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A37D90" w:rsidRDefault="00EA6979" w:rsidP="00EA6979">
      <w:pPr>
        <w:jc w:val="center"/>
        <w:rPr>
          <w:rFonts w:asciiTheme="minorHAnsi" w:hAnsiTheme="minorHAnsi" w:cstheme="minorHAnsi"/>
          <w:sz w:val="24"/>
          <w:szCs w:val="24"/>
        </w:rPr>
      </w:pPr>
      <w:r w:rsidRPr="00A37D90">
        <w:rPr>
          <w:rFonts w:asciiTheme="minorHAnsi" w:hAnsiTheme="minorHAnsi" w:cstheme="minorHAnsi"/>
          <w:sz w:val="24"/>
          <w:szCs w:val="24"/>
        </w:rPr>
        <w:t>LĒMUMS</w:t>
      </w:r>
    </w:p>
    <w:p w:rsidR="00EA6979" w:rsidRPr="00A37D90" w:rsidRDefault="00EA6979" w:rsidP="00EA6979">
      <w:pPr>
        <w:jc w:val="center"/>
        <w:rPr>
          <w:rFonts w:asciiTheme="minorHAnsi" w:hAnsiTheme="minorHAnsi" w:cstheme="minorHAnsi"/>
          <w:sz w:val="24"/>
          <w:szCs w:val="24"/>
        </w:rPr>
      </w:pPr>
      <w:r w:rsidRPr="00A37D90">
        <w:rPr>
          <w:rFonts w:asciiTheme="minorHAnsi" w:hAnsiTheme="minorHAnsi" w:cstheme="minorHAnsi"/>
          <w:sz w:val="24"/>
          <w:szCs w:val="24"/>
        </w:rPr>
        <w:t>Cēsīs</w:t>
      </w:r>
      <w:r w:rsidR="005C3D27" w:rsidRPr="00A37D90">
        <w:rPr>
          <w:rFonts w:asciiTheme="minorHAnsi" w:hAnsiTheme="minorHAnsi" w:cstheme="minorHAnsi"/>
          <w:sz w:val="24"/>
          <w:szCs w:val="24"/>
        </w:rPr>
        <w:t>, Cēsu novadā</w:t>
      </w:r>
    </w:p>
    <w:p w:rsidR="00EA6979" w:rsidRPr="00A37D90" w:rsidRDefault="008B4A0A" w:rsidP="00EA6979">
      <w:pPr>
        <w:rPr>
          <w:rFonts w:asciiTheme="minorHAnsi" w:hAnsiTheme="minorHAnsi" w:cstheme="minorHAnsi"/>
          <w:sz w:val="24"/>
          <w:szCs w:val="24"/>
        </w:rPr>
      </w:pPr>
      <w:r w:rsidRPr="00A37D90">
        <w:rPr>
          <w:rFonts w:asciiTheme="minorHAnsi" w:hAnsiTheme="minorHAnsi" w:cstheme="minorHAnsi"/>
          <w:sz w:val="24"/>
          <w:szCs w:val="24"/>
        </w:rPr>
        <w:t>09</w:t>
      </w:r>
      <w:r w:rsidR="004B3947" w:rsidRPr="00A37D90">
        <w:rPr>
          <w:rFonts w:asciiTheme="minorHAnsi" w:hAnsiTheme="minorHAnsi" w:cstheme="minorHAnsi"/>
          <w:sz w:val="24"/>
          <w:szCs w:val="24"/>
        </w:rPr>
        <w:t>.0</w:t>
      </w:r>
      <w:r w:rsidRPr="00A37D90">
        <w:rPr>
          <w:rFonts w:asciiTheme="minorHAnsi" w:hAnsiTheme="minorHAnsi" w:cstheme="minorHAnsi"/>
          <w:sz w:val="24"/>
          <w:szCs w:val="24"/>
        </w:rPr>
        <w:t>9.2021.</w:t>
      </w:r>
      <w:r w:rsidRPr="00A37D90">
        <w:rPr>
          <w:rFonts w:asciiTheme="minorHAnsi" w:hAnsiTheme="minorHAnsi" w:cstheme="minorHAnsi"/>
          <w:sz w:val="24"/>
          <w:szCs w:val="24"/>
        </w:rPr>
        <w:tab/>
      </w:r>
      <w:r w:rsidRPr="00A37D90">
        <w:rPr>
          <w:rFonts w:asciiTheme="minorHAnsi" w:hAnsiTheme="minorHAnsi" w:cstheme="minorHAnsi"/>
          <w:sz w:val="24"/>
          <w:szCs w:val="24"/>
        </w:rPr>
        <w:tab/>
      </w:r>
      <w:r w:rsidRPr="00A37D90">
        <w:rPr>
          <w:rFonts w:asciiTheme="minorHAnsi" w:hAnsiTheme="minorHAnsi" w:cstheme="minorHAnsi"/>
          <w:sz w:val="24"/>
          <w:szCs w:val="24"/>
        </w:rPr>
        <w:tab/>
      </w:r>
      <w:r w:rsidRPr="00A37D90">
        <w:rPr>
          <w:rFonts w:asciiTheme="minorHAnsi" w:hAnsiTheme="minorHAnsi" w:cstheme="minorHAnsi"/>
          <w:sz w:val="24"/>
          <w:szCs w:val="24"/>
        </w:rPr>
        <w:tab/>
      </w:r>
      <w:r w:rsidRPr="00A37D90">
        <w:rPr>
          <w:rFonts w:asciiTheme="minorHAnsi" w:hAnsiTheme="minorHAnsi" w:cstheme="minorHAnsi"/>
          <w:sz w:val="24"/>
          <w:szCs w:val="24"/>
        </w:rPr>
        <w:tab/>
      </w:r>
      <w:r w:rsidRPr="00A37D90">
        <w:rPr>
          <w:rFonts w:asciiTheme="minorHAnsi" w:hAnsiTheme="minorHAnsi" w:cstheme="minorHAnsi"/>
          <w:sz w:val="24"/>
          <w:szCs w:val="24"/>
        </w:rPr>
        <w:tab/>
      </w:r>
      <w:r w:rsidRPr="00A37D90">
        <w:rPr>
          <w:rFonts w:asciiTheme="minorHAnsi" w:hAnsiTheme="minorHAnsi" w:cstheme="minorHAnsi"/>
          <w:sz w:val="24"/>
          <w:szCs w:val="24"/>
        </w:rPr>
        <w:tab/>
      </w:r>
      <w:r w:rsidRPr="00A37D90">
        <w:rPr>
          <w:rFonts w:asciiTheme="minorHAnsi" w:hAnsiTheme="minorHAnsi" w:cstheme="minorHAnsi"/>
          <w:sz w:val="24"/>
          <w:szCs w:val="24"/>
        </w:rPr>
        <w:tab/>
      </w:r>
      <w:r w:rsidRPr="00A37D90">
        <w:rPr>
          <w:rFonts w:asciiTheme="minorHAnsi" w:hAnsiTheme="minorHAnsi" w:cstheme="minorHAnsi"/>
          <w:sz w:val="24"/>
          <w:szCs w:val="24"/>
        </w:rPr>
        <w:tab/>
      </w:r>
      <w:r w:rsidRPr="00A37D90">
        <w:rPr>
          <w:rFonts w:asciiTheme="minorHAnsi" w:hAnsiTheme="minorHAnsi" w:cstheme="minorHAnsi"/>
          <w:sz w:val="24"/>
          <w:szCs w:val="24"/>
        </w:rPr>
        <w:tab/>
        <w:t>Nr.</w:t>
      </w:r>
      <w:r w:rsidR="00A37D90" w:rsidRPr="00A37D90">
        <w:rPr>
          <w:rFonts w:asciiTheme="minorHAnsi" w:hAnsiTheme="minorHAnsi" w:cstheme="minorHAnsi"/>
          <w:sz w:val="24"/>
          <w:szCs w:val="24"/>
        </w:rPr>
        <w:t>188</w:t>
      </w:r>
    </w:p>
    <w:p w:rsidR="00405E7E" w:rsidRPr="00A37D90" w:rsidRDefault="00405E7E" w:rsidP="00CE30A2">
      <w:pPr>
        <w:rPr>
          <w:rFonts w:asciiTheme="minorHAnsi" w:hAnsiTheme="minorHAnsi"/>
          <w:sz w:val="24"/>
          <w:szCs w:val="24"/>
        </w:rPr>
      </w:pPr>
    </w:p>
    <w:p w:rsidR="008B4A0A" w:rsidRPr="00A37D90" w:rsidRDefault="008B4A0A" w:rsidP="00CE30A2">
      <w:pPr>
        <w:rPr>
          <w:rFonts w:asciiTheme="minorHAnsi" w:hAnsiTheme="minorHAnsi"/>
          <w:sz w:val="24"/>
          <w:szCs w:val="24"/>
        </w:rPr>
      </w:pPr>
    </w:p>
    <w:p w:rsidR="00A37D90" w:rsidRPr="00A37D90" w:rsidRDefault="00A37D90" w:rsidP="00A37D90">
      <w:pPr>
        <w:pBdr>
          <w:bottom w:val="single" w:sz="12" w:space="1" w:color="auto"/>
        </w:pBdr>
        <w:jc w:val="center"/>
        <w:rPr>
          <w:rFonts w:asciiTheme="minorHAnsi" w:hAnsiTheme="minorHAnsi"/>
          <w:b/>
          <w:sz w:val="24"/>
          <w:szCs w:val="24"/>
        </w:rPr>
      </w:pPr>
      <w:r w:rsidRPr="00A37D90">
        <w:rPr>
          <w:rFonts w:asciiTheme="minorHAnsi" w:hAnsiTheme="minorHAnsi"/>
          <w:b/>
          <w:sz w:val="24"/>
          <w:szCs w:val="24"/>
        </w:rPr>
        <w:t xml:space="preserve">Par Cēsu novada pašvaldības nekustamā īpašuma Ābolu iela 14, Cēsis, Cēsu novads, pārdošanu  </w:t>
      </w:r>
    </w:p>
    <w:tbl>
      <w:tblPr>
        <w:tblW w:w="0" w:type="auto"/>
        <w:jc w:val="center"/>
        <w:tblCellMar>
          <w:left w:w="0" w:type="dxa"/>
          <w:right w:w="0" w:type="dxa"/>
        </w:tblCellMar>
        <w:tblLook w:val="04A0" w:firstRow="1" w:lastRow="0" w:firstColumn="1" w:lastColumn="0" w:noHBand="0" w:noVBand="1"/>
      </w:tblPr>
      <w:tblGrid>
        <w:gridCol w:w="9500"/>
      </w:tblGrid>
      <w:tr w:rsidR="00A37D90" w:rsidRPr="00A37D90" w:rsidTr="004E757B">
        <w:trPr>
          <w:jc w:val="center"/>
        </w:trPr>
        <w:tc>
          <w:tcPr>
            <w:tcW w:w="9500" w:type="dxa"/>
          </w:tcPr>
          <w:p w:rsidR="00A37D90" w:rsidRPr="00A37D90" w:rsidRDefault="00A37D90" w:rsidP="004E757B">
            <w:pPr>
              <w:spacing w:after="50"/>
              <w:jc w:val="center"/>
              <w:rPr>
                <w:rFonts w:asciiTheme="minorHAnsi" w:hAnsiTheme="minorHAnsi"/>
                <w:sz w:val="24"/>
                <w:szCs w:val="24"/>
              </w:rPr>
            </w:pPr>
            <w:r w:rsidRPr="00A37D90">
              <w:rPr>
                <w:rFonts w:asciiTheme="minorHAnsi" w:hAnsiTheme="minorHAnsi"/>
                <w:i/>
                <w:sz w:val="24"/>
                <w:szCs w:val="24"/>
              </w:rPr>
              <w:t xml:space="preserve">Ziņo:  </w:t>
            </w:r>
            <w:proofErr w:type="spellStart"/>
            <w:r w:rsidRPr="00A37D90">
              <w:rPr>
                <w:rFonts w:asciiTheme="minorHAnsi" w:hAnsiTheme="minorHAnsi"/>
                <w:i/>
                <w:sz w:val="24"/>
                <w:szCs w:val="24"/>
              </w:rPr>
              <w:t>J.Rozenbergs</w:t>
            </w:r>
            <w:proofErr w:type="spellEnd"/>
            <w:r w:rsidRPr="00A37D90">
              <w:rPr>
                <w:rFonts w:asciiTheme="minorHAnsi" w:hAnsiTheme="minorHAnsi"/>
                <w:i/>
                <w:sz w:val="24"/>
                <w:szCs w:val="24"/>
              </w:rPr>
              <w:t>, Finanšu komitejas priekšsēdētājs</w:t>
            </w:r>
          </w:p>
        </w:tc>
      </w:tr>
    </w:tbl>
    <w:p w:rsidR="00A37D90" w:rsidRPr="00A37D90" w:rsidRDefault="00A37D90" w:rsidP="00A37D90">
      <w:pPr>
        <w:rPr>
          <w:rFonts w:asciiTheme="minorHAnsi" w:hAnsiTheme="minorHAnsi" w:cs="Calibri"/>
          <w:i/>
          <w:sz w:val="24"/>
          <w:szCs w:val="24"/>
        </w:rPr>
      </w:pPr>
    </w:p>
    <w:p w:rsidR="00A37D90" w:rsidRPr="00A37D90" w:rsidRDefault="00A37D90" w:rsidP="00A37D90">
      <w:pPr>
        <w:jc w:val="both"/>
        <w:rPr>
          <w:rFonts w:asciiTheme="minorHAnsi" w:hAnsiTheme="minorHAnsi" w:cs="Calibri"/>
          <w:i/>
          <w:color w:val="000000" w:themeColor="text1"/>
          <w:sz w:val="24"/>
          <w:szCs w:val="24"/>
        </w:rPr>
      </w:pPr>
      <w:r w:rsidRPr="00A37D90">
        <w:rPr>
          <w:rFonts w:asciiTheme="minorHAnsi" w:hAnsiTheme="minorHAnsi" w:cs="Calibri"/>
          <w:sz w:val="24"/>
          <w:szCs w:val="24"/>
        </w:rPr>
        <w:t xml:space="preserve">   </w:t>
      </w:r>
      <w:r>
        <w:rPr>
          <w:rFonts w:asciiTheme="minorHAnsi" w:hAnsiTheme="minorHAnsi" w:cs="Calibri"/>
          <w:sz w:val="24"/>
          <w:szCs w:val="24"/>
        </w:rPr>
        <w:tab/>
      </w:r>
      <w:r w:rsidRPr="00A37D90">
        <w:rPr>
          <w:rFonts w:asciiTheme="minorHAnsi" w:hAnsiTheme="minorHAnsi" w:cs="Calibri"/>
          <w:sz w:val="24"/>
          <w:szCs w:val="24"/>
        </w:rPr>
        <w:t>Cēsu novada pašvaldība ar Cēsu novada domes 19.08.2021. lēmumu Nr. 109 “Par Cēsu novada pašvaldības īpašuma Ābolu iela 14, Cēsis, Cēsu nov., nodošanu atsavināšanai un cenas apstiprināšanu” (prot. Nr. 7, 16.p.), atsavināšanai tika nodots Cēsu novada pašvaldības nekustamā īpašuma Ābolu iela, Cēsis, Cēsu nov., kadastra numurs 4201 003 0133,sastāvā esošo zemes vienību</w:t>
      </w:r>
      <w:r w:rsidRPr="00A37D90">
        <w:rPr>
          <w:rFonts w:asciiTheme="minorHAnsi" w:hAnsiTheme="minorHAnsi" w:cs="Calibri"/>
          <w:color w:val="000000"/>
          <w:sz w:val="24"/>
          <w:szCs w:val="24"/>
        </w:rPr>
        <w:t xml:space="preserve"> </w:t>
      </w:r>
      <w:r w:rsidRPr="00A37D90">
        <w:rPr>
          <w:rFonts w:asciiTheme="minorHAnsi" w:hAnsiTheme="minorHAnsi" w:cs="Calibri"/>
          <w:sz w:val="24"/>
          <w:szCs w:val="24"/>
        </w:rPr>
        <w:t xml:space="preserve">Ābolu iela 14, Cēsis, Cēsu nov., kadastra apzīmējums 4201 003 0218, ar kopējo platību </w:t>
      </w:r>
      <w:r w:rsidRPr="00A37D90">
        <w:rPr>
          <w:rFonts w:asciiTheme="minorHAnsi" w:hAnsiTheme="minorHAnsi" w:cs="Calibri"/>
          <w:bCs/>
          <w:sz w:val="24"/>
          <w:szCs w:val="24"/>
        </w:rPr>
        <w:t>- 2067 m</w:t>
      </w:r>
      <w:r w:rsidRPr="00A37D90">
        <w:rPr>
          <w:rFonts w:asciiTheme="minorHAnsi" w:hAnsiTheme="minorHAnsi" w:cs="Calibri"/>
          <w:bCs/>
          <w:sz w:val="24"/>
          <w:szCs w:val="24"/>
          <w:vertAlign w:val="superscript"/>
        </w:rPr>
        <w:t>2</w:t>
      </w:r>
      <w:r w:rsidRPr="00A37D90">
        <w:rPr>
          <w:rFonts w:asciiTheme="minorHAnsi" w:hAnsiTheme="minorHAnsi" w:cs="Calibri"/>
          <w:sz w:val="24"/>
          <w:szCs w:val="24"/>
        </w:rPr>
        <w:t xml:space="preserve">, turpmāk – Īpašums, pārdodot to par brīvu cenu 2900.00 EUR </w:t>
      </w:r>
      <w:r w:rsidRPr="00A37D90">
        <w:rPr>
          <w:rFonts w:asciiTheme="minorHAnsi" w:hAnsiTheme="minorHAnsi" w:cs="Calibri"/>
          <w:bCs/>
          <w:i/>
          <w:sz w:val="24"/>
          <w:szCs w:val="24"/>
        </w:rPr>
        <w:t xml:space="preserve">(divi tūkstoši deviņi simti </w:t>
      </w:r>
      <w:proofErr w:type="spellStart"/>
      <w:r w:rsidRPr="00A37D90">
        <w:rPr>
          <w:rFonts w:asciiTheme="minorHAnsi" w:hAnsiTheme="minorHAnsi" w:cs="Calibri"/>
          <w:bCs/>
          <w:i/>
          <w:sz w:val="24"/>
          <w:szCs w:val="24"/>
        </w:rPr>
        <w:t>euro</w:t>
      </w:r>
      <w:proofErr w:type="spellEnd"/>
      <w:r w:rsidRPr="00A37D90">
        <w:rPr>
          <w:rFonts w:asciiTheme="minorHAnsi" w:hAnsiTheme="minorHAnsi" w:cs="Calibri"/>
          <w:bCs/>
          <w:i/>
          <w:color w:val="000000" w:themeColor="text1"/>
          <w:sz w:val="24"/>
          <w:szCs w:val="24"/>
        </w:rPr>
        <w:t>)</w:t>
      </w:r>
      <w:r w:rsidRPr="00A37D90">
        <w:rPr>
          <w:rFonts w:asciiTheme="minorHAnsi" w:hAnsiTheme="minorHAnsi" w:cs="Calibri"/>
          <w:color w:val="000000" w:themeColor="text1"/>
          <w:sz w:val="24"/>
          <w:szCs w:val="24"/>
        </w:rPr>
        <w:t xml:space="preserve">, un piedāvāja </w:t>
      </w:r>
      <w:r w:rsidRPr="00A37D90">
        <w:rPr>
          <w:rFonts w:asciiTheme="minorHAnsi" w:hAnsiTheme="minorHAnsi" w:cs="Calibri"/>
          <w:iCs w:val="0"/>
          <w:noProof/>
          <w:color w:val="000000" w:themeColor="text1"/>
          <w:sz w:val="24"/>
          <w:szCs w:val="24"/>
          <w:lang w:eastAsia="lv-LV"/>
        </w:rPr>
        <w:t>Cēsu rajona Raunas  pagasta zemnieku saimniecībai “Kliģēni”</w:t>
      </w:r>
      <w:r w:rsidRPr="00A37D90">
        <w:rPr>
          <w:rFonts w:asciiTheme="minorHAnsi" w:hAnsiTheme="minorHAnsi" w:cs="Calibri"/>
          <w:color w:val="000000" w:themeColor="text1"/>
          <w:sz w:val="24"/>
          <w:szCs w:val="24"/>
        </w:rPr>
        <w:t xml:space="preserve">, kā </w:t>
      </w:r>
      <w:r w:rsidRPr="00A37D90">
        <w:rPr>
          <w:rFonts w:asciiTheme="minorHAnsi" w:hAnsiTheme="minorHAnsi" w:cs="Calibri"/>
          <w:iCs w:val="0"/>
          <w:noProof/>
          <w:color w:val="000000" w:themeColor="text1"/>
          <w:sz w:val="24"/>
          <w:szCs w:val="24"/>
          <w:lang w:eastAsia="lv-LV"/>
        </w:rPr>
        <w:t xml:space="preserve">apbūvētu nekustamo īpašumu: Abolu iela 12, Cēsis, Cēsu nov., </w:t>
      </w:r>
      <w:r w:rsidRPr="00A37D90">
        <w:rPr>
          <w:rFonts w:asciiTheme="minorHAnsi" w:hAnsiTheme="minorHAnsi" w:cs="Calibri"/>
          <w:color w:val="000000" w:themeColor="text1"/>
          <w:sz w:val="24"/>
          <w:szCs w:val="24"/>
        </w:rPr>
        <w:t xml:space="preserve">reģistrēts Vidzemes rajona tiesas Cēsu pilsētas zemesgrāmatas </w:t>
      </w:r>
      <w:r w:rsidRPr="00A37D90">
        <w:rPr>
          <w:rFonts w:asciiTheme="minorHAnsi" w:hAnsiTheme="minorHAnsi" w:cs="Calibri"/>
          <w:sz w:val="24"/>
          <w:szCs w:val="24"/>
        </w:rPr>
        <w:t xml:space="preserve">nodalījumā Nr. 1030 un </w:t>
      </w:r>
      <w:r w:rsidRPr="00A37D90">
        <w:rPr>
          <w:rFonts w:asciiTheme="minorHAnsi" w:hAnsiTheme="minorHAnsi" w:cs="Calibri"/>
          <w:iCs w:val="0"/>
          <w:noProof/>
          <w:sz w:val="24"/>
          <w:szCs w:val="24"/>
          <w:lang w:eastAsia="lv-LV"/>
        </w:rPr>
        <w:t xml:space="preserve">Jāņa Poruka iela 51, Cēsis, Cēsu nov., </w:t>
      </w:r>
      <w:r w:rsidRPr="00A37D90">
        <w:rPr>
          <w:rFonts w:asciiTheme="minorHAnsi" w:hAnsiTheme="minorHAnsi" w:cs="Calibri"/>
          <w:sz w:val="24"/>
          <w:szCs w:val="24"/>
        </w:rPr>
        <w:t>reģistrēts Vidzemes rajona tiesas Cēsu pilsētas zemesgrāmatas nodalījumā Nr. 1886, īpašniecei, izmantot pirmpirkuma tiesības</w:t>
      </w:r>
      <w:r w:rsidRPr="00A37D90">
        <w:rPr>
          <w:rFonts w:asciiTheme="minorHAnsi" w:hAnsiTheme="minorHAnsi" w:cs="Calibri"/>
          <w:color w:val="FF0000"/>
          <w:sz w:val="24"/>
          <w:szCs w:val="24"/>
        </w:rPr>
        <w:t xml:space="preserve"> </w:t>
      </w:r>
      <w:r w:rsidRPr="00A37D90">
        <w:rPr>
          <w:rFonts w:asciiTheme="minorHAnsi" w:hAnsiTheme="minorHAnsi" w:cs="Calibri"/>
          <w:color w:val="000000" w:themeColor="text1"/>
          <w:sz w:val="24"/>
          <w:szCs w:val="24"/>
        </w:rPr>
        <w:t>uz Nekustamo īpašumu, 23.08.2021. nosūtot atsavināšanas paziņojumu Nr. 6-2-6/5</w:t>
      </w:r>
      <w:r w:rsidRPr="00A37D90">
        <w:rPr>
          <w:rFonts w:asciiTheme="minorHAnsi" w:eastAsia="Calibri" w:hAnsiTheme="minorHAnsi"/>
          <w:iCs w:val="0"/>
          <w:color w:val="000000" w:themeColor="text1"/>
          <w:sz w:val="24"/>
          <w:szCs w:val="24"/>
        </w:rPr>
        <w:t>/2021/3765</w:t>
      </w:r>
      <w:r w:rsidRPr="00A37D90">
        <w:rPr>
          <w:rFonts w:asciiTheme="minorHAnsi" w:hAnsiTheme="minorHAnsi" w:cs="Calibri"/>
          <w:color w:val="000000" w:themeColor="text1"/>
          <w:sz w:val="24"/>
          <w:szCs w:val="24"/>
        </w:rPr>
        <w:t>.</w:t>
      </w:r>
    </w:p>
    <w:p w:rsidR="00A37D90" w:rsidRPr="00A37D90" w:rsidRDefault="00A37D90" w:rsidP="00A37D90">
      <w:pPr>
        <w:jc w:val="both"/>
        <w:rPr>
          <w:rFonts w:asciiTheme="minorHAnsi" w:hAnsiTheme="minorHAnsi" w:cs="Calibri"/>
          <w:color w:val="FF0000"/>
          <w:sz w:val="24"/>
          <w:szCs w:val="24"/>
        </w:rPr>
      </w:pPr>
      <w:r w:rsidRPr="00A37D90">
        <w:rPr>
          <w:rFonts w:asciiTheme="minorHAnsi" w:hAnsiTheme="minorHAnsi" w:cs="Calibri"/>
          <w:color w:val="000000" w:themeColor="text1"/>
          <w:sz w:val="24"/>
          <w:szCs w:val="24"/>
        </w:rPr>
        <w:t xml:space="preserve">    </w:t>
      </w:r>
      <w:r>
        <w:rPr>
          <w:rFonts w:asciiTheme="minorHAnsi" w:hAnsiTheme="minorHAnsi" w:cs="Calibri"/>
          <w:color w:val="000000" w:themeColor="text1"/>
          <w:sz w:val="24"/>
          <w:szCs w:val="24"/>
        </w:rPr>
        <w:tab/>
      </w:r>
      <w:r w:rsidRPr="00A37D90">
        <w:rPr>
          <w:rFonts w:asciiTheme="minorHAnsi" w:hAnsiTheme="minorHAnsi" w:cs="Calibri"/>
          <w:color w:val="000000" w:themeColor="text1"/>
          <w:sz w:val="24"/>
          <w:szCs w:val="24"/>
        </w:rPr>
        <w:t xml:space="preserve">Pašvaldībā saņemts </w:t>
      </w:r>
      <w:r w:rsidRPr="00A37D90">
        <w:rPr>
          <w:rFonts w:asciiTheme="minorHAnsi" w:hAnsiTheme="minorHAnsi" w:cs="Calibri"/>
          <w:iCs w:val="0"/>
          <w:noProof/>
          <w:color w:val="000000" w:themeColor="text1"/>
          <w:sz w:val="24"/>
          <w:szCs w:val="24"/>
          <w:lang w:eastAsia="lv-LV"/>
        </w:rPr>
        <w:t xml:space="preserve">Cēsu rajona Raunas  pagasta zemnieku saimniecības “Kliģēni” </w:t>
      </w:r>
      <w:r w:rsidRPr="00A37D90">
        <w:rPr>
          <w:rFonts w:asciiTheme="minorHAnsi" w:hAnsiTheme="minorHAnsi" w:cs="Calibri"/>
          <w:color w:val="000000" w:themeColor="text1"/>
          <w:sz w:val="24"/>
          <w:szCs w:val="24"/>
        </w:rPr>
        <w:t xml:space="preserve">27.08.2021. apliecinājums (reģistrēts 27.08.2021. ar Nr. 6-2-6/5/2021/4880) ar kuru iesniedzējs apliecina gatavību izmantot pirmpirkuma tiesības uz viņam piedāvāto nekustamā īpašuma Ābolu iela, Cēsis, Cēsu nov., kadastra numurs 4201 003 0133, </w:t>
      </w:r>
      <w:r w:rsidRPr="00A37D90">
        <w:rPr>
          <w:rFonts w:asciiTheme="minorHAnsi" w:hAnsiTheme="minorHAnsi" w:cs="Calibri"/>
          <w:sz w:val="24"/>
          <w:szCs w:val="24"/>
        </w:rPr>
        <w:t>sastāvā esošo zemes vienību</w:t>
      </w:r>
      <w:r w:rsidRPr="00A37D90">
        <w:rPr>
          <w:rFonts w:asciiTheme="minorHAnsi" w:hAnsiTheme="minorHAnsi" w:cs="Calibri"/>
          <w:color w:val="000000"/>
          <w:sz w:val="24"/>
          <w:szCs w:val="24"/>
        </w:rPr>
        <w:t xml:space="preserve"> </w:t>
      </w:r>
      <w:r w:rsidRPr="00A37D90">
        <w:rPr>
          <w:rFonts w:asciiTheme="minorHAnsi" w:hAnsiTheme="minorHAnsi" w:cs="Calibri"/>
          <w:sz w:val="24"/>
          <w:szCs w:val="24"/>
        </w:rPr>
        <w:t xml:space="preserve">Ābolu iela 14, Cēsis, Cēsu nov., kadastra apzīmējums 4201 003 0218, ar kopējo platību </w:t>
      </w:r>
      <w:r w:rsidRPr="00A37D90">
        <w:rPr>
          <w:rFonts w:asciiTheme="minorHAnsi" w:hAnsiTheme="minorHAnsi" w:cs="Calibri"/>
          <w:bCs/>
          <w:sz w:val="24"/>
          <w:szCs w:val="24"/>
        </w:rPr>
        <w:t>- 2067 m</w:t>
      </w:r>
      <w:r w:rsidRPr="00A37D90">
        <w:rPr>
          <w:rFonts w:asciiTheme="minorHAnsi" w:hAnsiTheme="minorHAnsi" w:cs="Calibri"/>
          <w:bCs/>
          <w:sz w:val="24"/>
          <w:szCs w:val="24"/>
          <w:vertAlign w:val="superscript"/>
        </w:rPr>
        <w:t>2</w:t>
      </w:r>
      <w:r w:rsidRPr="00A37D90">
        <w:rPr>
          <w:rFonts w:asciiTheme="minorHAnsi" w:hAnsiTheme="minorHAnsi" w:cs="Calibri"/>
          <w:sz w:val="24"/>
          <w:szCs w:val="24"/>
        </w:rPr>
        <w:t xml:space="preserve">, par nosacīto (brīvo) cenu - 2 900.00 EUR </w:t>
      </w:r>
      <w:r w:rsidRPr="00A37D90">
        <w:rPr>
          <w:rFonts w:asciiTheme="minorHAnsi" w:hAnsiTheme="minorHAnsi" w:cs="Calibri"/>
          <w:bCs/>
          <w:i/>
          <w:sz w:val="24"/>
          <w:szCs w:val="24"/>
        </w:rPr>
        <w:t xml:space="preserve">(divi tūkstoši deviņi simti </w:t>
      </w:r>
      <w:proofErr w:type="spellStart"/>
      <w:r w:rsidRPr="00A37D90">
        <w:rPr>
          <w:rFonts w:asciiTheme="minorHAnsi" w:hAnsiTheme="minorHAnsi" w:cs="Calibri"/>
          <w:bCs/>
          <w:i/>
          <w:sz w:val="24"/>
          <w:szCs w:val="24"/>
        </w:rPr>
        <w:t>euro</w:t>
      </w:r>
      <w:proofErr w:type="spellEnd"/>
      <w:r w:rsidRPr="00A37D90">
        <w:rPr>
          <w:rFonts w:asciiTheme="minorHAnsi" w:hAnsiTheme="minorHAnsi" w:cs="Calibri"/>
          <w:bCs/>
          <w:i/>
          <w:sz w:val="24"/>
          <w:szCs w:val="24"/>
        </w:rPr>
        <w:t>)</w:t>
      </w:r>
      <w:r w:rsidRPr="00A37D90">
        <w:rPr>
          <w:rFonts w:asciiTheme="minorHAnsi" w:hAnsiTheme="minorHAnsi" w:cs="Calibri"/>
          <w:iCs w:val="0"/>
          <w:sz w:val="24"/>
          <w:szCs w:val="24"/>
        </w:rPr>
        <w:t>.</w:t>
      </w:r>
      <w:r w:rsidRPr="00A37D90">
        <w:rPr>
          <w:rFonts w:asciiTheme="minorHAnsi" w:hAnsiTheme="minorHAnsi" w:cs="Calibri"/>
          <w:color w:val="FF0000"/>
          <w:sz w:val="24"/>
          <w:szCs w:val="24"/>
        </w:rPr>
        <w:t xml:space="preserve"> </w:t>
      </w:r>
    </w:p>
    <w:p w:rsidR="00A37D90" w:rsidRPr="00A37D90" w:rsidRDefault="00A37D90" w:rsidP="00A37D90">
      <w:pPr>
        <w:ind w:firstLine="720"/>
        <w:jc w:val="both"/>
        <w:rPr>
          <w:rFonts w:asciiTheme="minorHAnsi" w:eastAsia="Calibri" w:hAnsiTheme="minorHAnsi" w:cs="Calibri"/>
          <w:sz w:val="24"/>
          <w:szCs w:val="24"/>
        </w:rPr>
      </w:pPr>
      <w:r w:rsidRPr="00A37D90">
        <w:rPr>
          <w:rFonts w:asciiTheme="minorHAnsi" w:hAnsiTheme="minorHAnsi" w:cs="Calibri"/>
          <w:color w:val="000000" w:themeColor="text1"/>
          <w:sz w:val="24"/>
          <w:szCs w:val="24"/>
        </w:rPr>
        <w:t xml:space="preserve">   Ievērojot iepriekš minēto, pamatojoties uz likuma „Par pašvaldībām” 14. panta pirmās daļas 2. punktu un 21. panta pirmās daļas 17. punktu, Publiskas personas mantas atsavināšanas likuma 4. panta ceturtās daļas 5. punktu, 5. panta pirmo daļu un 37. panta pirmās daļas 4. punktu, Pašvaldības Attīstības un teritorijas plānošanas komisijas 31.08.</w:t>
      </w:r>
      <w:r w:rsidR="003159B1">
        <w:rPr>
          <w:rFonts w:asciiTheme="minorHAnsi" w:hAnsiTheme="minorHAnsi" w:cs="Calibri"/>
          <w:color w:val="000000" w:themeColor="text1"/>
          <w:sz w:val="24"/>
          <w:szCs w:val="24"/>
        </w:rPr>
        <w:t>2021. priekšlikumu (prot. Nr.9</w:t>
      </w:r>
      <w:r w:rsidRPr="00A37D90">
        <w:rPr>
          <w:rFonts w:asciiTheme="minorHAnsi" w:hAnsiTheme="minorHAnsi" w:cs="Calibri"/>
          <w:color w:val="000000" w:themeColor="text1"/>
          <w:sz w:val="24"/>
          <w:szCs w:val="24"/>
        </w:rPr>
        <w:t xml:space="preserve">) un Cēsu novada domes Finanšu komitejas 02.09.2021. atzinumu (protokols Nr.3), </w:t>
      </w:r>
      <w:r w:rsidRPr="00A37D90">
        <w:rPr>
          <w:rFonts w:asciiTheme="minorHAnsi" w:hAnsiTheme="minorHAnsi" w:cs="Calibri"/>
          <w:sz w:val="24"/>
          <w:szCs w:val="24"/>
          <w:lang w:eastAsia="ar-SA"/>
        </w:rPr>
        <w:t xml:space="preserve">Cēsu novada dome,  ar </w:t>
      </w:r>
      <w:r w:rsidRPr="00A37D90">
        <w:rPr>
          <w:rFonts w:asciiTheme="minorHAnsi" w:eastAsia="Calibri" w:hAnsiTheme="minorHAnsi" w:cs="Calibri"/>
          <w:sz w:val="24"/>
          <w:szCs w:val="24"/>
        </w:rPr>
        <w:t xml:space="preserve">19 balsīm  - par (Ainārs </w:t>
      </w:r>
      <w:proofErr w:type="spellStart"/>
      <w:r w:rsidRPr="00A37D90">
        <w:rPr>
          <w:rFonts w:asciiTheme="minorHAnsi" w:eastAsia="Calibri" w:hAnsiTheme="minorHAnsi" w:cs="Calibri"/>
          <w:sz w:val="24"/>
          <w:szCs w:val="24"/>
        </w:rPr>
        <w:t>Šteins</w:t>
      </w:r>
      <w:proofErr w:type="spellEnd"/>
      <w:r w:rsidRPr="00A37D90">
        <w:rPr>
          <w:rFonts w:asciiTheme="minorHAnsi" w:eastAsia="Calibri" w:hAnsiTheme="minorHAnsi" w:cs="Calibri"/>
          <w:sz w:val="24"/>
          <w:szCs w:val="24"/>
        </w:rPr>
        <w:t xml:space="preserve">, Andris Melbārdis , Andris </w:t>
      </w:r>
      <w:proofErr w:type="spellStart"/>
      <w:r w:rsidRPr="00A37D90">
        <w:rPr>
          <w:rFonts w:asciiTheme="minorHAnsi" w:eastAsia="Calibri" w:hAnsiTheme="minorHAnsi" w:cs="Calibri"/>
          <w:sz w:val="24"/>
          <w:szCs w:val="24"/>
        </w:rPr>
        <w:t>Mihaļovs</w:t>
      </w:r>
      <w:proofErr w:type="spellEnd"/>
      <w:r w:rsidRPr="00A37D90">
        <w:rPr>
          <w:rFonts w:asciiTheme="minorHAnsi" w:eastAsia="Calibri" w:hAnsiTheme="minorHAnsi" w:cs="Calibri"/>
          <w:sz w:val="24"/>
          <w:szCs w:val="24"/>
        </w:rPr>
        <w:t xml:space="preserve">, Atis </w:t>
      </w:r>
      <w:proofErr w:type="spellStart"/>
      <w:r w:rsidRPr="00A37D90">
        <w:rPr>
          <w:rFonts w:asciiTheme="minorHAnsi" w:eastAsia="Calibri" w:hAnsiTheme="minorHAnsi" w:cs="Calibri"/>
          <w:sz w:val="24"/>
          <w:szCs w:val="24"/>
        </w:rPr>
        <w:t>Egliņš</w:t>
      </w:r>
      <w:proofErr w:type="spellEnd"/>
      <w:r w:rsidRPr="00A37D90">
        <w:rPr>
          <w:rFonts w:asciiTheme="minorHAnsi" w:eastAsia="Calibri" w:hAnsiTheme="minorHAnsi" w:cs="Calibri"/>
          <w:sz w:val="24"/>
          <w:szCs w:val="24"/>
        </w:rPr>
        <w:t xml:space="preserve">-Eglītis, Biruta </w:t>
      </w:r>
      <w:proofErr w:type="spellStart"/>
      <w:r w:rsidRPr="00A37D90">
        <w:rPr>
          <w:rFonts w:asciiTheme="minorHAnsi" w:eastAsia="Calibri" w:hAnsiTheme="minorHAnsi" w:cs="Calibri"/>
          <w:sz w:val="24"/>
          <w:szCs w:val="24"/>
        </w:rPr>
        <w:t>Mežale</w:t>
      </w:r>
      <w:proofErr w:type="spellEnd"/>
      <w:r w:rsidRPr="00A37D90">
        <w:rPr>
          <w:rFonts w:asciiTheme="minorHAnsi" w:eastAsia="Calibri" w:hAnsiTheme="minorHAnsi" w:cs="Calibri"/>
          <w:sz w:val="24"/>
          <w:szCs w:val="24"/>
        </w:rPr>
        <w:t xml:space="preserve">, Elīna </w:t>
      </w:r>
      <w:proofErr w:type="spellStart"/>
      <w:r w:rsidRPr="00A37D90">
        <w:rPr>
          <w:rFonts w:asciiTheme="minorHAnsi" w:eastAsia="Calibri" w:hAnsiTheme="minorHAnsi" w:cs="Calibri"/>
          <w:sz w:val="24"/>
          <w:szCs w:val="24"/>
        </w:rPr>
        <w:t>Stapulone</w:t>
      </w:r>
      <w:proofErr w:type="spellEnd"/>
      <w:r w:rsidRPr="00A37D90">
        <w:rPr>
          <w:rFonts w:asciiTheme="minorHAnsi" w:eastAsia="Calibri" w:hAnsiTheme="minorHAnsi" w:cs="Calibri"/>
          <w:sz w:val="24"/>
          <w:szCs w:val="24"/>
        </w:rPr>
        <w:t xml:space="preserve">, Ella </w:t>
      </w:r>
      <w:proofErr w:type="spellStart"/>
      <w:r w:rsidRPr="00A37D90">
        <w:rPr>
          <w:rFonts w:asciiTheme="minorHAnsi" w:eastAsia="Calibri" w:hAnsiTheme="minorHAnsi" w:cs="Calibri"/>
          <w:sz w:val="24"/>
          <w:szCs w:val="24"/>
        </w:rPr>
        <w:t>Frīdvalde</w:t>
      </w:r>
      <w:proofErr w:type="spellEnd"/>
      <w:r w:rsidRPr="00A37D90">
        <w:rPr>
          <w:rFonts w:asciiTheme="minorHAnsi" w:eastAsia="Calibri" w:hAnsiTheme="minorHAnsi" w:cs="Calibri"/>
          <w:sz w:val="24"/>
          <w:szCs w:val="24"/>
        </w:rPr>
        <w:t xml:space="preserve">-Andersone, Erlends </w:t>
      </w:r>
      <w:proofErr w:type="spellStart"/>
      <w:r w:rsidRPr="00A37D90">
        <w:rPr>
          <w:rFonts w:asciiTheme="minorHAnsi" w:eastAsia="Calibri" w:hAnsiTheme="minorHAnsi" w:cs="Calibri"/>
          <w:sz w:val="24"/>
          <w:szCs w:val="24"/>
        </w:rPr>
        <w:t>Geruļskis</w:t>
      </w:r>
      <w:proofErr w:type="spellEnd"/>
      <w:r w:rsidRPr="00A37D90">
        <w:rPr>
          <w:rFonts w:asciiTheme="minorHAnsi" w:eastAsia="Calibri" w:hAnsiTheme="minorHAnsi" w:cs="Calibri"/>
          <w:sz w:val="24"/>
          <w:szCs w:val="24"/>
        </w:rPr>
        <w:t xml:space="preserve">, Ēriks </w:t>
      </w:r>
      <w:proofErr w:type="spellStart"/>
      <w:r w:rsidRPr="00A37D90">
        <w:rPr>
          <w:rFonts w:asciiTheme="minorHAnsi" w:eastAsia="Calibri" w:hAnsiTheme="minorHAnsi" w:cs="Calibri"/>
          <w:sz w:val="24"/>
          <w:szCs w:val="24"/>
        </w:rPr>
        <w:t>Bauers</w:t>
      </w:r>
      <w:proofErr w:type="spellEnd"/>
      <w:r w:rsidRPr="00A37D90">
        <w:rPr>
          <w:rFonts w:asciiTheme="minorHAnsi" w:eastAsia="Calibri" w:hAnsiTheme="minorHAnsi" w:cs="Calibri"/>
          <w:sz w:val="24"/>
          <w:szCs w:val="24"/>
        </w:rPr>
        <w:t xml:space="preserve">, Guntis  Grosbergs, Hardijs VENTS, Indriķis Putniņš, Inese Suija-Markova, Inga </w:t>
      </w:r>
      <w:proofErr w:type="spellStart"/>
      <w:r w:rsidRPr="00A37D90">
        <w:rPr>
          <w:rFonts w:asciiTheme="minorHAnsi" w:eastAsia="Calibri" w:hAnsiTheme="minorHAnsi" w:cs="Calibri"/>
          <w:sz w:val="24"/>
          <w:szCs w:val="24"/>
        </w:rPr>
        <w:t>Cipe</w:t>
      </w:r>
      <w:proofErr w:type="spellEnd"/>
      <w:r w:rsidRPr="00A37D90">
        <w:rPr>
          <w:rFonts w:asciiTheme="minorHAnsi" w:eastAsia="Calibri" w:hAnsiTheme="minorHAnsi" w:cs="Calibri"/>
          <w:sz w:val="24"/>
          <w:szCs w:val="24"/>
        </w:rPr>
        <w:t>, Ivo Rode, Jānis Kārkliņš, Jānis Rozenbergs, Juris Žagars, Laimis Šāvējs) ,  pret nav,  atturas nav, nolemj:</w:t>
      </w:r>
    </w:p>
    <w:p w:rsidR="00A37D90" w:rsidRPr="00A37D90" w:rsidRDefault="00A37D90" w:rsidP="00A37D90">
      <w:pPr>
        <w:jc w:val="both"/>
        <w:rPr>
          <w:rFonts w:asciiTheme="minorHAnsi" w:hAnsiTheme="minorHAnsi" w:cs="Calibri"/>
          <w:color w:val="000000" w:themeColor="text1"/>
          <w:sz w:val="24"/>
          <w:szCs w:val="24"/>
        </w:rPr>
      </w:pPr>
    </w:p>
    <w:p w:rsidR="00A37D90" w:rsidRPr="00A37D90" w:rsidRDefault="00A37D90" w:rsidP="00A37D90">
      <w:pPr>
        <w:pStyle w:val="ListParagraph"/>
        <w:numPr>
          <w:ilvl w:val="0"/>
          <w:numId w:val="6"/>
        </w:numPr>
        <w:tabs>
          <w:tab w:val="left" w:pos="6096"/>
        </w:tabs>
        <w:jc w:val="both"/>
        <w:rPr>
          <w:rFonts w:asciiTheme="minorHAnsi" w:hAnsiTheme="minorHAnsi"/>
          <w:iCs/>
          <w:color w:val="000000" w:themeColor="text1"/>
          <w:sz w:val="24"/>
          <w:szCs w:val="24"/>
        </w:rPr>
      </w:pPr>
      <w:r w:rsidRPr="00A37D90">
        <w:rPr>
          <w:rFonts w:asciiTheme="minorHAnsi" w:hAnsiTheme="minorHAnsi" w:cs="Calibri"/>
          <w:color w:val="000000" w:themeColor="text1"/>
          <w:sz w:val="24"/>
          <w:szCs w:val="24"/>
        </w:rPr>
        <w:t xml:space="preserve">Pārdot </w:t>
      </w:r>
      <w:bookmarkStart w:id="0" w:name="_Hlk49778968"/>
      <w:r w:rsidRPr="00A37D90">
        <w:rPr>
          <w:rFonts w:asciiTheme="minorHAnsi" w:hAnsiTheme="minorHAnsi" w:cs="Calibri"/>
          <w:color w:val="000000" w:themeColor="text1"/>
          <w:sz w:val="24"/>
          <w:szCs w:val="24"/>
        </w:rPr>
        <w:t xml:space="preserve">Cēsu novada pašvaldībai piederošā nekustamā īpašuma </w:t>
      </w:r>
      <w:bookmarkStart w:id="1" w:name="_Hlk50031232"/>
      <w:r w:rsidRPr="00A37D90">
        <w:rPr>
          <w:rFonts w:asciiTheme="minorHAnsi" w:hAnsiTheme="minorHAnsi" w:cs="Calibri"/>
          <w:color w:val="000000" w:themeColor="text1"/>
          <w:sz w:val="24"/>
          <w:szCs w:val="24"/>
        </w:rPr>
        <w:t xml:space="preserve">Ābolu iela, Cēsis, Cēsu nov., kadastra numurs 4201 003 0133,sastāvā esošo zemes vienību Ābolu iela 14, Cēsis, Cēsu nov., kadastra apzīmējums 4201 003 0218, ar kopējo platību </w:t>
      </w:r>
      <w:r w:rsidRPr="00A37D90">
        <w:rPr>
          <w:rFonts w:asciiTheme="minorHAnsi" w:hAnsiTheme="minorHAnsi" w:cs="Calibri"/>
          <w:bCs/>
          <w:color w:val="000000" w:themeColor="text1"/>
          <w:sz w:val="24"/>
          <w:szCs w:val="24"/>
        </w:rPr>
        <w:t>- 2067 m</w:t>
      </w:r>
      <w:r w:rsidRPr="00A37D90">
        <w:rPr>
          <w:rFonts w:asciiTheme="minorHAnsi" w:hAnsiTheme="minorHAnsi" w:cs="Calibri"/>
          <w:bCs/>
          <w:color w:val="000000" w:themeColor="text1"/>
          <w:sz w:val="24"/>
          <w:szCs w:val="24"/>
          <w:vertAlign w:val="superscript"/>
        </w:rPr>
        <w:t>2</w:t>
      </w:r>
      <w:r w:rsidRPr="00A37D90">
        <w:rPr>
          <w:rFonts w:asciiTheme="minorHAnsi" w:hAnsiTheme="minorHAnsi" w:cs="Calibri"/>
          <w:color w:val="000000" w:themeColor="text1"/>
          <w:sz w:val="24"/>
          <w:szCs w:val="24"/>
        </w:rPr>
        <w:t xml:space="preserve">, </w:t>
      </w:r>
      <w:bookmarkEnd w:id="0"/>
      <w:bookmarkEnd w:id="1"/>
      <w:r w:rsidRPr="00A37D90">
        <w:rPr>
          <w:rFonts w:asciiTheme="minorHAnsi" w:hAnsiTheme="minorHAnsi" w:cs="Calibri"/>
          <w:color w:val="000000" w:themeColor="text1"/>
          <w:sz w:val="24"/>
          <w:szCs w:val="24"/>
        </w:rPr>
        <w:t xml:space="preserve">turpmāk – Īpašums, </w:t>
      </w:r>
      <w:r w:rsidRPr="00A37D90">
        <w:rPr>
          <w:rFonts w:asciiTheme="minorHAnsi" w:hAnsiTheme="minorHAnsi" w:cs="Calibri"/>
          <w:noProof/>
          <w:color w:val="000000" w:themeColor="text1"/>
          <w:sz w:val="24"/>
          <w:szCs w:val="24"/>
        </w:rPr>
        <w:t>Cēsu rajona Raunas  pagasta zemnieku saimniecībai “Kliģēni”</w:t>
      </w:r>
      <w:r w:rsidRPr="00A37D90">
        <w:rPr>
          <w:rFonts w:asciiTheme="minorHAnsi" w:hAnsiTheme="minorHAnsi" w:cs="Calibri"/>
          <w:color w:val="000000" w:themeColor="text1"/>
          <w:sz w:val="24"/>
          <w:szCs w:val="24"/>
        </w:rPr>
        <w:t xml:space="preserve">, </w:t>
      </w:r>
      <w:proofErr w:type="spellStart"/>
      <w:r w:rsidRPr="00A37D90">
        <w:rPr>
          <w:rFonts w:asciiTheme="minorHAnsi" w:hAnsiTheme="minorHAnsi" w:cs="Calibri"/>
          <w:color w:val="000000" w:themeColor="text1"/>
          <w:sz w:val="24"/>
          <w:szCs w:val="24"/>
        </w:rPr>
        <w:t>Reģ</w:t>
      </w:r>
      <w:proofErr w:type="spellEnd"/>
      <w:r w:rsidRPr="00A37D90">
        <w:rPr>
          <w:rFonts w:asciiTheme="minorHAnsi" w:hAnsiTheme="minorHAnsi" w:cs="Calibri"/>
          <w:color w:val="000000" w:themeColor="text1"/>
          <w:sz w:val="24"/>
          <w:szCs w:val="24"/>
        </w:rPr>
        <w:t>. Nr. LV 49501007086, juridiskā</w:t>
      </w:r>
      <w:r w:rsidRPr="00A37D90">
        <w:rPr>
          <w:rFonts w:asciiTheme="minorHAnsi" w:hAnsiTheme="minorHAnsi"/>
          <w:color w:val="000000" w:themeColor="text1"/>
          <w:sz w:val="24"/>
          <w:szCs w:val="24"/>
        </w:rPr>
        <w:t xml:space="preserve">  adrese: Ābolu iela 12, Cēsis, Cēsu novads, </w:t>
      </w:r>
      <w:r w:rsidRPr="00A37D90">
        <w:rPr>
          <w:rFonts w:asciiTheme="minorHAnsi" w:hAnsiTheme="minorHAnsi" w:cs="Calibri"/>
          <w:color w:val="000000" w:themeColor="text1"/>
          <w:sz w:val="24"/>
          <w:szCs w:val="24"/>
        </w:rPr>
        <w:t xml:space="preserve">par Īpašuma nosacīto (brīvo) cenu </w:t>
      </w:r>
      <w:bookmarkStart w:id="2" w:name="_Hlk80864055"/>
      <w:r w:rsidRPr="00A37D90">
        <w:rPr>
          <w:rFonts w:asciiTheme="minorHAnsi" w:hAnsiTheme="minorHAnsi" w:cs="Calibri"/>
          <w:color w:val="000000" w:themeColor="text1"/>
          <w:sz w:val="24"/>
          <w:szCs w:val="24"/>
        </w:rPr>
        <w:t xml:space="preserve">2 900.00 EUR </w:t>
      </w:r>
      <w:r w:rsidRPr="00A37D90">
        <w:rPr>
          <w:rFonts w:asciiTheme="minorHAnsi" w:hAnsiTheme="minorHAnsi" w:cs="Calibri"/>
          <w:bCs/>
          <w:i/>
          <w:color w:val="000000" w:themeColor="text1"/>
          <w:sz w:val="24"/>
          <w:szCs w:val="24"/>
        </w:rPr>
        <w:t xml:space="preserve">(divi tūkstoši deviņi simti </w:t>
      </w:r>
      <w:proofErr w:type="spellStart"/>
      <w:r w:rsidRPr="00A37D90">
        <w:rPr>
          <w:rFonts w:asciiTheme="minorHAnsi" w:hAnsiTheme="minorHAnsi" w:cs="Calibri"/>
          <w:bCs/>
          <w:i/>
          <w:color w:val="000000" w:themeColor="text1"/>
          <w:sz w:val="24"/>
          <w:szCs w:val="24"/>
        </w:rPr>
        <w:t>euro</w:t>
      </w:r>
      <w:proofErr w:type="spellEnd"/>
      <w:r w:rsidRPr="00A37D90">
        <w:rPr>
          <w:rFonts w:asciiTheme="minorHAnsi" w:hAnsiTheme="minorHAnsi" w:cs="Calibri"/>
          <w:bCs/>
          <w:i/>
          <w:color w:val="000000" w:themeColor="text1"/>
          <w:sz w:val="24"/>
          <w:szCs w:val="24"/>
        </w:rPr>
        <w:t>).</w:t>
      </w:r>
      <w:bookmarkEnd w:id="2"/>
      <w:r w:rsidRPr="00A37D90">
        <w:rPr>
          <w:rFonts w:asciiTheme="minorHAnsi" w:hAnsiTheme="minorHAnsi" w:cs="Calibri"/>
          <w:color w:val="000000" w:themeColor="text1"/>
          <w:sz w:val="24"/>
          <w:szCs w:val="24"/>
        </w:rPr>
        <w:t xml:space="preserve"> </w:t>
      </w:r>
    </w:p>
    <w:p w:rsidR="00A37D90" w:rsidRPr="00A37D90" w:rsidRDefault="00A37D90" w:rsidP="00A37D90">
      <w:pPr>
        <w:pStyle w:val="ListParagraph"/>
        <w:numPr>
          <w:ilvl w:val="0"/>
          <w:numId w:val="6"/>
        </w:numPr>
        <w:tabs>
          <w:tab w:val="left" w:pos="6096"/>
        </w:tabs>
        <w:jc w:val="both"/>
        <w:rPr>
          <w:rFonts w:asciiTheme="minorHAnsi" w:hAnsiTheme="minorHAnsi"/>
          <w:iCs/>
          <w:color w:val="000000" w:themeColor="text1"/>
          <w:sz w:val="24"/>
          <w:szCs w:val="24"/>
        </w:rPr>
      </w:pPr>
      <w:r w:rsidRPr="00A37D90">
        <w:rPr>
          <w:rFonts w:asciiTheme="minorHAnsi" w:hAnsiTheme="minorHAnsi" w:cs="Calibri"/>
          <w:color w:val="000000" w:themeColor="text1"/>
          <w:sz w:val="24"/>
          <w:szCs w:val="24"/>
        </w:rPr>
        <w:lastRenderedPageBreak/>
        <w:t xml:space="preserve">Noteikt Nekustamā īpašuma pirkuma maksas samaksas kārtību: 2 900.00 EUR </w:t>
      </w:r>
      <w:r w:rsidRPr="00A37D90">
        <w:rPr>
          <w:rFonts w:asciiTheme="minorHAnsi" w:hAnsiTheme="minorHAnsi" w:cs="Calibri"/>
          <w:bCs/>
          <w:i/>
          <w:color w:val="000000" w:themeColor="text1"/>
          <w:sz w:val="24"/>
          <w:szCs w:val="24"/>
        </w:rPr>
        <w:t xml:space="preserve">(divi tūkstoši deviņi simti </w:t>
      </w:r>
      <w:proofErr w:type="spellStart"/>
      <w:r w:rsidRPr="00A37D90">
        <w:rPr>
          <w:rFonts w:asciiTheme="minorHAnsi" w:hAnsiTheme="minorHAnsi" w:cs="Calibri"/>
          <w:bCs/>
          <w:i/>
          <w:color w:val="000000" w:themeColor="text1"/>
          <w:sz w:val="24"/>
          <w:szCs w:val="24"/>
        </w:rPr>
        <w:t>euro</w:t>
      </w:r>
      <w:proofErr w:type="spellEnd"/>
      <w:r w:rsidRPr="00A37D90">
        <w:rPr>
          <w:rFonts w:asciiTheme="minorHAnsi" w:hAnsiTheme="minorHAnsi" w:cs="Calibri"/>
          <w:bCs/>
          <w:i/>
          <w:color w:val="000000" w:themeColor="text1"/>
          <w:sz w:val="24"/>
          <w:szCs w:val="24"/>
        </w:rPr>
        <w:t xml:space="preserve">) </w:t>
      </w:r>
      <w:r w:rsidRPr="00A37D90">
        <w:rPr>
          <w:rFonts w:asciiTheme="minorHAnsi" w:hAnsiTheme="minorHAnsi" w:cs="Calibri"/>
          <w:color w:val="000000" w:themeColor="text1"/>
          <w:sz w:val="24"/>
          <w:szCs w:val="24"/>
        </w:rPr>
        <w:t xml:space="preserve">jāsamaksā 15 (piecpadsmit) darba dienu laikā no pirkuma līguma abpusējas parakstīšanas, ieskaitot minēto naudas summu Cēsu novada pašvaldības kontā. </w:t>
      </w:r>
      <w:bookmarkStart w:id="3" w:name="_Hlk79142282"/>
    </w:p>
    <w:p w:rsidR="00A37D90" w:rsidRPr="00A37D90" w:rsidRDefault="00A37D90" w:rsidP="00A37D90">
      <w:pPr>
        <w:pStyle w:val="ListParagraph"/>
        <w:numPr>
          <w:ilvl w:val="0"/>
          <w:numId w:val="6"/>
        </w:numPr>
        <w:tabs>
          <w:tab w:val="left" w:pos="6096"/>
        </w:tabs>
        <w:jc w:val="both"/>
        <w:rPr>
          <w:rFonts w:asciiTheme="minorHAnsi" w:hAnsiTheme="minorHAnsi"/>
          <w:iCs/>
          <w:color w:val="000000" w:themeColor="text1"/>
          <w:sz w:val="24"/>
          <w:szCs w:val="24"/>
        </w:rPr>
      </w:pPr>
      <w:r w:rsidRPr="00A37D90">
        <w:rPr>
          <w:rFonts w:asciiTheme="minorHAnsi" w:hAnsiTheme="minorHAnsi" w:cs="Calibri"/>
          <w:color w:val="000000" w:themeColor="text1"/>
          <w:sz w:val="24"/>
          <w:szCs w:val="24"/>
        </w:rPr>
        <w:t xml:space="preserve">Uzdot centrālās administrācijas Īpašumu apsaimniekošanas pārvaldei </w:t>
      </w:r>
      <w:bookmarkEnd w:id="3"/>
      <w:r w:rsidRPr="00A37D90">
        <w:rPr>
          <w:rFonts w:asciiTheme="minorHAnsi" w:hAnsiTheme="minorHAnsi" w:cs="Calibri"/>
          <w:color w:val="000000" w:themeColor="text1"/>
          <w:sz w:val="24"/>
          <w:szCs w:val="24"/>
        </w:rPr>
        <w:t>sagatavot atbilstošu īpašuma  pirkuma līgumu.</w:t>
      </w:r>
    </w:p>
    <w:p w:rsidR="00A37D90" w:rsidRPr="00A37D90" w:rsidRDefault="00A37D90" w:rsidP="00A37D90">
      <w:pPr>
        <w:pStyle w:val="ListParagraph"/>
        <w:numPr>
          <w:ilvl w:val="0"/>
          <w:numId w:val="6"/>
        </w:numPr>
        <w:rPr>
          <w:rFonts w:asciiTheme="minorHAnsi" w:hAnsiTheme="minorHAnsi" w:cs="Calibri"/>
          <w:color w:val="000000" w:themeColor="text1"/>
          <w:sz w:val="24"/>
          <w:szCs w:val="24"/>
        </w:rPr>
      </w:pPr>
      <w:r w:rsidRPr="00A37D90">
        <w:rPr>
          <w:rFonts w:asciiTheme="minorHAnsi" w:hAnsiTheme="minorHAnsi" w:cs="Calibri"/>
          <w:color w:val="000000" w:themeColor="text1"/>
          <w:sz w:val="24"/>
          <w:szCs w:val="24"/>
        </w:rPr>
        <w:t>Kontroli par lēmuma izpildi veikt Cēsu novada pašvaldības izpilddirektoram.</w:t>
      </w:r>
    </w:p>
    <w:p w:rsidR="00A37D90" w:rsidRPr="00A37D90" w:rsidRDefault="00A37D90" w:rsidP="00A37D90">
      <w:pPr>
        <w:jc w:val="both"/>
        <w:rPr>
          <w:rFonts w:asciiTheme="minorHAnsi" w:hAnsiTheme="minorHAnsi"/>
          <w:color w:val="000000" w:themeColor="text1"/>
          <w:sz w:val="24"/>
          <w:szCs w:val="24"/>
        </w:rPr>
      </w:pPr>
    </w:p>
    <w:p w:rsidR="008B4A0A" w:rsidRPr="00A37D90" w:rsidRDefault="008B4A0A" w:rsidP="00EA7209">
      <w:pPr>
        <w:rPr>
          <w:rFonts w:asciiTheme="minorHAnsi" w:hAnsiTheme="minorHAnsi"/>
          <w:sz w:val="24"/>
          <w:szCs w:val="24"/>
        </w:rPr>
      </w:pPr>
    </w:p>
    <w:p w:rsidR="008B4A0A" w:rsidRPr="00A37D90" w:rsidRDefault="008B4A0A" w:rsidP="00CE30A2">
      <w:pPr>
        <w:rPr>
          <w:rFonts w:asciiTheme="minorHAnsi" w:hAnsiTheme="minorHAnsi"/>
          <w:sz w:val="24"/>
          <w:szCs w:val="24"/>
        </w:rPr>
      </w:pPr>
    </w:p>
    <w:p w:rsidR="00405E7E" w:rsidRPr="00A37D90" w:rsidRDefault="00405E7E" w:rsidP="00CE30A2">
      <w:pPr>
        <w:rPr>
          <w:rFonts w:asciiTheme="minorHAnsi" w:hAnsiTheme="minorHAnsi"/>
          <w:sz w:val="24"/>
          <w:szCs w:val="24"/>
        </w:rPr>
      </w:pPr>
      <w:bookmarkStart w:id="4" w:name="_GoBack"/>
      <w:bookmarkEnd w:id="4"/>
    </w:p>
    <w:sectPr w:rsidR="00405E7E" w:rsidRPr="00A37D90"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FDD" w:rsidRDefault="00883FDD" w:rsidP="00E104B1">
      <w:r>
        <w:separator/>
      </w:r>
    </w:p>
  </w:endnote>
  <w:endnote w:type="continuationSeparator" w:id="0">
    <w:p w:rsidR="00883FDD" w:rsidRDefault="00883FDD"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FDD" w:rsidRDefault="00883FDD" w:rsidP="00E104B1">
      <w:r>
        <w:separator/>
      </w:r>
    </w:p>
  </w:footnote>
  <w:footnote w:type="continuationSeparator" w:id="0">
    <w:p w:rsidR="00883FDD" w:rsidRDefault="00883FDD"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933EB2"/>
    <w:multiLevelType w:val="hybridMultilevel"/>
    <w:tmpl w:val="F0FC9306"/>
    <w:lvl w:ilvl="0" w:tplc="D51646AC">
      <w:start w:val="1"/>
      <w:numFmt w:val="decimal"/>
      <w:lvlText w:val="%1."/>
      <w:lvlJc w:val="left"/>
      <w:pPr>
        <w:ind w:left="720" w:hanging="360"/>
      </w:pPr>
      <w:rPr>
        <w:rFonts w:eastAsia="Times New Roman" w:cs="Calibri" w:hint="default"/>
        <w:color w:val="000000" w:themeColor="text1"/>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159B1"/>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C7D1F"/>
    <w:rsid w:val="005D30D8"/>
    <w:rsid w:val="005D4597"/>
    <w:rsid w:val="005E58CA"/>
    <w:rsid w:val="005F4161"/>
    <w:rsid w:val="00622B86"/>
    <w:rsid w:val="006314E6"/>
    <w:rsid w:val="00687B14"/>
    <w:rsid w:val="00697051"/>
    <w:rsid w:val="006979F0"/>
    <w:rsid w:val="006A6DB4"/>
    <w:rsid w:val="006C612F"/>
    <w:rsid w:val="006C6743"/>
    <w:rsid w:val="006C6B68"/>
    <w:rsid w:val="006D54A4"/>
    <w:rsid w:val="007108D9"/>
    <w:rsid w:val="00722211"/>
    <w:rsid w:val="007634F9"/>
    <w:rsid w:val="007652EB"/>
    <w:rsid w:val="00770CE3"/>
    <w:rsid w:val="00780075"/>
    <w:rsid w:val="00782477"/>
    <w:rsid w:val="0079583F"/>
    <w:rsid w:val="00796CED"/>
    <w:rsid w:val="007A7C0A"/>
    <w:rsid w:val="00851963"/>
    <w:rsid w:val="00876D83"/>
    <w:rsid w:val="00883FDD"/>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37D90"/>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2</Pages>
  <Words>2266</Words>
  <Characters>1293</Characters>
  <Application>Microsoft Office Word</Application>
  <DocSecurity>0</DocSecurity>
  <Lines>10</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4</cp:revision>
  <cp:lastPrinted>2021-08-03T06:37:00Z</cp:lastPrinted>
  <dcterms:created xsi:type="dcterms:W3CDTF">2021-09-14T11:19:00Z</dcterms:created>
  <dcterms:modified xsi:type="dcterms:W3CDTF">2021-09-21T11:31:00Z</dcterms:modified>
</cp:coreProperties>
</file>