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8B515D" w:rsidRDefault="00EA6979" w:rsidP="00EA6979">
      <w:pPr>
        <w:jc w:val="center"/>
        <w:rPr>
          <w:rFonts w:asciiTheme="minorHAnsi" w:hAnsiTheme="minorHAnsi" w:cstheme="minorHAnsi"/>
          <w:sz w:val="22"/>
          <w:szCs w:val="22"/>
        </w:rPr>
      </w:pPr>
      <w:r w:rsidRPr="008B515D">
        <w:rPr>
          <w:rFonts w:asciiTheme="minorHAnsi" w:hAnsiTheme="minorHAnsi" w:cstheme="minorHAnsi"/>
          <w:sz w:val="22"/>
          <w:szCs w:val="22"/>
        </w:rPr>
        <w:t>LĒMUMS</w:t>
      </w:r>
    </w:p>
    <w:p w:rsidR="00EA6979" w:rsidRPr="008B515D" w:rsidRDefault="00EA6979" w:rsidP="00EA6979">
      <w:pPr>
        <w:jc w:val="center"/>
        <w:rPr>
          <w:rFonts w:asciiTheme="minorHAnsi" w:hAnsiTheme="minorHAnsi" w:cstheme="minorHAnsi"/>
          <w:sz w:val="22"/>
          <w:szCs w:val="22"/>
        </w:rPr>
      </w:pPr>
      <w:r w:rsidRPr="008B515D">
        <w:rPr>
          <w:rFonts w:asciiTheme="minorHAnsi" w:hAnsiTheme="minorHAnsi" w:cstheme="minorHAnsi"/>
          <w:sz w:val="22"/>
          <w:szCs w:val="22"/>
        </w:rPr>
        <w:t>Cēsīs</w:t>
      </w:r>
      <w:r w:rsidR="005C3D27" w:rsidRPr="008B515D">
        <w:rPr>
          <w:rFonts w:asciiTheme="minorHAnsi" w:hAnsiTheme="minorHAnsi" w:cstheme="minorHAnsi"/>
          <w:sz w:val="22"/>
          <w:szCs w:val="22"/>
        </w:rPr>
        <w:t>, Cēsu novadā</w:t>
      </w:r>
    </w:p>
    <w:p w:rsidR="00EA6979" w:rsidRPr="008B515D" w:rsidRDefault="008B4A0A" w:rsidP="00EA6979">
      <w:pPr>
        <w:rPr>
          <w:rFonts w:asciiTheme="minorHAnsi" w:hAnsiTheme="minorHAnsi" w:cstheme="minorHAnsi"/>
          <w:sz w:val="22"/>
          <w:szCs w:val="22"/>
        </w:rPr>
      </w:pPr>
      <w:r w:rsidRPr="008B515D">
        <w:rPr>
          <w:rFonts w:asciiTheme="minorHAnsi" w:hAnsiTheme="minorHAnsi" w:cstheme="minorHAnsi"/>
          <w:sz w:val="22"/>
          <w:szCs w:val="22"/>
        </w:rPr>
        <w:t>09</w:t>
      </w:r>
      <w:r w:rsidR="004B3947" w:rsidRPr="008B515D">
        <w:rPr>
          <w:rFonts w:asciiTheme="minorHAnsi" w:hAnsiTheme="minorHAnsi" w:cstheme="minorHAnsi"/>
          <w:sz w:val="22"/>
          <w:szCs w:val="22"/>
        </w:rPr>
        <w:t>.0</w:t>
      </w:r>
      <w:r w:rsidRPr="008B515D">
        <w:rPr>
          <w:rFonts w:asciiTheme="minorHAnsi" w:hAnsiTheme="minorHAnsi" w:cstheme="minorHAnsi"/>
          <w:sz w:val="22"/>
          <w:szCs w:val="22"/>
        </w:rPr>
        <w:t>9.2021.</w:t>
      </w:r>
      <w:r w:rsidRPr="008B515D">
        <w:rPr>
          <w:rFonts w:asciiTheme="minorHAnsi" w:hAnsiTheme="minorHAnsi" w:cstheme="minorHAnsi"/>
          <w:sz w:val="22"/>
          <w:szCs w:val="22"/>
        </w:rPr>
        <w:tab/>
      </w:r>
      <w:r w:rsidRPr="008B515D">
        <w:rPr>
          <w:rFonts w:asciiTheme="minorHAnsi" w:hAnsiTheme="minorHAnsi" w:cstheme="minorHAnsi"/>
          <w:sz w:val="22"/>
          <w:szCs w:val="22"/>
        </w:rPr>
        <w:tab/>
      </w:r>
      <w:r w:rsidRPr="008B515D">
        <w:rPr>
          <w:rFonts w:asciiTheme="minorHAnsi" w:hAnsiTheme="minorHAnsi" w:cstheme="minorHAnsi"/>
          <w:sz w:val="22"/>
          <w:szCs w:val="22"/>
        </w:rPr>
        <w:tab/>
      </w:r>
      <w:r w:rsidRPr="008B515D">
        <w:rPr>
          <w:rFonts w:asciiTheme="minorHAnsi" w:hAnsiTheme="minorHAnsi" w:cstheme="minorHAnsi"/>
          <w:sz w:val="22"/>
          <w:szCs w:val="22"/>
        </w:rPr>
        <w:tab/>
      </w:r>
      <w:r w:rsidRPr="008B515D">
        <w:rPr>
          <w:rFonts w:asciiTheme="minorHAnsi" w:hAnsiTheme="minorHAnsi" w:cstheme="minorHAnsi"/>
          <w:sz w:val="22"/>
          <w:szCs w:val="22"/>
        </w:rPr>
        <w:tab/>
      </w:r>
      <w:r w:rsidRPr="008B515D">
        <w:rPr>
          <w:rFonts w:asciiTheme="minorHAnsi" w:hAnsiTheme="minorHAnsi" w:cstheme="minorHAnsi"/>
          <w:sz w:val="22"/>
          <w:szCs w:val="22"/>
        </w:rPr>
        <w:tab/>
      </w:r>
      <w:r w:rsidRPr="008B515D">
        <w:rPr>
          <w:rFonts w:asciiTheme="minorHAnsi" w:hAnsiTheme="minorHAnsi" w:cstheme="minorHAnsi"/>
          <w:sz w:val="22"/>
          <w:szCs w:val="22"/>
        </w:rPr>
        <w:tab/>
      </w:r>
      <w:r w:rsidRPr="008B515D">
        <w:rPr>
          <w:rFonts w:asciiTheme="minorHAnsi" w:hAnsiTheme="minorHAnsi" w:cstheme="minorHAnsi"/>
          <w:sz w:val="22"/>
          <w:szCs w:val="22"/>
        </w:rPr>
        <w:tab/>
      </w:r>
      <w:r w:rsidRPr="008B515D">
        <w:rPr>
          <w:rFonts w:asciiTheme="minorHAnsi" w:hAnsiTheme="minorHAnsi" w:cstheme="minorHAnsi"/>
          <w:sz w:val="22"/>
          <w:szCs w:val="22"/>
        </w:rPr>
        <w:tab/>
      </w:r>
      <w:r w:rsidRPr="008B515D">
        <w:rPr>
          <w:rFonts w:asciiTheme="minorHAnsi" w:hAnsiTheme="minorHAnsi" w:cstheme="minorHAnsi"/>
          <w:sz w:val="22"/>
          <w:szCs w:val="22"/>
        </w:rPr>
        <w:tab/>
        <w:t>Nr.</w:t>
      </w:r>
      <w:r w:rsidR="008B515D" w:rsidRPr="008B515D">
        <w:rPr>
          <w:rFonts w:asciiTheme="minorHAnsi" w:hAnsiTheme="minorHAnsi" w:cstheme="minorHAnsi"/>
          <w:sz w:val="22"/>
          <w:szCs w:val="22"/>
        </w:rPr>
        <w:t>215</w:t>
      </w:r>
    </w:p>
    <w:p w:rsidR="00405E7E" w:rsidRPr="008B515D" w:rsidRDefault="00405E7E" w:rsidP="00CE30A2">
      <w:pPr>
        <w:rPr>
          <w:rFonts w:asciiTheme="minorHAnsi" w:hAnsiTheme="minorHAnsi"/>
          <w:sz w:val="22"/>
          <w:szCs w:val="22"/>
        </w:rPr>
      </w:pPr>
    </w:p>
    <w:p w:rsidR="008B515D" w:rsidRPr="008B515D" w:rsidRDefault="008B515D" w:rsidP="008B515D">
      <w:pPr>
        <w:jc w:val="center"/>
        <w:rPr>
          <w:rFonts w:asciiTheme="minorHAnsi" w:hAnsiTheme="minorHAnsi"/>
          <w:b/>
          <w:sz w:val="22"/>
          <w:szCs w:val="22"/>
        </w:rPr>
      </w:pPr>
      <w:r w:rsidRPr="008B515D">
        <w:rPr>
          <w:rFonts w:asciiTheme="minorHAnsi" w:hAnsiTheme="minorHAnsi"/>
          <w:b/>
          <w:sz w:val="22"/>
          <w:szCs w:val="22"/>
        </w:rPr>
        <w:t>Par grozījumiem Cēsu novada domes 28.02.2019. lēmumā Nr.71 “Par virtuves telpu un virtuves iekārtu nomas maksas noteikšanu Cēsu 1.pamatskolā, Draudzīgā Aicinājuma Cēsu Valsts ģimnāzijā”</w:t>
      </w:r>
    </w:p>
    <w:p w:rsidR="008B515D" w:rsidRPr="008B515D" w:rsidRDefault="008B515D" w:rsidP="008B515D">
      <w:pPr>
        <w:jc w:val="center"/>
        <w:rPr>
          <w:rFonts w:asciiTheme="minorHAnsi" w:hAnsiTheme="minorHAnsi"/>
          <w:sz w:val="22"/>
          <w:szCs w:val="22"/>
        </w:rPr>
      </w:pPr>
      <w:r w:rsidRPr="008B515D">
        <w:rPr>
          <w:rFonts w:asciiTheme="minorHAnsi" w:hAnsiTheme="minorHAnsi"/>
          <w:sz w:val="22"/>
          <w:szCs w:val="22"/>
        </w:rPr>
        <w:t>_____________________________________________________________________</w:t>
      </w:r>
    </w:p>
    <w:p w:rsidR="008B515D" w:rsidRPr="008B515D" w:rsidRDefault="008B515D" w:rsidP="008B515D">
      <w:pPr>
        <w:jc w:val="center"/>
        <w:rPr>
          <w:rFonts w:asciiTheme="minorHAnsi" w:hAnsiTheme="minorHAnsi"/>
          <w:sz w:val="22"/>
          <w:szCs w:val="22"/>
        </w:rPr>
      </w:pPr>
      <w:r w:rsidRPr="008B515D">
        <w:rPr>
          <w:rFonts w:asciiTheme="minorHAnsi" w:hAnsiTheme="minorHAnsi"/>
          <w:sz w:val="22"/>
          <w:szCs w:val="22"/>
        </w:rPr>
        <w:t xml:space="preserve">Ziņo: </w:t>
      </w:r>
      <w:proofErr w:type="spellStart"/>
      <w:r w:rsidRPr="008B515D">
        <w:rPr>
          <w:rFonts w:asciiTheme="minorHAnsi" w:hAnsiTheme="minorHAnsi"/>
          <w:sz w:val="22"/>
          <w:szCs w:val="22"/>
        </w:rPr>
        <w:t>L.Kokina</w:t>
      </w:r>
      <w:proofErr w:type="spellEnd"/>
      <w:r w:rsidRPr="008B515D">
        <w:rPr>
          <w:rFonts w:asciiTheme="minorHAnsi" w:hAnsiTheme="minorHAnsi"/>
          <w:sz w:val="22"/>
          <w:szCs w:val="22"/>
        </w:rPr>
        <w:t>, Izglītības pārvaldes vadītāja</w:t>
      </w:r>
    </w:p>
    <w:p w:rsidR="008B515D" w:rsidRPr="008B515D" w:rsidRDefault="008B515D" w:rsidP="008B515D">
      <w:pPr>
        <w:rPr>
          <w:rFonts w:asciiTheme="minorHAnsi" w:hAnsiTheme="minorHAnsi"/>
          <w:sz w:val="22"/>
          <w:szCs w:val="22"/>
        </w:rPr>
      </w:pPr>
    </w:p>
    <w:p w:rsidR="008B515D" w:rsidRPr="008B515D" w:rsidRDefault="008B515D" w:rsidP="008B515D">
      <w:pPr>
        <w:ind w:firstLine="720"/>
        <w:jc w:val="both"/>
        <w:rPr>
          <w:rFonts w:asciiTheme="minorHAnsi" w:hAnsiTheme="minorHAnsi" w:cs="Calibri"/>
          <w:sz w:val="22"/>
          <w:szCs w:val="22"/>
          <w:lang w:eastAsia="ar-SA"/>
        </w:rPr>
      </w:pPr>
      <w:r w:rsidRPr="008B515D">
        <w:rPr>
          <w:rFonts w:asciiTheme="minorHAnsi" w:hAnsiTheme="minorHAnsi"/>
          <w:sz w:val="22"/>
          <w:szCs w:val="22"/>
        </w:rPr>
        <w:t xml:space="preserve">Pamatojoties uz likuma “Par pašvaldībām” 21.panta pirmās daļas 14.punkta (g) apakšpunktu, Cēsu novada domes 08.10.2015. lēmumu Nr.239 “Par “Kārtības, kādā Cēsu novada pašvaldības iestādes un aģentūras plāno un uzskaita ieņēmumus no maksas pakalpojumiem un ar šo pakalpojumu sniegšanu saistītos izdevumus, nosaka un apstiprina maksas pakalpojumu izcenojumus” apstiprināšanu” un veiktajiem uzturēšanas izdevumu aprēķiniem, </w:t>
      </w:r>
      <w:r w:rsidRPr="008B515D">
        <w:rPr>
          <w:rFonts w:asciiTheme="minorHAnsi" w:hAnsiTheme="minorHAnsi" w:cs="Calibri"/>
          <w:sz w:val="22"/>
          <w:szCs w:val="22"/>
          <w:lang w:eastAsia="ar-SA"/>
        </w:rPr>
        <w:t xml:space="preserve">Cēsu novada dome,  ar </w:t>
      </w:r>
      <w:r w:rsidRPr="008B515D">
        <w:rPr>
          <w:rFonts w:asciiTheme="minorHAnsi" w:eastAsia="Calibri" w:hAnsiTheme="minorHAnsi" w:cs="Calibri"/>
          <w:sz w:val="22"/>
          <w:szCs w:val="22"/>
        </w:rPr>
        <w:t xml:space="preserve">19 balsīm  - par (Ainārs </w:t>
      </w:r>
      <w:proofErr w:type="spellStart"/>
      <w:r w:rsidRPr="008B515D">
        <w:rPr>
          <w:rFonts w:asciiTheme="minorHAnsi" w:eastAsia="Calibri" w:hAnsiTheme="minorHAnsi" w:cs="Calibri"/>
          <w:sz w:val="22"/>
          <w:szCs w:val="22"/>
        </w:rPr>
        <w:t>Šteins</w:t>
      </w:r>
      <w:proofErr w:type="spellEnd"/>
      <w:r w:rsidRPr="008B515D">
        <w:rPr>
          <w:rFonts w:asciiTheme="minorHAnsi" w:eastAsia="Calibri" w:hAnsiTheme="minorHAnsi" w:cs="Calibri"/>
          <w:sz w:val="22"/>
          <w:szCs w:val="22"/>
        </w:rPr>
        <w:t xml:space="preserve">, Andris Melbārdis , Andris </w:t>
      </w:r>
      <w:proofErr w:type="spellStart"/>
      <w:r w:rsidRPr="008B515D">
        <w:rPr>
          <w:rFonts w:asciiTheme="minorHAnsi" w:eastAsia="Calibri" w:hAnsiTheme="minorHAnsi" w:cs="Calibri"/>
          <w:sz w:val="22"/>
          <w:szCs w:val="22"/>
        </w:rPr>
        <w:t>Mihaļovs</w:t>
      </w:r>
      <w:proofErr w:type="spellEnd"/>
      <w:r w:rsidRPr="008B515D">
        <w:rPr>
          <w:rFonts w:asciiTheme="minorHAnsi" w:eastAsia="Calibri" w:hAnsiTheme="minorHAnsi" w:cs="Calibri"/>
          <w:sz w:val="22"/>
          <w:szCs w:val="22"/>
        </w:rPr>
        <w:t xml:space="preserve">, Atis </w:t>
      </w:r>
      <w:proofErr w:type="spellStart"/>
      <w:r w:rsidRPr="008B515D">
        <w:rPr>
          <w:rFonts w:asciiTheme="minorHAnsi" w:eastAsia="Calibri" w:hAnsiTheme="minorHAnsi" w:cs="Calibri"/>
          <w:sz w:val="22"/>
          <w:szCs w:val="22"/>
        </w:rPr>
        <w:t>Egliņš</w:t>
      </w:r>
      <w:proofErr w:type="spellEnd"/>
      <w:r w:rsidRPr="008B515D">
        <w:rPr>
          <w:rFonts w:asciiTheme="minorHAnsi" w:eastAsia="Calibri" w:hAnsiTheme="minorHAnsi" w:cs="Calibri"/>
          <w:sz w:val="22"/>
          <w:szCs w:val="22"/>
        </w:rPr>
        <w:t xml:space="preserve">-Eglītis, Biruta </w:t>
      </w:r>
      <w:proofErr w:type="spellStart"/>
      <w:r w:rsidRPr="008B515D">
        <w:rPr>
          <w:rFonts w:asciiTheme="minorHAnsi" w:eastAsia="Calibri" w:hAnsiTheme="minorHAnsi" w:cs="Calibri"/>
          <w:sz w:val="22"/>
          <w:szCs w:val="22"/>
        </w:rPr>
        <w:t>Mežale</w:t>
      </w:r>
      <w:proofErr w:type="spellEnd"/>
      <w:r w:rsidRPr="008B515D">
        <w:rPr>
          <w:rFonts w:asciiTheme="minorHAnsi" w:eastAsia="Calibri" w:hAnsiTheme="minorHAnsi" w:cs="Calibri"/>
          <w:sz w:val="22"/>
          <w:szCs w:val="22"/>
        </w:rPr>
        <w:t xml:space="preserve">, Elīna </w:t>
      </w:r>
      <w:proofErr w:type="spellStart"/>
      <w:r w:rsidRPr="008B515D">
        <w:rPr>
          <w:rFonts w:asciiTheme="minorHAnsi" w:eastAsia="Calibri" w:hAnsiTheme="minorHAnsi" w:cs="Calibri"/>
          <w:sz w:val="22"/>
          <w:szCs w:val="22"/>
        </w:rPr>
        <w:t>Stapulone</w:t>
      </w:r>
      <w:proofErr w:type="spellEnd"/>
      <w:r w:rsidRPr="008B515D">
        <w:rPr>
          <w:rFonts w:asciiTheme="minorHAnsi" w:eastAsia="Calibri" w:hAnsiTheme="minorHAnsi" w:cs="Calibri"/>
          <w:sz w:val="22"/>
          <w:szCs w:val="22"/>
        </w:rPr>
        <w:t xml:space="preserve">, Ella </w:t>
      </w:r>
      <w:proofErr w:type="spellStart"/>
      <w:r w:rsidRPr="008B515D">
        <w:rPr>
          <w:rFonts w:asciiTheme="minorHAnsi" w:eastAsia="Calibri" w:hAnsiTheme="minorHAnsi" w:cs="Calibri"/>
          <w:sz w:val="22"/>
          <w:szCs w:val="22"/>
        </w:rPr>
        <w:t>Frīdvalde</w:t>
      </w:r>
      <w:proofErr w:type="spellEnd"/>
      <w:r w:rsidRPr="008B515D">
        <w:rPr>
          <w:rFonts w:asciiTheme="minorHAnsi" w:eastAsia="Calibri" w:hAnsiTheme="minorHAnsi" w:cs="Calibri"/>
          <w:sz w:val="22"/>
          <w:szCs w:val="22"/>
        </w:rPr>
        <w:t xml:space="preserve">-Andersone, Erlends </w:t>
      </w:r>
      <w:proofErr w:type="spellStart"/>
      <w:r w:rsidRPr="008B515D">
        <w:rPr>
          <w:rFonts w:asciiTheme="minorHAnsi" w:eastAsia="Calibri" w:hAnsiTheme="minorHAnsi" w:cs="Calibri"/>
          <w:sz w:val="22"/>
          <w:szCs w:val="22"/>
        </w:rPr>
        <w:t>Geruļskis</w:t>
      </w:r>
      <w:proofErr w:type="spellEnd"/>
      <w:r w:rsidRPr="008B515D">
        <w:rPr>
          <w:rFonts w:asciiTheme="minorHAnsi" w:eastAsia="Calibri" w:hAnsiTheme="minorHAnsi" w:cs="Calibri"/>
          <w:sz w:val="22"/>
          <w:szCs w:val="22"/>
        </w:rPr>
        <w:t xml:space="preserve">, Ēriks </w:t>
      </w:r>
      <w:proofErr w:type="spellStart"/>
      <w:r w:rsidRPr="008B515D">
        <w:rPr>
          <w:rFonts w:asciiTheme="minorHAnsi" w:eastAsia="Calibri" w:hAnsiTheme="minorHAnsi" w:cs="Calibri"/>
          <w:sz w:val="22"/>
          <w:szCs w:val="22"/>
        </w:rPr>
        <w:t>Bauers</w:t>
      </w:r>
      <w:proofErr w:type="spellEnd"/>
      <w:r w:rsidRPr="008B515D">
        <w:rPr>
          <w:rFonts w:asciiTheme="minorHAnsi" w:eastAsia="Calibri" w:hAnsiTheme="minorHAnsi" w:cs="Calibri"/>
          <w:sz w:val="22"/>
          <w:szCs w:val="22"/>
        </w:rPr>
        <w:t xml:space="preserve">, Guntis  Grosbergs, Hardijs VENTS, Indriķis Putniņš, Inese Suija-Markova, Inga </w:t>
      </w:r>
      <w:proofErr w:type="spellStart"/>
      <w:r w:rsidRPr="008B515D">
        <w:rPr>
          <w:rFonts w:asciiTheme="minorHAnsi" w:eastAsia="Calibri" w:hAnsiTheme="minorHAnsi" w:cs="Calibri"/>
          <w:sz w:val="22"/>
          <w:szCs w:val="22"/>
        </w:rPr>
        <w:t>Cipe</w:t>
      </w:r>
      <w:proofErr w:type="spellEnd"/>
      <w:r w:rsidRPr="008B515D">
        <w:rPr>
          <w:rFonts w:asciiTheme="minorHAnsi" w:eastAsia="Calibri" w:hAnsiTheme="minorHAnsi" w:cs="Calibri"/>
          <w:sz w:val="22"/>
          <w:szCs w:val="22"/>
        </w:rPr>
        <w:t>, Ivo Rode, Jānis Kārkliņš, Jānis Rozenbergs, Juris Žagars, Laimis Šāvējs) ,  pret nav,  atturas nav, nolemj:</w:t>
      </w:r>
    </w:p>
    <w:p w:rsidR="008B515D" w:rsidRPr="008B515D" w:rsidRDefault="008B515D" w:rsidP="008B515D">
      <w:pPr>
        <w:ind w:firstLine="720"/>
        <w:jc w:val="both"/>
        <w:rPr>
          <w:rFonts w:asciiTheme="minorHAnsi" w:hAnsiTheme="minorHAnsi"/>
          <w:sz w:val="22"/>
          <w:szCs w:val="22"/>
        </w:rPr>
      </w:pPr>
    </w:p>
    <w:p w:rsidR="008B515D" w:rsidRPr="008B515D" w:rsidRDefault="008B515D" w:rsidP="008B515D">
      <w:pPr>
        <w:rPr>
          <w:rFonts w:asciiTheme="minorHAnsi" w:hAnsiTheme="minorHAnsi"/>
          <w:sz w:val="22"/>
          <w:szCs w:val="22"/>
        </w:rPr>
      </w:pPr>
      <w:r w:rsidRPr="008B515D">
        <w:rPr>
          <w:rFonts w:asciiTheme="minorHAnsi" w:hAnsiTheme="minorHAnsi"/>
          <w:sz w:val="22"/>
          <w:szCs w:val="22"/>
        </w:rPr>
        <w:t>1.</w:t>
      </w:r>
      <w:r w:rsidRPr="008B515D">
        <w:rPr>
          <w:rFonts w:asciiTheme="minorHAnsi" w:hAnsiTheme="minorHAnsi"/>
          <w:sz w:val="22"/>
          <w:szCs w:val="22"/>
        </w:rPr>
        <w:tab/>
        <w:t xml:space="preserve">Izdarīt grozījumus Cēsu novada domes 28.02.2019. lēmumā Nr.71 “Par virtuves telpu un virtuves </w:t>
      </w:r>
      <w:r>
        <w:rPr>
          <w:rFonts w:asciiTheme="minorHAnsi" w:hAnsiTheme="minorHAnsi"/>
          <w:sz w:val="22"/>
          <w:szCs w:val="22"/>
        </w:rPr>
        <w:tab/>
      </w:r>
      <w:r w:rsidRPr="008B515D">
        <w:rPr>
          <w:rFonts w:asciiTheme="minorHAnsi" w:hAnsiTheme="minorHAnsi"/>
          <w:sz w:val="22"/>
          <w:szCs w:val="22"/>
        </w:rPr>
        <w:t xml:space="preserve">iekārtu nomas maksas noteikšanu Cēsu 1.pamatskolā, Draudzīgā Aicinājuma Cēsu Valsts ģimnāzijā”, </w:t>
      </w:r>
      <w:r>
        <w:rPr>
          <w:rFonts w:asciiTheme="minorHAnsi" w:hAnsiTheme="minorHAnsi"/>
          <w:sz w:val="22"/>
          <w:szCs w:val="22"/>
        </w:rPr>
        <w:tab/>
      </w:r>
      <w:r w:rsidRPr="008B515D">
        <w:rPr>
          <w:rFonts w:asciiTheme="minorHAnsi" w:hAnsiTheme="minorHAnsi"/>
          <w:sz w:val="22"/>
          <w:szCs w:val="22"/>
        </w:rPr>
        <w:t>izsakot 2.2.punktu šādā redakcijā:</w:t>
      </w:r>
    </w:p>
    <w:p w:rsidR="008B515D" w:rsidRPr="008B515D" w:rsidRDefault="008B515D" w:rsidP="008B515D">
      <w:pPr>
        <w:jc w:val="both"/>
        <w:rPr>
          <w:rFonts w:asciiTheme="minorHAnsi" w:hAnsiTheme="minorHAnsi"/>
          <w:sz w:val="22"/>
          <w:szCs w:val="22"/>
        </w:rPr>
      </w:pPr>
      <w:r w:rsidRPr="008B515D">
        <w:rPr>
          <w:rFonts w:asciiTheme="minorHAnsi" w:hAnsiTheme="minorHAnsi"/>
          <w:sz w:val="22"/>
          <w:szCs w:val="22"/>
        </w:rPr>
        <w:t xml:space="preserve"> </w:t>
      </w:r>
      <w:r>
        <w:rPr>
          <w:rFonts w:asciiTheme="minorHAnsi" w:hAnsiTheme="minorHAnsi"/>
          <w:sz w:val="22"/>
          <w:szCs w:val="22"/>
        </w:rPr>
        <w:tab/>
      </w:r>
      <w:r w:rsidRPr="008B515D">
        <w:rPr>
          <w:rFonts w:asciiTheme="minorHAnsi" w:hAnsiTheme="minorHAnsi"/>
          <w:sz w:val="22"/>
          <w:szCs w:val="22"/>
        </w:rPr>
        <w:t xml:space="preserve">“2.2. Cēsu 1.pamatskolā mēnesī laika posmam no 01.09.2021.- 31.08.2022. – 29.42 EUR (t.sk. PVN) </w:t>
      </w:r>
      <w:r>
        <w:rPr>
          <w:rFonts w:asciiTheme="minorHAnsi" w:hAnsiTheme="minorHAnsi"/>
          <w:sz w:val="22"/>
          <w:szCs w:val="22"/>
        </w:rPr>
        <w:tab/>
      </w:r>
      <w:r w:rsidRPr="008B515D">
        <w:rPr>
          <w:rFonts w:asciiTheme="minorHAnsi" w:hAnsiTheme="minorHAnsi"/>
          <w:sz w:val="22"/>
          <w:szCs w:val="22"/>
        </w:rPr>
        <w:t xml:space="preserve">(divdesmit deviņi </w:t>
      </w:r>
      <w:proofErr w:type="spellStart"/>
      <w:r w:rsidRPr="008B515D">
        <w:rPr>
          <w:rFonts w:asciiTheme="minorHAnsi" w:hAnsiTheme="minorHAnsi"/>
          <w:sz w:val="22"/>
          <w:szCs w:val="22"/>
        </w:rPr>
        <w:t>euro</w:t>
      </w:r>
      <w:proofErr w:type="spellEnd"/>
      <w:r w:rsidRPr="008B515D">
        <w:rPr>
          <w:rFonts w:asciiTheme="minorHAnsi" w:hAnsiTheme="minorHAnsi"/>
          <w:sz w:val="22"/>
          <w:szCs w:val="22"/>
        </w:rPr>
        <w:t xml:space="preserve"> 42 centi)”.</w:t>
      </w:r>
    </w:p>
    <w:p w:rsidR="008B515D" w:rsidRPr="008B515D" w:rsidRDefault="008B515D" w:rsidP="008B515D">
      <w:pPr>
        <w:rPr>
          <w:rFonts w:asciiTheme="minorHAnsi" w:hAnsiTheme="minorHAnsi"/>
          <w:sz w:val="22"/>
          <w:szCs w:val="22"/>
        </w:rPr>
      </w:pPr>
      <w:r w:rsidRPr="008B515D">
        <w:rPr>
          <w:rFonts w:asciiTheme="minorHAnsi" w:hAnsiTheme="minorHAnsi"/>
          <w:sz w:val="22"/>
          <w:szCs w:val="22"/>
        </w:rPr>
        <w:t>2.</w:t>
      </w:r>
      <w:r w:rsidRPr="008B515D">
        <w:rPr>
          <w:rFonts w:asciiTheme="minorHAnsi" w:hAnsiTheme="minorHAnsi"/>
          <w:sz w:val="22"/>
          <w:szCs w:val="22"/>
        </w:rPr>
        <w:tab/>
        <w:t>Lēmums stājas spēkā 01.09.2021.</w:t>
      </w:r>
    </w:p>
    <w:p w:rsidR="008B515D" w:rsidRPr="008B515D" w:rsidRDefault="008B515D" w:rsidP="008B515D">
      <w:pPr>
        <w:rPr>
          <w:rFonts w:asciiTheme="minorHAnsi" w:hAnsiTheme="minorHAnsi"/>
          <w:sz w:val="22"/>
          <w:szCs w:val="22"/>
        </w:rPr>
      </w:pPr>
      <w:r w:rsidRPr="008B515D">
        <w:rPr>
          <w:rFonts w:asciiTheme="minorHAnsi" w:hAnsiTheme="minorHAnsi"/>
          <w:sz w:val="22"/>
          <w:szCs w:val="22"/>
        </w:rPr>
        <w:t>3.</w:t>
      </w:r>
      <w:r w:rsidRPr="008B515D">
        <w:rPr>
          <w:rFonts w:asciiTheme="minorHAnsi" w:hAnsiTheme="minorHAnsi"/>
          <w:sz w:val="22"/>
          <w:szCs w:val="22"/>
        </w:rPr>
        <w:tab/>
        <w:t>Lēmuma izpildi nodrošināt  Cēsu 1.pamatskolas direktorei.</w:t>
      </w:r>
    </w:p>
    <w:p w:rsidR="008B515D" w:rsidRPr="008B515D" w:rsidRDefault="008B515D" w:rsidP="008B515D">
      <w:pPr>
        <w:rPr>
          <w:rFonts w:asciiTheme="minorHAnsi" w:hAnsiTheme="minorHAnsi"/>
          <w:sz w:val="22"/>
          <w:szCs w:val="22"/>
        </w:rPr>
      </w:pPr>
      <w:r w:rsidRPr="008B515D">
        <w:rPr>
          <w:rFonts w:asciiTheme="minorHAnsi" w:hAnsiTheme="minorHAnsi"/>
          <w:sz w:val="22"/>
          <w:szCs w:val="22"/>
        </w:rPr>
        <w:t>4.</w:t>
      </w:r>
      <w:r w:rsidRPr="008B515D">
        <w:rPr>
          <w:rFonts w:asciiTheme="minorHAnsi" w:hAnsiTheme="minorHAnsi"/>
          <w:sz w:val="22"/>
          <w:szCs w:val="22"/>
        </w:rPr>
        <w:tab/>
        <w:t>Kontroli par lēmuma izpildi veikt Cēsu novada pašvaldības izpilddirektoram.</w:t>
      </w:r>
    </w:p>
    <w:p w:rsidR="008B515D" w:rsidRPr="008B515D" w:rsidRDefault="008B515D" w:rsidP="008B515D">
      <w:pPr>
        <w:rPr>
          <w:rFonts w:asciiTheme="minorHAnsi" w:hAnsiTheme="minorHAnsi"/>
          <w:sz w:val="22"/>
          <w:szCs w:val="22"/>
        </w:rPr>
      </w:pPr>
    </w:p>
    <w:p w:rsidR="008B4A0A" w:rsidRPr="008B515D" w:rsidRDefault="008B4A0A" w:rsidP="00CE30A2">
      <w:pPr>
        <w:rPr>
          <w:rFonts w:asciiTheme="minorHAnsi" w:hAnsiTheme="minorHAnsi"/>
          <w:sz w:val="22"/>
          <w:szCs w:val="22"/>
        </w:rPr>
      </w:pPr>
    </w:p>
    <w:p w:rsidR="008B4A0A" w:rsidRPr="008B515D" w:rsidRDefault="008B4A0A" w:rsidP="00EA7209">
      <w:pPr>
        <w:rPr>
          <w:rFonts w:asciiTheme="minorHAnsi" w:hAnsiTheme="minorHAnsi"/>
          <w:sz w:val="22"/>
          <w:szCs w:val="22"/>
        </w:rPr>
      </w:pPr>
    </w:p>
    <w:p w:rsidR="008B4A0A" w:rsidRPr="008B515D" w:rsidRDefault="008B4A0A" w:rsidP="00CE30A2">
      <w:pPr>
        <w:rPr>
          <w:rFonts w:asciiTheme="minorHAnsi" w:hAnsiTheme="minorHAnsi"/>
          <w:sz w:val="22"/>
          <w:szCs w:val="22"/>
        </w:rPr>
      </w:pPr>
      <w:bookmarkStart w:id="0" w:name="_GoBack"/>
      <w:bookmarkEnd w:id="0"/>
    </w:p>
    <w:sectPr w:rsidR="008B4A0A" w:rsidRPr="008B515D"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09C" w:rsidRDefault="0072309C" w:rsidP="00E104B1">
      <w:r>
        <w:separator/>
      </w:r>
    </w:p>
  </w:endnote>
  <w:endnote w:type="continuationSeparator" w:id="0">
    <w:p w:rsidR="0072309C" w:rsidRDefault="0072309C"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09C" w:rsidRDefault="0072309C" w:rsidP="00E104B1">
      <w:r>
        <w:separator/>
      </w:r>
    </w:p>
  </w:footnote>
  <w:footnote w:type="continuationSeparator" w:id="0">
    <w:p w:rsidR="0072309C" w:rsidRDefault="0072309C"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2309C"/>
    <w:rsid w:val="007634F9"/>
    <w:rsid w:val="007652EB"/>
    <w:rsid w:val="00770CE3"/>
    <w:rsid w:val="00780075"/>
    <w:rsid w:val="00782477"/>
    <w:rsid w:val="0079583F"/>
    <w:rsid w:val="00796CED"/>
    <w:rsid w:val="007A2BB1"/>
    <w:rsid w:val="007A7C0A"/>
    <w:rsid w:val="00851963"/>
    <w:rsid w:val="00876D83"/>
    <w:rsid w:val="00884462"/>
    <w:rsid w:val="008A5B09"/>
    <w:rsid w:val="008A71BE"/>
    <w:rsid w:val="008B4A0A"/>
    <w:rsid w:val="008B515D"/>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90904"/>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1</TotalTime>
  <Pages>1</Pages>
  <Words>1094</Words>
  <Characters>624</Characters>
  <Application>Microsoft Office Word</Application>
  <DocSecurity>0</DocSecurity>
  <Lines>5</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2021-09-15T06:18:00Z</dcterms:created>
  <dcterms:modified xsi:type="dcterms:W3CDTF">2021-09-21T12:37:00Z</dcterms:modified>
</cp:coreProperties>
</file>