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C3647C" w:rsidRDefault="00EA6979" w:rsidP="00EA6979">
      <w:pPr>
        <w:jc w:val="center"/>
        <w:rPr>
          <w:rFonts w:asciiTheme="minorHAnsi" w:hAnsiTheme="minorHAnsi" w:cstheme="minorHAnsi"/>
          <w:sz w:val="22"/>
          <w:szCs w:val="22"/>
        </w:rPr>
      </w:pPr>
      <w:r w:rsidRPr="00C3647C">
        <w:rPr>
          <w:rFonts w:asciiTheme="minorHAnsi" w:hAnsiTheme="minorHAnsi" w:cstheme="minorHAnsi"/>
          <w:sz w:val="22"/>
          <w:szCs w:val="22"/>
        </w:rPr>
        <w:t>LĒMUMS</w:t>
      </w:r>
    </w:p>
    <w:p w:rsidR="00EA6979" w:rsidRPr="00C3647C" w:rsidRDefault="00EA6979" w:rsidP="00EA6979">
      <w:pPr>
        <w:jc w:val="center"/>
        <w:rPr>
          <w:rFonts w:asciiTheme="minorHAnsi" w:hAnsiTheme="minorHAnsi" w:cstheme="minorHAnsi"/>
          <w:sz w:val="22"/>
          <w:szCs w:val="22"/>
        </w:rPr>
      </w:pPr>
      <w:r w:rsidRPr="00C3647C">
        <w:rPr>
          <w:rFonts w:asciiTheme="minorHAnsi" w:hAnsiTheme="minorHAnsi" w:cstheme="minorHAnsi"/>
          <w:sz w:val="22"/>
          <w:szCs w:val="22"/>
        </w:rPr>
        <w:t>Cēsīs</w:t>
      </w:r>
      <w:r w:rsidR="005C3D27" w:rsidRPr="00C3647C">
        <w:rPr>
          <w:rFonts w:asciiTheme="minorHAnsi" w:hAnsiTheme="minorHAnsi" w:cstheme="minorHAnsi"/>
          <w:sz w:val="22"/>
          <w:szCs w:val="22"/>
        </w:rPr>
        <w:t>, Cēsu novadā</w:t>
      </w:r>
    </w:p>
    <w:p w:rsidR="00EA6979" w:rsidRPr="00C3647C" w:rsidRDefault="008B4A0A" w:rsidP="00EA6979">
      <w:pPr>
        <w:rPr>
          <w:rFonts w:asciiTheme="minorHAnsi" w:hAnsiTheme="minorHAnsi" w:cstheme="minorHAnsi"/>
          <w:sz w:val="22"/>
          <w:szCs w:val="22"/>
        </w:rPr>
      </w:pPr>
      <w:r w:rsidRPr="00C3647C">
        <w:rPr>
          <w:rFonts w:asciiTheme="minorHAnsi" w:hAnsiTheme="minorHAnsi" w:cstheme="minorHAnsi"/>
          <w:sz w:val="22"/>
          <w:szCs w:val="22"/>
        </w:rPr>
        <w:t>09</w:t>
      </w:r>
      <w:r w:rsidR="004B3947" w:rsidRPr="00C3647C">
        <w:rPr>
          <w:rFonts w:asciiTheme="minorHAnsi" w:hAnsiTheme="minorHAnsi" w:cstheme="minorHAnsi"/>
          <w:sz w:val="22"/>
          <w:szCs w:val="22"/>
        </w:rPr>
        <w:t>.0</w:t>
      </w:r>
      <w:r w:rsidRPr="00C3647C">
        <w:rPr>
          <w:rFonts w:asciiTheme="minorHAnsi" w:hAnsiTheme="minorHAnsi" w:cstheme="minorHAnsi"/>
          <w:sz w:val="22"/>
          <w:szCs w:val="22"/>
        </w:rPr>
        <w:t>9.2021.</w:t>
      </w:r>
      <w:r w:rsidRPr="00C3647C">
        <w:rPr>
          <w:rFonts w:asciiTheme="minorHAnsi" w:hAnsiTheme="minorHAnsi" w:cstheme="minorHAnsi"/>
          <w:sz w:val="22"/>
          <w:szCs w:val="22"/>
        </w:rPr>
        <w:tab/>
      </w:r>
      <w:r w:rsidRPr="00C3647C">
        <w:rPr>
          <w:rFonts w:asciiTheme="minorHAnsi" w:hAnsiTheme="minorHAnsi" w:cstheme="minorHAnsi"/>
          <w:sz w:val="22"/>
          <w:szCs w:val="22"/>
        </w:rPr>
        <w:tab/>
      </w:r>
      <w:r w:rsidRPr="00C3647C">
        <w:rPr>
          <w:rFonts w:asciiTheme="minorHAnsi" w:hAnsiTheme="minorHAnsi" w:cstheme="minorHAnsi"/>
          <w:sz w:val="22"/>
          <w:szCs w:val="22"/>
        </w:rPr>
        <w:tab/>
      </w:r>
      <w:r w:rsidRPr="00C3647C">
        <w:rPr>
          <w:rFonts w:asciiTheme="minorHAnsi" w:hAnsiTheme="minorHAnsi" w:cstheme="minorHAnsi"/>
          <w:sz w:val="22"/>
          <w:szCs w:val="22"/>
        </w:rPr>
        <w:tab/>
      </w:r>
      <w:r w:rsidRPr="00C3647C">
        <w:rPr>
          <w:rFonts w:asciiTheme="minorHAnsi" w:hAnsiTheme="minorHAnsi" w:cstheme="minorHAnsi"/>
          <w:sz w:val="22"/>
          <w:szCs w:val="22"/>
        </w:rPr>
        <w:tab/>
      </w:r>
      <w:r w:rsidRPr="00C3647C">
        <w:rPr>
          <w:rFonts w:asciiTheme="minorHAnsi" w:hAnsiTheme="minorHAnsi" w:cstheme="minorHAnsi"/>
          <w:sz w:val="22"/>
          <w:szCs w:val="22"/>
        </w:rPr>
        <w:tab/>
      </w:r>
      <w:r w:rsidRPr="00C3647C">
        <w:rPr>
          <w:rFonts w:asciiTheme="minorHAnsi" w:hAnsiTheme="minorHAnsi" w:cstheme="minorHAnsi"/>
          <w:sz w:val="22"/>
          <w:szCs w:val="22"/>
        </w:rPr>
        <w:tab/>
      </w:r>
      <w:r w:rsidRPr="00C3647C">
        <w:rPr>
          <w:rFonts w:asciiTheme="minorHAnsi" w:hAnsiTheme="minorHAnsi" w:cstheme="minorHAnsi"/>
          <w:sz w:val="22"/>
          <w:szCs w:val="22"/>
        </w:rPr>
        <w:tab/>
      </w:r>
      <w:r w:rsidRPr="00C3647C">
        <w:rPr>
          <w:rFonts w:asciiTheme="minorHAnsi" w:hAnsiTheme="minorHAnsi" w:cstheme="minorHAnsi"/>
          <w:sz w:val="22"/>
          <w:szCs w:val="22"/>
        </w:rPr>
        <w:tab/>
      </w:r>
      <w:r w:rsidRPr="00C3647C">
        <w:rPr>
          <w:rFonts w:asciiTheme="minorHAnsi" w:hAnsiTheme="minorHAnsi" w:cstheme="minorHAnsi"/>
          <w:sz w:val="22"/>
          <w:szCs w:val="22"/>
        </w:rPr>
        <w:tab/>
        <w:t>Nr.</w:t>
      </w:r>
      <w:r w:rsidR="00C3647C">
        <w:rPr>
          <w:rFonts w:asciiTheme="minorHAnsi" w:hAnsiTheme="minorHAnsi" w:cstheme="minorHAnsi"/>
          <w:sz w:val="22"/>
          <w:szCs w:val="22"/>
        </w:rPr>
        <w:t xml:space="preserve"> 158</w:t>
      </w:r>
    </w:p>
    <w:p w:rsidR="00405E7E" w:rsidRPr="00C3647C" w:rsidRDefault="00405E7E" w:rsidP="00CE30A2">
      <w:pPr>
        <w:rPr>
          <w:rFonts w:asciiTheme="minorHAnsi" w:hAnsiTheme="minorHAnsi"/>
          <w:sz w:val="22"/>
          <w:szCs w:val="22"/>
        </w:rPr>
      </w:pPr>
    </w:p>
    <w:p w:rsidR="00C3647C" w:rsidRPr="00C3647C" w:rsidRDefault="00C3647C" w:rsidP="00C3647C">
      <w:pPr>
        <w:pBdr>
          <w:bottom w:val="single" w:sz="12" w:space="1" w:color="auto"/>
        </w:pBdr>
        <w:jc w:val="center"/>
        <w:rPr>
          <w:rFonts w:ascii="Calibri" w:hAnsi="Calibri" w:cs="Calibri"/>
          <w:b/>
          <w:sz w:val="22"/>
          <w:szCs w:val="22"/>
          <w:lang w:eastAsia="lv-LV"/>
        </w:rPr>
      </w:pPr>
      <w:r w:rsidRPr="00C3647C">
        <w:rPr>
          <w:rFonts w:ascii="Calibri" w:hAnsi="Calibri" w:cs="Calibri"/>
          <w:b/>
          <w:sz w:val="22"/>
          <w:szCs w:val="22"/>
          <w:lang w:eastAsia="lv-LV"/>
        </w:rPr>
        <w:t>Par Veselavas pirmsskolas nolikuma apstiprināšanu</w:t>
      </w:r>
    </w:p>
    <w:p w:rsidR="00C3647C" w:rsidRPr="00C3647C" w:rsidRDefault="00C3647C" w:rsidP="00C3647C">
      <w:pPr>
        <w:jc w:val="center"/>
        <w:rPr>
          <w:rFonts w:ascii="Calibri" w:hAnsi="Calibri" w:cs="Calibri"/>
          <w:sz w:val="22"/>
          <w:szCs w:val="22"/>
          <w:lang w:eastAsia="lv-LV"/>
        </w:rPr>
      </w:pPr>
      <w:r w:rsidRPr="00C3647C">
        <w:rPr>
          <w:rFonts w:ascii="Calibri" w:hAnsi="Calibri" w:cs="Calibri"/>
          <w:sz w:val="22"/>
          <w:szCs w:val="22"/>
          <w:lang w:eastAsia="lv-LV"/>
        </w:rPr>
        <w:t xml:space="preserve">Ziņo – Cēsu novada centrālās administrācijas Izglītības pārvaldes vadītāja </w:t>
      </w:r>
      <w:proofErr w:type="spellStart"/>
      <w:r w:rsidRPr="00C3647C">
        <w:rPr>
          <w:rFonts w:ascii="Calibri" w:hAnsi="Calibri" w:cs="Calibri"/>
          <w:sz w:val="22"/>
          <w:szCs w:val="22"/>
          <w:lang w:eastAsia="lv-LV"/>
        </w:rPr>
        <w:t>L.Kokina</w:t>
      </w:r>
      <w:proofErr w:type="spellEnd"/>
    </w:p>
    <w:p w:rsidR="00C3647C" w:rsidRPr="00C3647C" w:rsidRDefault="00C3647C" w:rsidP="00C3647C">
      <w:pPr>
        <w:jc w:val="center"/>
        <w:rPr>
          <w:rFonts w:ascii="Calibri" w:hAnsi="Calibri" w:cs="Calibri"/>
          <w:b/>
          <w:sz w:val="22"/>
          <w:szCs w:val="22"/>
          <w:lang w:eastAsia="lv-LV"/>
        </w:rPr>
      </w:pPr>
    </w:p>
    <w:p w:rsidR="00C3647C" w:rsidRPr="00C3647C" w:rsidRDefault="00C3647C" w:rsidP="00C3647C">
      <w:pPr>
        <w:ind w:firstLine="720"/>
        <w:jc w:val="both"/>
        <w:rPr>
          <w:rFonts w:ascii="Calibri" w:eastAsia="Calibri" w:hAnsi="Calibri" w:cs="Calibri"/>
          <w:sz w:val="22"/>
          <w:szCs w:val="22"/>
        </w:rPr>
      </w:pPr>
      <w:r w:rsidRPr="00C3647C">
        <w:rPr>
          <w:rFonts w:ascii="Calibri" w:eastAsiaTheme="minorHAnsi" w:hAnsi="Calibri" w:cs="Calibri"/>
          <w:sz w:val="22"/>
          <w:szCs w:val="22"/>
        </w:rPr>
        <w:t xml:space="preserve">Pamatojoties uz likuma “Par pašvaldībām” 21. panta 8. punktu, Izglītības likuma 22.panta pirmo daļu, Vispārējās izglītības likuma 8. un 9. pantu un Valsts pārvaldes iekārtas likuma 28.pantu, </w:t>
      </w:r>
      <w:r w:rsidRPr="00C3647C">
        <w:rPr>
          <w:rFonts w:ascii="Calibri" w:hAnsi="Calibri" w:cs="Calibri"/>
          <w:sz w:val="22"/>
          <w:szCs w:val="22"/>
        </w:rPr>
        <w:t xml:space="preserve">ievērojot Cēsu novada domes Izglītības, kultūras un sporta komitejas 26.08.2021. atzinumu (prot. Nr.3.), </w:t>
      </w:r>
      <w:r w:rsidRPr="00C3647C">
        <w:rPr>
          <w:rFonts w:ascii="Calibri" w:hAnsi="Calibri" w:cs="Calibri"/>
          <w:sz w:val="22"/>
          <w:szCs w:val="22"/>
          <w:lang w:eastAsia="ar-SA"/>
        </w:rPr>
        <w:t xml:space="preserve">Cēsu novada dome,  ar </w:t>
      </w:r>
      <w:r w:rsidRPr="00C3647C">
        <w:rPr>
          <w:rFonts w:ascii="Calibri" w:eastAsia="Calibri" w:hAnsi="Calibri" w:cs="Calibri"/>
          <w:sz w:val="22"/>
          <w:szCs w:val="22"/>
        </w:rPr>
        <w:t xml:space="preserve">19 balsīm  - par (Ainārs </w:t>
      </w:r>
      <w:proofErr w:type="spellStart"/>
      <w:r w:rsidRPr="00C3647C">
        <w:rPr>
          <w:rFonts w:ascii="Calibri" w:eastAsia="Calibri" w:hAnsi="Calibri" w:cs="Calibri"/>
          <w:sz w:val="22"/>
          <w:szCs w:val="22"/>
        </w:rPr>
        <w:t>Šteins</w:t>
      </w:r>
      <w:proofErr w:type="spellEnd"/>
      <w:r w:rsidRPr="00C3647C">
        <w:rPr>
          <w:rFonts w:ascii="Calibri" w:eastAsia="Calibri" w:hAnsi="Calibri" w:cs="Calibri"/>
          <w:sz w:val="22"/>
          <w:szCs w:val="22"/>
        </w:rPr>
        <w:t xml:space="preserve">, Andris Melbārdis , Andris </w:t>
      </w:r>
      <w:proofErr w:type="spellStart"/>
      <w:r w:rsidRPr="00C3647C">
        <w:rPr>
          <w:rFonts w:ascii="Calibri" w:eastAsia="Calibri" w:hAnsi="Calibri" w:cs="Calibri"/>
          <w:sz w:val="22"/>
          <w:szCs w:val="22"/>
        </w:rPr>
        <w:t>Mihaļovs</w:t>
      </w:r>
      <w:proofErr w:type="spellEnd"/>
      <w:r w:rsidRPr="00C3647C">
        <w:rPr>
          <w:rFonts w:ascii="Calibri" w:eastAsia="Calibri" w:hAnsi="Calibri" w:cs="Calibri"/>
          <w:sz w:val="22"/>
          <w:szCs w:val="22"/>
        </w:rPr>
        <w:t xml:space="preserve">, Atis </w:t>
      </w:r>
      <w:proofErr w:type="spellStart"/>
      <w:r w:rsidRPr="00C3647C">
        <w:rPr>
          <w:rFonts w:ascii="Calibri" w:eastAsia="Calibri" w:hAnsi="Calibri" w:cs="Calibri"/>
          <w:sz w:val="22"/>
          <w:szCs w:val="22"/>
        </w:rPr>
        <w:t>Egliņš</w:t>
      </w:r>
      <w:proofErr w:type="spellEnd"/>
      <w:r w:rsidRPr="00C3647C">
        <w:rPr>
          <w:rFonts w:ascii="Calibri" w:eastAsia="Calibri" w:hAnsi="Calibri" w:cs="Calibri"/>
          <w:sz w:val="22"/>
          <w:szCs w:val="22"/>
        </w:rPr>
        <w:t xml:space="preserve">-Eglītis, Biruta </w:t>
      </w:r>
      <w:proofErr w:type="spellStart"/>
      <w:r w:rsidRPr="00C3647C">
        <w:rPr>
          <w:rFonts w:ascii="Calibri" w:eastAsia="Calibri" w:hAnsi="Calibri" w:cs="Calibri"/>
          <w:sz w:val="22"/>
          <w:szCs w:val="22"/>
        </w:rPr>
        <w:t>Mežale</w:t>
      </w:r>
      <w:proofErr w:type="spellEnd"/>
      <w:r w:rsidRPr="00C3647C">
        <w:rPr>
          <w:rFonts w:ascii="Calibri" w:eastAsia="Calibri" w:hAnsi="Calibri" w:cs="Calibri"/>
          <w:sz w:val="22"/>
          <w:szCs w:val="22"/>
        </w:rPr>
        <w:t xml:space="preserve">, Elīna </w:t>
      </w:r>
      <w:proofErr w:type="spellStart"/>
      <w:r w:rsidRPr="00C3647C">
        <w:rPr>
          <w:rFonts w:ascii="Calibri" w:eastAsia="Calibri" w:hAnsi="Calibri" w:cs="Calibri"/>
          <w:sz w:val="22"/>
          <w:szCs w:val="22"/>
        </w:rPr>
        <w:t>Stapulone</w:t>
      </w:r>
      <w:proofErr w:type="spellEnd"/>
      <w:r w:rsidRPr="00C3647C">
        <w:rPr>
          <w:rFonts w:ascii="Calibri" w:eastAsia="Calibri" w:hAnsi="Calibri" w:cs="Calibri"/>
          <w:sz w:val="22"/>
          <w:szCs w:val="22"/>
        </w:rPr>
        <w:t xml:space="preserve">, Ella </w:t>
      </w:r>
      <w:proofErr w:type="spellStart"/>
      <w:r w:rsidRPr="00C3647C">
        <w:rPr>
          <w:rFonts w:ascii="Calibri" w:eastAsia="Calibri" w:hAnsi="Calibri" w:cs="Calibri"/>
          <w:sz w:val="22"/>
          <w:szCs w:val="22"/>
        </w:rPr>
        <w:t>Frīdvalde</w:t>
      </w:r>
      <w:proofErr w:type="spellEnd"/>
      <w:r w:rsidRPr="00C3647C">
        <w:rPr>
          <w:rFonts w:ascii="Calibri" w:eastAsia="Calibri" w:hAnsi="Calibri" w:cs="Calibri"/>
          <w:sz w:val="22"/>
          <w:szCs w:val="22"/>
        </w:rPr>
        <w:t xml:space="preserve">-Andersone, Erlends </w:t>
      </w:r>
      <w:proofErr w:type="spellStart"/>
      <w:r w:rsidRPr="00C3647C">
        <w:rPr>
          <w:rFonts w:ascii="Calibri" w:eastAsia="Calibri" w:hAnsi="Calibri" w:cs="Calibri"/>
          <w:sz w:val="22"/>
          <w:szCs w:val="22"/>
        </w:rPr>
        <w:t>Geruļskis</w:t>
      </w:r>
      <w:proofErr w:type="spellEnd"/>
      <w:r w:rsidRPr="00C3647C">
        <w:rPr>
          <w:rFonts w:ascii="Calibri" w:eastAsia="Calibri" w:hAnsi="Calibri" w:cs="Calibri"/>
          <w:sz w:val="22"/>
          <w:szCs w:val="22"/>
        </w:rPr>
        <w:t xml:space="preserve">, Ēriks </w:t>
      </w:r>
      <w:proofErr w:type="spellStart"/>
      <w:r w:rsidRPr="00C3647C">
        <w:rPr>
          <w:rFonts w:ascii="Calibri" w:eastAsia="Calibri" w:hAnsi="Calibri" w:cs="Calibri"/>
          <w:sz w:val="22"/>
          <w:szCs w:val="22"/>
        </w:rPr>
        <w:t>Bauers</w:t>
      </w:r>
      <w:proofErr w:type="spellEnd"/>
      <w:r w:rsidRPr="00C3647C">
        <w:rPr>
          <w:rFonts w:ascii="Calibri" w:eastAsia="Calibri" w:hAnsi="Calibri" w:cs="Calibri"/>
          <w:sz w:val="22"/>
          <w:szCs w:val="22"/>
        </w:rPr>
        <w:t xml:space="preserve">, Guntis  Grosbergs, Hardijs VENTS, Indriķis Putniņš, Inese Suija-Markova, Inga </w:t>
      </w:r>
      <w:proofErr w:type="spellStart"/>
      <w:r w:rsidRPr="00C3647C">
        <w:rPr>
          <w:rFonts w:ascii="Calibri" w:eastAsia="Calibri" w:hAnsi="Calibri" w:cs="Calibri"/>
          <w:sz w:val="22"/>
          <w:szCs w:val="22"/>
        </w:rPr>
        <w:t>Cipe</w:t>
      </w:r>
      <w:proofErr w:type="spellEnd"/>
      <w:r w:rsidRPr="00C3647C">
        <w:rPr>
          <w:rFonts w:ascii="Calibri" w:eastAsia="Calibri" w:hAnsi="Calibri" w:cs="Calibri"/>
          <w:sz w:val="22"/>
          <w:szCs w:val="22"/>
        </w:rPr>
        <w:t>, Ivo Rode, Jānis Kārkliņš, Jānis Rozenbergs, Juris Žagars, Laimis Šāvējs) ,  pret nav,  atturas nav, nolemj:</w:t>
      </w:r>
    </w:p>
    <w:p w:rsidR="00C3647C" w:rsidRPr="00C3647C" w:rsidRDefault="00C3647C" w:rsidP="00C3647C">
      <w:pPr>
        <w:ind w:firstLine="720"/>
        <w:jc w:val="both"/>
        <w:rPr>
          <w:rFonts w:ascii="Calibri" w:hAnsi="Calibri" w:cs="Calibri"/>
          <w:sz w:val="22"/>
          <w:szCs w:val="22"/>
          <w:lang w:eastAsia="ar-SA"/>
        </w:rPr>
      </w:pPr>
    </w:p>
    <w:p w:rsidR="00C3647C" w:rsidRPr="00C3647C" w:rsidRDefault="00C3647C" w:rsidP="00C3647C">
      <w:pPr>
        <w:spacing w:after="200" w:line="276" w:lineRule="auto"/>
        <w:ind w:left="720"/>
        <w:jc w:val="both"/>
        <w:rPr>
          <w:rFonts w:ascii="Calibri" w:eastAsiaTheme="minorHAnsi" w:hAnsi="Calibri" w:cs="Calibri"/>
          <w:sz w:val="22"/>
          <w:szCs w:val="22"/>
        </w:rPr>
      </w:pPr>
      <w:r w:rsidRPr="00C3647C">
        <w:rPr>
          <w:rFonts w:ascii="Calibri" w:eastAsiaTheme="minorHAnsi" w:hAnsi="Calibri" w:cs="Calibri"/>
          <w:sz w:val="22"/>
          <w:szCs w:val="22"/>
        </w:rPr>
        <w:t>1. Atzīt par spēku zaudējušu Priekuļu novada domes 2020.gada 26.marta sēdes lēmumu Nr.173. “Par Veselavas pirmsskolas izglītības iestādes nolikuma apstiprināšanu”.</w:t>
      </w:r>
    </w:p>
    <w:p w:rsidR="00C3647C" w:rsidRPr="00C3647C" w:rsidRDefault="00C3647C" w:rsidP="00C3647C">
      <w:pPr>
        <w:spacing w:after="200" w:line="276" w:lineRule="auto"/>
        <w:ind w:left="720"/>
        <w:jc w:val="both"/>
        <w:rPr>
          <w:rFonts w:ascii="Calibri" w:eastAsiaTheme="minorHAnsi" w:hAnsi="Calibri" w:cs="Calibri"/>
          <w:sz w:val="22"/>
          <w:szCs w:val="22"/>
        </w:rPr>
      </w:pPr>
      <w:r w:rsidRPr="00C3647C">
        <w:rPr>
          <w:rFonts w:ascii="Calibri" w:eastAsiaTheme="minorHAnsi" w:hAnsi="Calibri" w:cs="Calibri"/>
          <w:sz w:val="22"/>
          <w:szCs w:val="22"/>
        </w:rPr>
        <w:t>2. Apstiprināt Veselavas pirmsskolas izglītības iestādes nolikumu, saskaņā ar pielikumu.</w:t>
      </w:r>
    </w:p>
    <w:p w:rsidR="00C3647C" w:rsidRPr="00C3647C" w:rsidRDefault="00C3647C" w:rsidP="00C3647C">
      <w:pPr>
        <w:spacing w:after="200" w:line="276" w:lineRule="auto"/>
        <w:ind w:left="720"/>
        <w:jc w:val="both"/>
        <w:rPr>
          <w:rFonts w:ascii="Calibri" w:eastAsiaTheme="minorHAnsi" w:hAnsi="Calibri" w:cs="Calibri"/>
          <w:sz w:val="22"/>
          <w:szCs w:val="22"/>
        </w:rPr>
      </w:pPr>
      <w:r w:rsidRPr="00C3647C">
        <w:rPr>
          <w:rFonts w:ascii="Calibri" w:eastAsiaTheme="minorHAnsi" w:hAnsi="Calibri" w:cs="Calibri"/>
          <w:sz w:val="22"/>
          <w:szCs w:val="22"/>
        </w:rPr>
        <w:t>3. Uzdot Veselavas pirmsskolas izglītības iestādes  vadītājai Ivetai Liepiņai informēt izglītības iestāžu reģistru par pieņemto lēmumu.</w:t>
      </w:r>
    </w:p>
    <w:p w:rsidR="00C3647C" w:rsidRPr="00C3647C" w:rsidRDefault="00C3647C" w:rsidP="00C3647C">
      <w:pPr>
        <w:spacing w:after="200" w:line="276" w:lineRule="auto"/>
        <w:ind w:left="720"/>
        <w:jc w:val="both"/>
        <w:rPr>
          <w:rFonts w:ascii="Calibri" w:eastAsiaTheme="minorHAnsi" w:hAnsi="Calibri" w:cs="Calibri"/>
          <w:sz w:val="22"/>
          <w:szCs w:val="22"/>
        </w:rPr>
      </w:pPr>
      <w:r w:rsidRPr="00C3647C">
        <w:rPr>
          <w:rFonts w:ascii="Calibri" w:eastAsiaTheme="minorHAnsi" w:hAnsi="Calibri" w:cs="Calibri"/>
          <w:sz w:val="22"/>
          <w:szCs w:val="22"/>
        </w:rPr>
        <w:t>4. Kontroli par minētā lēmuma izpildi uzdot Cēsu novada pašvaldības centrālās administrācijas Izglītības pārvaldei.</w:t>
      </w:r>
    </w:p>
    <w:p w:rsidR="008B4A0A" w:rsidRPr="00C3647C" w:rsidRDefault="008B4A0A" w:rsidP="00CE30A2">
      <w:pPr>
        <w:rPr>
          <w:rFonts w:asciiTheme="minorHAnsi" w:hAnsiTheme="minorHAnsi"/>
          <w:sz w:val="22"/>
          <w:szCs w:val="22"/>
        </w:rPr>
      </w:pPr>
    </w:p>
    <w:p w:rsidR="008B4A0A" w:rsidRPr="00C3647C" w:rsidRDefault="008B4A0A" w:rsidP="00CE30A2">
      <w:pPr>
        <w:rPr>
          <w:rFonts w:asciiTheme="minorHAnsi" w:hAnsiTheme="minorHAnsi"/>
          <w:sz w:val="22"/>
          <w:szCs w:val="22"/>
        </w:rPr>
      </w:pPr>
    </w:p>
    <w:p w:rsidR="00D95538" w:rsidRPr="00AD7565" w:rsidRDefault="00D95538" w:rsidP="00D95538">
      <w:pPr>
        <w:spacing w:line="259" w:lineRule="auto"/>
        <w:ind w:right="-427"/>
        <w:jc w:val="right"/>
        <w:rPr>
          <w:rFonts w:asciiTheme="minorHAnsi" w:eastAsiaTheme="minorHAnsi" w:hAnsiTheme="minorHAnsi" w:cstheme="minorHAnsi"/>
          <w:sz w:val="22"/>
          <w:szCs w:val="22"/>
        </w:rPr>
      </w:pPr>
      <w:r w:rsidRPr="00AD7565">
        <w:rPr>
          <w:rFonts w:asciiTheme="minorHAnsi" w:eastAsiaTheme="minorHAnsi" w:hAnsiTheme="minorHAnsi" w:cstheme="minorHAnsi"/>
          <w:sz w:val="22"/>
          <w:szCs w:val="22"/>
        </w:rPr>
        <w:t>Pielikums</w:t>
      </w:r>
    </w:p>
    <w:p w:rsidR="00D95538" w:rsidRPr="00AD7565" w:rsidRDefault="00D95538" w:rsidP="00D95538">
      <w:pPr>
        <w:spacing w:line="259" w:lineRule="auto"/>
        <w:ind w:right="-427"/>
        <w:jc w:val="right"/>
        <w:rPr>
          <w:rFonts w:asciiTheme="minorHAnsi" w:eastAsiaTheme="minorHAnsi" w:hAnsiTheme="minorHAnsi" w:cstheme="minorHAnsi"/>
          <w:sz w:val="22"/>
          <w:szCs w:val="22"/>
        </w:rPr>
      </w:pPr>
      <w:r w:rsidRPr="00AD7565">
        <w:rPr>
          <w:rFonts w:asciiTheme="minorHAnsi" w:eastAsiaTheme="minorHAnsi" w:hAnsiTheme="minorHAnsi" w:cstheme="minorHAnsi"/>
          <w:sz w:val="22"/>
          <w:szCs w:val="22"/>
        </w:rPr>
        <w:t>Cēsu novada domes</w:t>
      </w:r>
    </w:p>
    <w:p w:rsidR="00D95538" w:rsidRPr="00AD7565" w:rsidRDefault="00D95538" w:rsidP="00D95538">
      <w:pPr>
        <w:spacing w:line="259" w:lineRule="auto"/>
        <w:ind w:right="-427"/>
        <w:jc w:val="right"/>
        <w:rPr>
          <w:rFonts w:asciiTheme="minorHAnsi" w:eastAsiaTheme="minorHAnsi" w:hAnsiTheme="minorHAnsi" w:cstheme="minorHAnsi"/>
          <w:sz w:val="22"/>
          <w:szCs w:val="22"/>
        </w:rPr>
      </w:pPr>
      <w:r>
        <w:rPr>
          <w:rFonts w:asciiTheme="minorHAnsi" w:eastAsiaTheme="minorHAnsi" w:hAnsiTheme="minorHAnsi" w:cstheme="minorHAnsi"/>
          <w:sz w:val="22"/>
          <w:szCs w:val="22"/>
        </w:rPr>
        <w:t>09.09.2021. lēmumam Nr.158</w:t>
      </w:r>
    </w:p>
    <w:p w:rsidR="00D95538" w:rsidRPr="00AD7565" w:rsidRDefault="00D95538" w:rsidP="00D95538">
      <w:pPr>
        <w:spacing w:line="259" w:lineRule="auto"/>
        <w:ind w:right="-427"/>
        <w:jc w:val="right"/>
        <w:rPr>
          <w:rFonts w:asciiTheme="minorHAnsi" w:eastAsiaTheme="minorHAnsi" w:hAnsiTheme="minorHAnsi" w:cstheme="minorHAnsi"/>
          <w:sz w:val="22"/>
          <w:szCs w:val="22"/>
        </w:rPr>
      </w:pPr>
    </w:p>
    <w:p w:rsidR="00D95538" w:rsidRPr="00AD7565" w:rsidRDefault="00D95538" w:rsidP="00D95538">
      <w:pPr>
        <w:spacing w:line="259" w:lineRule="auto"/>
        <w:ind w:right="-427"/>
        <w:jc w:val="right"/>
        <w:rPr>
          <w:rFonts w:asciiTheme="minorHAnsi" w:eastAsiaTheme="minorHAnsi" w:hAnsiTheme="minorHAnsi" w:cstheme="minorHAnsi"/>
          <w:sz w:val="22"/>
          <w:szCs w:val="22"/>
        </w:rPr>
      </w:pPr>
      <w:r w:rsidRPr="00AD7565">
        <w:rPr>
          <w:rFonts w:asciiTheme="minorHAnsi" w:eastAsiaTheme="minorHAnsi" w:hAnsiTheme="minorHAnsi" w:cstheme="minorHAnsi"/>
          <w:sz w:val="22"/>
          <w:szCs w:val="22"/>
        </w:rPr>
        <w:t>Apstiprināts</w:t>
      </w:r>
    </w:p>
    <w:p w:rsidR="00D95538" w:rsidRPr="00AD7565" w:rsidRDefault="00D95538" w:rsidP="00D95538">
      <w:pPr>
        <w:spacing w:line="259" w:lineRule="auto"/>
        <w:ind w:right="-427"/>
        <w:jc w:val="right"/>
        <w:rPr>
          <w:rFonts w:asciiTheme="minorHAnsi" w:eastAsiaTheme="minorHAnsi" w:hAnsiTheme="minorHAnsi" w:cstheme="minorHAnsi"/>
          <w:sz w:val="22"/>
          <w:szCs w:val="22"/>
        </w:rPr>
      </w:pPr>
      <w:r w:rsidRPr="00AD7565">
        <w:rPr>
          <w:rFonts w:asciiTheme="minorHAnsi" w:eastAsiaTheme="minorHAnsi" w:hAnsiTheme="minorHAnsi" w:cstheme="minorHAnsi"/>
          <w:sz w:val="22"/>
          <w:szCs w:val="22"/>
        </w:rPr>
        <w:t>ar Cēsu novada domes</w:t>
      </w:r>
    </w:p>
    <w:p w:rsidR="00D95538" w:rsidRPr="00AD7565" w:rsidRDefault="00D95538" w:rsidP="00D95538">
      <w:pPr>
        <w:spacing w:line="259" w:lineRule="auto"/>
        <w:ind w:right="-427"/>
        <w:jc w:val="right"/>
        <w:rPr>
          <w:rFonts w:asciiTheme="minorHAnsi" w:eastAsiaTheme="minorHAnsi" w:hAnsiTheme="minorHAnsi" w:cstheme="minorHAnsi"/>
          <w:sz w:val="22"/>
          <w:szCs w:val="22"/>
        </w:rPr>
      </w:pPr>
      <w:r w:rsidRPr="00AD7565">
        <w:rPr>
          <w:rFonts w:asciiTheme="minorHAnsi" w:eastAsiaTheme="minorHAnsi" w:hAnsiTheme="minorHAnsi" w:cstheme="minorHAnsi"/>
          <w:sz w:val="22"/>
          <w:szCs w:val="22"/>
        </w:rPr>
        <w:t>09.09.</w:t>
      </w:r>
      <w:r>
        <w:rPr>
          <w:rFonts w:asciiTheme="minorHAnsi" w:eastAsiaTheme="minorHAnsi" w:hAnsiTheme="minorHAnsi" w:cstheme="minorHAnsi"/>
          <w:sz w:val="22"/>
          <w:szCs w:val="22"/>
        </w:rPr>
        <w:t>2021.lēmumu Nr. 158</w:t>
      </w:r>
    </w:p>
    <w:p w:rsidR="00D95538" w:rsidRPr="00AD7565" w:rsidRDefault="00D95538" w:rsidP="00D95538">
      <w:pPr>
        <w:spacing w:after="160" w:line="259" w:lineRule="auto"/>
        <w:ind w:right="-427"/>
        <w:jc w:val="center"/>
        <w:rPr>
          <w:rFonts w:asciiTheme="minorHAnsi" w:eastAsiaTheme="minorHAnsi" w:hAnsiTheme="minorHAnsi" w:cstheme="minorHAnsi"/>
          <w:sz w:val="22"/>
          <w:szCs w:val="22"/>
        </w:rPr>
      </w:pPr>
    </w:p>
    <w:p w:rsidR="00D95538" w:rsidRPr="00AD7565" w:rsidRDefault="00D95538" w:rsidP="00D95538">
      <w:pPr>
        <w:spacing w:after="160" w:line="259" w:lineRule="auto"/>
        <w:ind w:right="-427"/>
        <w:rPr>
          <w:rFonts w:asciiTheme="minorHAnsi" w:eastAsiaTheme="minorHAnsi" w:hAnsiTheme="minorHAnsi" w:cstheme="minorHAnsi"/>
          <w:sz w:val="22"/>
          <w:szCs w:val="22"/>
        </w:rPr>
      </w:pPr>
      <w:r w:rsidRPr="00AD7565">
        <w:rPr>
          <w:rFonts w:asciiTheme="minorHAnsi" w:eastAsiaTheme="minorHAnsi" w:hAnsiTheme="minorHAnsi" w:cstheme="minorHAnsi"/>
          <w:sz w:val="22"/>
          <w:szCs w:val="22"/>
        </w:rPr>
        <w:t>2021.gada 9.septembrī</w:t>
      </w:r>
      <w:r w:rsidRPr="00AD7565">
        <w:rPr>
          <w:rFonts w:asciiTheme="minorHAnsi" w:eastAsiaTheme="minorHAnsi" w:hAnsiTheme="minorHAnsi" w:cstheme="minorHAnsi"/>
          <w:sz w:val="22"/>
          <w:szCs w:val="22"/>
        </w:rPr>
        <w:tab/>
      </w:r>
      <w:r w:rsidRPr="00AD7565">
        <w:rPr>
          <w:rFonts w:asciiTheme="minorHAnsi" w:eastAsiaTheme="minorHAnsi" w:hAnsiTheme="minorHAnsi" w:cstheme="minorHAnsi"/>
          <w:sz w:val="22"/>
          <w:szCs w:val="22"/>
        </w:rPr>
        <w:tab/>
      </w:r>
      <w:r w:rsidRPr="00AD7565">
        <w:rPr>
          <w:rFonts w:asciiTheme="minorHAnsi" w:eastAsiaTheme="minorHAnsi" w:hAnsiTheme="minorHAnsi" w:cstheme="minorHAnsi"/>
          <w:sz w:val="22"/>
          <w:szCs w:val="22"/>
        </w:rPr>
        <w:tab/>
      </w:r>
      <w:r w:rsidRPr="00AD7565">
        <w:rPr>
          <w:rFonts w:asciiTheme="minorHAnsi" w:eastAsiaTheme="minorHAnsi" w:hAnsiTheme="minorHAnsi" w:cstheme="minorHAnsi"/>
          <w:sz w:val="22"/>
          <w:szCs w:val="22"/>
        </w:rPr>
        <w:tab/>
      </w:r>
      <w:r w:rsidRPr="00AD7565">
        <w:rPr>
          <w:rFonts w:asciiTheme="minorHAnsi" w:eastAsiaTheme="minorHAnsi" w:hAnsiTheme="minorHAnsi" w:cstheme="minorHAnsi"/>
          <w:sz w:val="22"/>
          <w:szCs w:val="22"/>
        </w:rPr>
        <w:tab/>
      </w:r>
      <w:r w:rsidRPr="00AD7565">
        <w:rPr>
          <w:rFonts w:asciiTheme="minorHAnsi" w:eastAsiaTheme="minorHAnsi" w:hAnsiTheme="minorHAnsi" w:cstheme="minorHAnsi"/>
          <w:sz w:val="22"/>
          <w:szCs w:val="22"/>
        </w:rPr>
        <w:tab/>
      </w:r>
      <w:r w:rsidRPr="00AD7565">
        <w:rPr>
          <w:rFonts w:asciiTheme="minorHAnsi" w:eastAsiaTheme="minorHAnsi" w:hAnsiTheme="minorHAnsi" w:cstheme="minorHAnsi"/>
          <w:sz w:val="22"/>
          <w:szCs w:val="22"/>
        </w:rPr>
        <w:tab/>
      </w:r>
      <w:r w:rsidRPr="00AD7565">
        <w:rPr>
          <w:rFonts w:asciiTheme="minorHAnsi" w:eastAsiaTheme="minorHAnsi" w:hAnsiTheme="minorHAnsi" w:cstheme="minorHAnsi"/>
          <w:sz w:val="22"/>
          <w:szCs w:val="22"/>
        </w:rPr>
        <w:tab/>
      </w:r>
      <w:r>
        <w:rPr>
          <w:rFonts w:asciiTheme="minorHAnsi" w:eastAsiaTheme="minorHAnsi" w:hAnsiTheme="minorHAnsi" w:cstheme="minorHAnsi"/>
          <w:sz w:val="22"/>
          <w:szCs w:val="22"/>
        </w:rPr>
        <w:tab/>
      </w:r>
      <w:r>
        <w:rPr>
          <w:rFonts w:asciiTheme="minorHAnsi" w:eastAsiaTheme="minorHAnsi" w:hAnsiTheme="minorHAnsi" w:cstheme="minorHAnsi"/>
          <w:sz w:val="22"/>
          <w:szCs w:val="22"/>
        </w:rPr>
        <w:tab/>
        <w:t>Nr.37</w:t>
      </w:r>
    </w:p>
    <w:p w:rsidR="00D95538" w:rsidRPr="00AD7565" w:rsidRDefault="00D95538" w:rsidP="00D95538">
      <w:pPr>
        <w:ind w:right="-427"/>
        <w:rPr>
          <w:rFonts w:asciiTheme="minorHAnsi" w:hAnsiTheme="minorHAnsi" w:cstheme="minorHAnsi"/>
          <w:sz w:val="22"/>
          <w:szCs w:val="22"/>
        </w:rPr>
      </w:pPr>
    </w:p>
    <w:p w:rsidR="00D95538" w:rsidRPr="00AD7565" w:rsidRDefault="00D95538" w:rsidP="00D95538">
      <w:pPr>
        <w:pStyle w:val="msonormalcxspmiddle"/>
        <w:spacing w:before="0" w:beforeAutospacing="0" w:after="0" w:afterAutospacing="0"/>
        <w:ind w:right="-427"/>
        <w:jc w:val="center"/>
        <w:rPr>
          <w:rFonts w:asciiTheme="minorHAnsi" w:hAnsiTheme="minorHAnsi" w:cstheme="minorHAnsi"/>
          <w:b/>
          <w:sz w:val="22"/>
          <w:szCs w:val="22"/>
        </w:rPr>
      </w:pPr>
      <w:r w:rsidRPr="00AD7565">
        <w:rPr>
          <w:rFonts w:asciiTheme="minorHAnsi" w:hAnsiTheme="minorHAnsi" w:cstheme="minorHAnsi"/>
          <w:b/>
          <w:sz w:val="22"/>
          <w:szCs w:val="22"/>
        </w:rPr>
        <w:t xml:space="preserve">Veselavas pirmsskolas izglītības </w:t>
      </w:r>
      <w:r>
        <w:rPr>
          <w:rFonts w:asciiTheme="minorHAnsi" w:hAnsiTheme="minorHAnsi" w:cstheme="minorHAnsi"/>
          <w:b/>
          <w:sz w:val="22"/>
          <w:szCs w:val="22"/>
        </w:rPr>
        <w:t>iestād</w:t>
      </w:r>
      <w:r w:rsidRPr="00AD7565">
        <w:rPr>
          <w:rFonts w:asciiTheme="minorHAnsi" w:hAnsiTheme="minorHAnsi" w:cstheme="minorHAnsi"/>
          <w:b/>
          <w:sz w:val="22"/>
          <w:szCs w:val="22"/>
        </w:rPr>
        <w:t xml:space="preserve">es </w:t>
      </w:r>
    </w:p>
    <w:p w:rsidR="00D95538" w:rsidRPr="00AD7565" w:rsidRDefault="00D95538" w:rsidP="00D95538">
      <w:pPr>
        <w:pStyle w:val="msonormalcxspmiddle"/>
        <w:spacing w:before="0" w:beforeAutospacing="0" w:after="0" w:afterAutospacing="0"/>
        <w:ind w:right="-427"/>
        <w:jc w:val="center"/>
        <w:rPr>
          <w:rFonts w:asciiTheme="minorHAnsi" w:hAnsiTheme="minorHAnsi" w:cstheme="minorHAnsi"/>
          <w:b/>
          <w:sz w:val="22"/>
          <w:szCs w:val="22"/>
        </w:rPr>
      </w:pPr>
      <w:r w:rsidRPr="00AD7565">
        <w:rPr>
          <w:rFonts w:asciiTheme="minorHAnsi" w:hAnsiTheme="minorHAnsi" w:cstheme="minorHAnsi"/>
          <w:b/>
          <w:sz w:val="22"/>
          <w:szCs w:val="22"/>
        </w:rPr>
        <w:t>NOLIKUMS</w:t>
      </w:r>
    </w:p>
    <w:p w:rsidR="00D95538" w:rsidRPr="00AD7565" w:rsidRDefault="00D95538" w:rsidP="00D95538">
      <w:pPr>
        <w:pStyle w:val="msonormalcxspmiddle"/>
        <w:spacing w:before="0" w:beforeAutospacing="0" w:after="0" w:afterAutospacing="0"/>
        <w:ind w:right="-427"/>
        <w:jc w:val="center"/>
        <w:rPr>
          <w:rFonts w:asciiTheme="minorHAnsi" w:hAnsiTheme="minorHAnsi" w:cstheme="minorHAnsi"/>
          <w:b/>
          <w:sz w:val="22"/>
          <w:szCs w:val="22"/>
        </w:rPr>
      </w:pPr>
      <w:r w:rsidRPr="00AD7565">
        <w:rPr>
          <w:rFonts w:asciiTheme="minorHAnsi" w:hAnsiTheme="minorHAnsi" w:cstheme="minorHAnsi"/>
          <w:bCs/>
          <w:i/>
          <w:sz w:val="22"/>
          <w:szCs w:val="22"/>
        </w:rPr>
        <w:t xml:space="preserve"> </w:t>
      </w:r>
      <w:r w:rsidRPr="00AD7565">
        <w:rPr>
          <w:rFonts w:asciiTheme="minorHAnsi" w:hAnsiTheme="minorHAnsi" w:cstheme="minorHAnsi"/>
          <w:bCs/>
          <w:sz w:val="22"/>
          <w:szCs w:val="22"/>
        </w:rPr>
        <w:t xml:space="preserve">Cēsu novada Veselavas pagastā </w:t>
      </w:r>
    </w:p>
    <w:p w:rsidR="00D95538" w:rsidRPr="00AD7565" w:rsidRDefault="00D95538" w:rsidP="00D95538">
      <w:pPr>
        <w:pStyle w:val="msonormalcxspmiddle"/>
        <w:spacing w:before="0" w:beforeAutospacing="0" w:after="0" w:afterAutospacing="0"/>
        <w:ind w:right="-427"/>
        <w:jc w:val="right"/>
        <w:rPr>
          <w:rFonts w:asciiTheme="minorHAnsi" w:hAnsiTheme="minorHAnsi" w:cstheme="minorHAnsi"/>
          <w:sz w:val="22"/>
          <w:szCs w:val="22"/>
        </w:rPr>
      </w:pPr>
    </w:p>
    <w:p w:rsidR="00D95538" w:rsidRPr="00AD7565" w:rsidRDefault="00D95538" w:rsidP="00D95538">
      <w:pPr>
        <w:pStyle w:val="msonormalcxspmiddle"/>
        <w:spacing w:before="0" w:beforeAutospacing="0" w:after="0" w:afterAutospacing="0"/>
        <w:ind w:right="-427"/>
        <w:jc w:val="right"/>
        <w:rPr>
          <w:rFonts w:asciiTheme="minorHAnsi" w:hAnsiTheme="minorHAnsi" w:cstheme="minorHAnsi"/>
          <w:sz w:val="22"/>
          <w:szCs w:val="22"/>
        </w:rPr>
      </w:pPr>
      <w:r w:rsidRPr="00AD7565">
        <w:rPr>
          <w:rFonts w:asciiTheme="minorHAnsi" w:hAnsiTheme="minorHAnsi" w:cstheme="minorHAnsi"/>
          <w:sz w:val="22"/>
          <w:szCs w:val="22"/>
        </w:rPr>
        <w:t xml:space="preserve">Izdots saskaņā ar </w:t>
      </w:r>
    </w:p>
    <w:p w:rsidR="00D95538" w:rsidRPr="00AD7565" w:rsidRDefault="00D95538" w:rsidP="00D95538">
      <w:pPr>
        <w:ind w:right="-427"/>
        <w:jc w:val="right"/>
        <w:rPr>
          <w:rFonts w:asciiTheme="minorHAnsi" w:hAnsiTheme="minorHAnsi" w:cstheme="minorHAnsi"/>
          <w:sz w:val="22"/>
          <w:szCs w:val="22"/>
        </w:rPr>
      </w:pPr>
      <w:r w:rsidRPr="00AD7565">
        <w:rPr>
          <w:rFonts w:asciiTheme="minorHAnsi" w:hAnsiTheme="minorHAnsi" w:cstheme="minorHAnsi"/>
          <w:sz w:val="22"/>
          <w:szCs w:val="22"/>
        </w:rPr>
        <w:t>Izglītības likuma 22. panta pirmo un otro daļu,</w:t>
      </w:r>
    </w:p>
    <w:p w:rsidR="00D95538" w:rsidRPr="00AD7565" w:rsidRDefault="00D95538" w:rsidP="00D95538">
      <w:pPr>
        <w:ind w:right="-427"/>
        <w:jc w:val="right"/>
        <w:rPr>
          <w:rFonts w:asciiTheme="minorHAnsi" w:hAnsiTheme="minorHAnsi" w:cstheme="minorHAnsi"/>
          <w:sz w:val="22"/>
          <w:szCs w:val="22"/>
        </w:rPr>
      </w:pPr>
      <w:r w:rsidRPr="00AD7565">
        <w:rPr>
          <w:rFonts w:asciiTheme="minorHAnsi" w:hAnsiTheme="minorHAnsi" w:cstheme="minorHAnsi"/>
          <w:sz w:val="22"/>
          <w:szCs w:val="22"/>
        </w:rPr>
        <w:t>Vispārējās izglītības likuma 8. un 9. pantu</w:t>
      </w:r>
    </w:p>
    <w:p w:rsidR="00D95538" w:rsidRPr="00AD7565" w:rsidRDefault="00D95538" w:rsidP="00D95538">
      <w:pPr>
        <w:ind w:right="-427"/>
        <w:jc w:val="center"/>
        <w:rPr>
          <w:rFonts w:asciiTheme="minorHAnsi" w:hAnsiTheme="minorHAnsi" w:cstheme="minorHAnsi"/>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lastRenderedPageBreak/>
        <w:t>I. Vispārīgie jautājumi</w:t>
      </w:r>
    </w:p>
    <w:p w:rsidR="00D95538" w:rsidRPr="00AD7565" w:rsidRDefault="00D95538" w:rsidP="00D95538">
      <w:pPr>
        <w:pStyle w:val="msonormalcxspmiddle"/>
        <w:numPr>
          <w:ilvl w:val="0"/>
          <w:numId w:val="7"/>
        </w:numPr>
        <w:spacing w:before="0" w:beforeAutospacing="0" w:after="0" w:afterAutospacing="0"/>
        <w:ind w:left="567" w:right="-427" w:hanging="567"/>
        <w:jc w:val="both"/>
        <w:rPr>
          <w:rFonts w:asciiTheme="minorHAnsi" w:hAnsiTheme="minorHAnsi" w:cstheme="minorHAnsi"/>
          <w:bCs/>
          <w:sz w:val="22"/>
          <w:szCs w:val="22"/>
        </w:rPr>
      </w:pPr>
      <w:r w:rsidRPr="00AD7565">
        <w:rPr>
          <w:rFonts w:asciiTheme="minorHAnsi" w:hAnsiTheme="minorHAnsi" w:cstheme="minorHAnsi"/>
          <w:sz w:val="22"/>
          <w:szCs w:val="22"/>
        </w:rPr>
        <w:t>Cēsu novada pašvaldības Veselavas p</w:t>
      </w:r>
      <w:r w:rsidRPr="00AD7565">
        <w:rPr>
          <w:rFonts w:asciiTheme="minorHAnsi" w:hAnsiTheme="minorHAnsi" w:cstheme="minorHAnsi"/>
          <w:bCs/>
          <w:sz w:val="22"/>
          <w:szCs w:val="22"/>
        </w:rPr>
        <w:t xml:space="preserve">irmsskolas izglītības </w:t>
      </w:r>
      <w:r>
        <w:rPr>
          <w:rFonts w:asciiTheme="minorHAnsi" w:hAnsiTheme="minorHAnsi" w:cstheme="minorHAnsi"/>
          <w:bCs/>
          <w:sz w:val="22"/>
          <w:szCs w:val="22"/>
        </w:rPr>
        <w:t>Iestād</w:t>
      </w:r>
      <w:r w:rsidRPr="00AD7565">
        <w:rPr>
          <w:rFonts w:asciiTheme="minorHAnsi" w:hAnsiTheme="minorHAnsi" w:cstheme="minorHAnsi"/>
          <w:bCs/>
          <w:sz w:val="22"/>
          <w:szCs w:val="22"/>
        </w:rPr>
        <w:t xml:space="preserve">e (turpmāk – </w:t>
      </w:r>
      <w:r>
        <w:rPr>
          <w:rFonts w:asciiTheme="minorHAnsi" w:hAnsiTheme="minorHAnsi" w:cstheme="minorHAnsi"/>
          <w:bCs/>
          <w:sz w:val="22"/>
          <w:szCs w:val="22"/>
        </w:rPr>
        <w:t>Iestād</w:t>
      </w:r>
      <w:r w:rsidRPr="00AD7565">
        <w:rPr>
          <w:rFonts w:asciiTheme="minorHAnsi" w:hAnsiTheme="minorHAnsi" w:cstheme="minorHAnsi"/>
          <w:bCs/>
          <w:sz w:val="22"/>
          <w:szCs w:val="22"/>
        </w:rPr>
        <w:t xml:space="preserve">e) ir Cēsu novada pašvaldības (turpmāk – </w:t>
      </w:r>
      <w:r>
        <w:rPr>
          <w:rFonts w:asciiTheme="minorHAnsi" w:hAnsiTheme="minorHAnsi" w:cstheme="minorHAnsi"/>
          <w:bCs/>
          <w:sz w:val="22"/>
          <w:szCs w:val="22"/>
        </w:rPr>
        <w:t>Dibin</w:t>
      </w:r>
      <w:r w:rsidRPr="00AD7565">
        <w:rPr>
          <w:rFonts w:asciiTheme="minorHAnsi" w:hAnsiTheme="minorHAnsi" w:cstheme="minorHAnsi"/>
          <w:bCs/>
          <w:sz w:val="22"/>
          <w:szCs w:val="22"/>
        </w:rPr>
        <w:t xml:space="preserve">ātājs) </w:t>
      </w:r>
      <w:r>
        <w:rPr>
          <w:rFonts w:asciiTheme="minorHAnsi" w:hAnsiTheme="minorHAnsi" w:cstheme="minorHAnsi"/>
          <w:bCs/>
          <w:sz w:val="22"/>
          <w:szCs w:val="22"/>
        </w:rPr>
        <w:t>Dibin</w:t>
      </w:r>
      <w:r w:rsidRPr="00AD7565">
        <w:rPr>
          <w:rFonts w:asciiTheme="minorHAnsi" w:hAnsiTheme="minorHAnsi" w:cstheme="minorHAnsi"/>
          <w:bCs/>
          <w:sz w:val="22"/>
          <w:szCs w:val="22"/>
        </w:rPr>
        <w:t xml:space="preserve">āta pirmsskolas </w:t>
      </w:r>
      <w:r w:rsidRPr="00AD7565">
        <w:rPr>
          <w:rFonts w:asciiTheme="minorHAnsi" w:hAnsiTheme="minorHAnsi" w:cstheme="minorHAnsi"/>
          <w:sz w:val="22"/>
          <w:szCs w:val="22"/>
        </w:rPr>
        <w:t xml:space="preserve">izglītības </w:t>
      </w:r>
      <w:r>
        <w:rPr>
          <w:rFonts w:asciiTheme="minorHAnsi" w:hAnsiTheme="minorHAnsi" w:cstheme="minorHAnsi"/>
          <w:sz w:val="22"/>
          <w:szCs w:val="22"/>
        </w:rPr>
        <w:t>Iestād</w:t>
      </w:r>
      <w:r w:rsidRPr="00AD7565">
        <w:rPr>
          <w:rFonts w:asciiTheme="minorHAnsi" w:hAnsiTheme="minorHAnsi" w:cstheme="minorHAnsi"/>
          <w:sz w:val="22"/>
          <w:szCs w:val="22"/>
        </w:rPr>
        <w:t>e.</w:t>
      </w:r>
    </w:p>
    <w:p w:rsidR="00D95538" w:rsidRPr="00AD7565" w:rsidRDefault="00D95538" w:rsidP="00D95538">
      <w:pPr>
        <w:pStyle w:val="ListParagraph"/>
        <w:numPr>
          <w:ilvl w:val="0"/>
          <w:numId w:val="7"/>
        </w:numPr>
        <w:ind w:left="567" w:right="-427" w:hanging="56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es darbības tiesiskais pamats ir Izglītības likums, Vispārējās izglītības likums, citi normatīvie akti, kā arī </w:t>
      </w:r>
      <w:r>
        <w:rPr>
          <w:rFonts w:asciiTheme="minorHAnsi" w:hAnsiTheme="minorHAnsi" w:cstheme="minorHAnsi"/>
          <w:sz w:val="22"/>
          <w:szCs w:val="22"/>
        </w:rPr>
        <w:t>Dibin</w:t>
      </w:r>
      <w:r w:rsidRPr="00AD7565">
        <w:rPr>
          <w:rFonts w:asciiTheme="minorHAnsi" w:hAnsiTheme="minorHAnsi" w:cstheme="minorHAnsi"/>
          <w:sz w:val="22"/>
          <w:szCs w:val="22"/>
        </w:rPr>
        <w:t>ātāja izdotie tiesību akti un šis nolikums.</w:t>
      </w:r>
    </w:p>
    <w:p w:rsidR="00D95538" w:rsidRDefault="00D95538" w:rsidP="00D95538">
      <w:pPr>
        <w:pStyle w:val="ListParagraph"/>
        <w:numPr>
          <w:ilvl w:val="0"/>
          <w:numId w:val="7"/>
        </w:numPr>
        <w:ind w:left="567" w:right="-427" w:hanging="56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 ir pastarpinātās pārvaldes </w:t>
      </w:r>
      <w:r>
        <w:rPr>
          <w:rFonts w:asciiTheme="minorHAnsi" w:hAnsiTheme="minorHAnsi" w:cstheme="minorHAnsi"/>
          <w:sz w:val="22"/>
          <w:szCs w:val="22"/>
        </w:rPr>
        <w:t>iestād</w:t>
      </w:r>
      <w:r w:rsidRPr="00AD7565">
        <w:rPr>
          <w:rFonts w:asciiTheme="minorHAnsi" w:hAnsiTheme="minorHAnsi" w:cstheme="minorHAnsi"/>
          <w:sz w:val="22"/>
          <w:szCs w:val="22"/>
        </w:rPr>
        <w:t>e</w:t>
      </w:r>
      <w:r w:rsidRPr="00AD7565">
        <w:rPr>
          <w:rFonts w:asciiTheme="minorHAnsi" w:hAnsiTheme="minorHAnsi" w:cstheme="minorHAnsi"/>
          <w:iCs/>
          <w:sz w:val="22"/>
          <w:szCs w:val="22"/>
        </w:rPr>
        <w:t>.</w:t>
      </w:r>
      <w:r w:rsidRPr="00AD7565">
        <w:rPr>
          <w:rFonts w:asciiTheme="minorHAnsi" w:hAnsiTheme="minorHAnsi" w:cstheme="minorHAnsi"/>
          <w:sz w:val="22"/>
          <w:szCs w:val="22"/>
        </w:rPr>
        <w:t xml:space="preserve"> </w:t>
      </w:r>
    </w:p>
    <w:p w:rsidR="00D95538" w:rsidRPr="00AD7565" w:rsidRDefault="00D95538" w:rsidP="00D95538">
      <w:pPr>
        <w:pStyle w:val="ListParagraph"/>
        <w:numPr>
          <w:ilvl w:val="0"/>
          <w:numId w:val="7"/>
        </w:numPr>
        <w:ind w:left="567" w:right="-427" w:hanging="56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ei ir </w:t>
      </w:r>
      <w:r>
        <w:rPr>
          <w:rFonts w:asciiTheme="minorHAnsi" w:hAnsiTheme="minorHAnsi" w:cstheme="minorHAnsi"/>
          <w:sz w:val="22"/>
          <w:szCs w:val="22"/>
        </w:rPr>
        <w:t xml:space="preserve">sava simbolika, </w:t>
      </w:r>
      <w:r w:rsidRPr="00AD7565">
        <w:rPr>
          <w:rFonts w:asciiTheme="minorHAnsi" w:hAnsiTheme="minorHAnsi" w:cstheme="minorHAnsi"/>
          <w:sz w:val="22"/>
          <w:szCs w:val="22"/>
        </w:rPr>
        <w:t xml:space="preserve"> zīmogs un </w:t>
      </w:r>
      <w:r>
        <w:rPr>
          <w:rFonts w:asciiTheme="minorHAnsi" w:hAnsiTheme="minorHAnsi" w:cstheme="minorHAnsi"/>
          <w:sz w:val="22"/>
          <w:szCs w:val="22"/>
        </w:rPr>
        <w:t>veidlapa</w:t>
      </w:r>
      <w:r w:rsidRPr="00AD7565">
        <w:rPr>
          <w:rFonts w:asciiTheme="minorHAnsi" w:hAnsiTheme="minorHAnsi" w:cstheme="minorHAnsi"/>
          <w:sz w:val="22"/>
          <w:szCs w:val="22"/>
        </w:rPr>
        <w:t xml:space="preserve">. </w:t>
      </w:r>
    </w:p>
    <w:p w:rsidR="00D95538" w:rsidRPr="00AD7565" w:rsidRDefault="00D95538" w:rsidP="00D95538">
      <w:pPr>
        <w:pStyle w:val="ListParagraph"/>
        <w:numPr>
          <w:ilvl w:val="0"/>
          <w:numId w:val="7"/>
        </w:numPr>
        <w:ind w:left="567" w:right="-427" w:hanging="567"/>
        <w:rPr>
          <w:rFonts w:asciiTheme="minorHAnsi" w:hAnsiTheme="minorHAnsi" w:cstheme="minorHAnsi"/>
          <w:sz w:val="22"/>
          <w:szCs w:val="22"/>
        </w:rPr>
      </w:pPr>
      <w:r>
        <w:rPr>
          <w:rFonts w:asciiTheme="minorHAnsi" w:hAnsiTheme="minorHAnsi" w:cstheme="minorHAnsi"/>
          <w:sz w:val="22"/>
          <w:szCs w:val="22"/>
        </w:rPr>
        <w:t>Dibin</w:t>
      </w:r>
      <w:r w:rsidRPr="00AD7565">
        <w:rPr>
          <w:rFonts w:asciiTheme="minorHAnsi" w:hAnsiTheme="minorHAnsi" w:cstheme="minorHAnsi"/>
          <w:sz w:val="22"/>
          <w:szCs w:val="22"/>
        </w:rPr>
        <w:t>ātāja juridiskā adrese: Raunas iela 4, Cēsis, Cēsu novads, LV – 4101.</w:t>
      </w:r>
    </w:p>
    <w:p w:rsidR="00D95538" w:rsidRPr="008D7B1E" w:rsidRDefault="00D95538" w:rsidP="00D95538">
      <w:pPr>
        <w:pStyle w:val="ListParagraph"/>
        <w:numPr>
          <w:ilvl w:val="0"/>
          <w:numId w:val="7"/>
        </w:numPr>
        <w:ind w:left="567" w:right="-427" w:hanging="567"/>
        <w:jc w:val="both"/>
        <w:rPr>
          <w:rFonts w:asciiTheme="minorHAnsi" w:hAnsiTheme="minorHAnsi" w:cstheme="minorHAnsi"/>
          <w: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es </w:t>
      </w:r>
      <w:r>
        <w:rPr>
          <w:rFonts w:asciiTheme="minorHAnsi" w:hAnsiTheme="minorHAnsi" w:cstheme="minorHAnsi"/>
          <w:sz w:val="22"/>
          <w:szCs w:val="22"/>
        </w:rPr>
        <w:t xml:space="preserve">adrese: “Vālodzes”, </w:t>
      </w:r>
      <w:proofErr w:type="spellStart"/>
      <w:r>
        <w:rPr>
          <w:rFonts w:asciiTheme="minorHAnsi" w:hAnsiTheme="minorHAnsi" w:cstheme="minorHAnsi"/>
          <w:sz w:val="22"/>
          <w:szCs w:val="22"/>
        </w:rPr>
        <w:t>Bērzkrogs</w:t>
      </w:r>
      <w:proofErr w:type="spellEnd"/>
      <w:r>
        <w:rPr>
          <w:rFonts w:asciiTheme="minorHAnsi" w:hAnsiTheme="minorHAnsi" w:cstheme="minorHAnsi"/>
          <w:sz w:val="22"/>
          <w:szCs w:val="22"/>
        </w:rPr>
        <w:t>, Veselavas pag., Cēsu novads, LV-4116.</w:t>
      </w:r>
    </w:p>
    <w:p w:rsidR="00D95538" w:rsidRPr="00AD7565" w:rsidRDefault="00D95538" w:rsidP="00D95538">
      <w:pPr>
        <w:pStyle w:val="ListParagraph"/>
        <w:numPr>
          <w:ilvl w:val="0"/>
          <w:numId w:val="7"/>
        </w:numPr>
        <w:ind w:left="567" w:right="-427" w:hanging="567"/>
        <w:jc w:val="both"/>
        <w:rPr>
          <w:rFonts w:asciiTheme="minorHAnsi" w:hAnsiTheme="minorHAnsi" w:cstheme="minorHAnsi"/>
          <w:i/>
          <w:sz w:val="22"/>
          <w:szCs w:val="22"/>
        </w:rPr>
      </w:pPr>
      <w:r w:rsidRPr="00AD7565">
        <w:rPr>
          <w:rFonts w:asciiTheme="minorHAnsi" w:hAnsiTheme="minorHAnsi" w:cstheme="minorHAnsi"/>
          <w:sz w:val="22"/>
          <w:szCs w:val="22"/>
        </w:rPr>
        <w:t xml:space="preserve">izglītības programmu īstenošanas vietas adrese: ‘’Vālodzes’’, </w:t>
      </w:r>
      <w:proofErr w:type="spellStart"/>
      <w:r w:rsidRPr="00AD7565">
        <w:rPr>
          <w:rFonts w:asciiTheme="minorHAnsi" w:hAnsiTheme="minorHAnsi" w:cstheme="minorHAnsi"/>
          <w:sz w:val="22"/>
          <w:szCs w:val="22"/>
        </w:rPr>
        <w:t>Bērzkrogs</w:t>
      </w:r>
      <w:proofErr w:type="spellEnd"/>
      <w:r w:rsidRPr="00AD7565">
        <w:rPr>
          <w:rFonts w:asciiTheme="minorHAnsi" w:hAnsiTheme="minorHAnsi" w:cstheme="minorHAnsi"/>
          <w:sz w:val="22"/>
          <w:szCs w:val="22"/>
        </w:rPr>
        <w:t>, Veselavas pagasts, Cēsu novads, LV - 4116.</w:t>
      </w:r>
    </w:p>
    <w:p w:rsidR="00D95538" w:rsidRPr="00AD7565" w:rsidRDefault="00D95538" w:rsidP="00D95538">
      <w:pPr>
        <w:ind w:right="-427"/>
        <w:jc w:val="both"/>
        <w:rPr>
          <w:rFonts w:asciiTheme="minorHAnsi" w:hAnsiTheme="minorHAnsi" w:cstheme="minorHAnsi"/>
          <w:b/>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 xml:space="preserve">II. </w:t>
      </w:r>
      <w:r>
        <w:rPr>
          <w:rFonts w:asciiTheme="minorHAnsi" w:hAnsiTheme="minorHAnsi" w:cstheme="minorHAnsi"/>
          <w:b/>
          <w:sz w:val="22"/>
          <w:szCs w:val="22"/>
        </w:rPr>
        <w:t>Iestād</w:t>
      </w:r>
      <w:r w:rsidRPr="00AD7565">
        <w:rPr>
          <w:rFonts w:asciiTheme="minorHAnsi" w:hAnsiTheme="minorHAnsi" w:cstheme="minorHAnsi"/>
          <w:b/>
          <w:sz w:val="22"/>
          <w:szCs w:val="22"/>
        </w:rPr>
        <w:t>es darbības mērķi, pamatvirziens un uzdevumi</w:t>
      </w:r>
    </w:p>
    <w:p w:rsidR="00D95538" w:rsidRPr="00AD7565" w:rsidRDefault="00D95538" w:rsidP="00D95538">
      <w:pPr>
        <w:pStyle w:val="ListParagraph"/>
        <w:numPr>
          <w:ilvl w:val="0"/>
          <w:numId w:val="7"/>
        </w:numPr>
        <w:ind w:left="567" w:right="-427" w:hanging="56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es mērķi ir šādi:</w:t>
      </w:r>
    </w:p>
    <w:p w:rsidR="00D95538" w:rsidRPr="00AD7565" w:rsidRDefault="00D95538" w:rsidP="00D95538">
      <w:pPr>
        <w:pStyle w:val="ListParagraph"/>
        <w:numPr>
          <w:ilvl w:val="1"/>
          <w:numId w:val="7"/>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organizēt un īstenot mācību un audzināšanas procesu, lai nodrošinātu valsts pirmsskolas izglītības vadlīnijās un izglītojamo audzināšanas vadlīnijās noteikto mērķu sasniegšanu;</w:t>
      </w:r>
    </w:p>
    <w:p w:rsidR="00D95538" w:rsidRPr="00AD7565" w:rsidRDefault="00D95538" w:rsidP="00D95538">
      <w:pPr>
        <w:pStyle w:val="ListParagraph"/>
        <w:numPr>
          <w:ilvl w:val="1"/>
          <w:numId w:val="7"/>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veicināt izglītojamā vispusīgu un harmonisku attīstību, veselības nostiprināšanu, ievērojot viņa attīstības likumsakarības un vajadzības, individuālajā un sabiedriskajā dzīvē nepieciešamās zināšanas, prasmes un attieksmes, tādējādi mērķtiecīgi nodrošinot izglītojamajam iespēju sagatavoties pamatizglītības ieguvei.</w:t>
      </w:r>
    </w:p>
    <w:p w:rsidR="00D95538" w:rsidRPr="00AD7565" w:rsidRDefault="00D95538" w:rsidP="00D95538">
      <w:pPr>
        <w:pStyle w:val="ListParagraph"/>
        <w:numPr>
          <w:ilvl w:val="0"/>
          <w:numId w:val="7"/>
        </w:numPr>
        <w:ind w:left="709" w:right="-427" w:hanging="709"/>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es darbības pamatvirziens ir izglītojoša un audzinoša darbība.</w:t>
      </w:r>
    </w:p>
    <w:p w:rsidR="00D95538" w:rsidRPr="00AD7565" w:rsidRDefault="00D95538" w:rsidP="00D95538">
      <w:pPr>
        <w:pStyle w:val="ListParagraph"/>
        <w:numPr>
          <w:ilvl w:val="0"/>
          <w:numId w:val="7"/>
        </w:numPr>
        <w:ind w:left="709" w:right="-427" w:hanging="709"/>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es uzdevumi ir šādi:</w:t>
      </w:r>
    </w:p>
    <w:p w:rsidR="00D95538" w:rsidRPr="00AD7565" w:rsidRDefault="00D95538" w:rsidP="00D95538">
      <w:pPr>
        <w:pStyle w:val="ListParagraph"/>
        <w:numPr>
          <w:ilvl w:val="1"/>
          <w:numId w:val="7"/>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sekmēt pozitīvas, sociāli aktīvas un atbildīgas attieksmes veidošanos izglītojamajam pašam pret sevi, ģimeni, citiem cilvēkiem, apkārtējo vidi un Latvijas valsti, saglabājot un attīstot savu valodu, etnisko un kultūras savdabību. Veidot izpratni par cilvēktiesību pamat</w:t>
      </w:r>
      <w:r w:rsidRPr="00AD7565">
        <w:rPr>
          <w:rFonts w:asciiTheme="minorHAnsi" w:hAnsiTheme="minorHAnsi" w:cstheme="minorHAnsi"/>
          <w:sz w:val="22"/>
          <w:szCs w:val="22"/>
        </w:rPr>
        <w:softHyphen/>
        <w:t>principiem un audzināt krietnus, godprātīgus, atbildīgus cilvēkus – Latvijas patriotus;</w:t>
      </w:r>
    </w:p>
    <w:p w:rsidR="00D95538" w:rsidRPr="00AD7565" w:rsidRDefault="00D95538" w:rsidP="00D95538">
      <w:pPr>
        <w:pStyle w:val="ListParagraph"/>
        <w:numPr>
          <w:ilvl w:val="1"/>
          <w:numId w:val="7"/>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sadarboties ar izglītojamā vecākiem vai citiem izglītojamā likumiskajiem pārstāvjiem (turpmāk – vecāki), lai nodrošinātu izglītojamā sagatavošanu pamatizglītības ieguves uzsākšanai;</w:t>
      </w:r>
    </w:p>
    <w:p w:rsidR="00D95538" w:rsidRPr="00AD7565" w:rsidRDefault="00D95538" w:rsidP="00D95538">
      <w:pPr>
        <w:pStyle w:val="ListParagraph"/>
        <w:numPr>
          <w:ilvl w:val="1"/>
          <w:numId w:val="7"/>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nodrošināt izglītības programmas īstenošanā un izglītības satura apguvē nepieciešamos mācību līdzekļus;</w:t>
      </w:r>
    </w:p>
    <w:p w:rsidR="00D95538" w:rsidRPr="00AD7565" w:rsidRDefault="00D95538" w:rsidP="00D95538">
      <w:pPr>
        <w:pStyle w:val="ListParagraph"/>
        <w:numPr>
          <w:ilvl w:val="1"/>
          <w:numId w:val="7"/>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 xml:space="preserve">racionāli un efektīvi izmantot izglītībai atvēlētos finanšu, </w:t>
      </w:r>
      <w:r w:rsidRPr="00AD7565">
        <w:rPr>
          <w:rFonts w:asciiTheme="minorHAnsi" w:hAnsiTheme="minorHAnsi" w:cstheme="minorHAnsi"/>
          <w:iCs/>
          <w:sz w:val="22"/>
          <w:szCs w:val="22"/>
        </w:rPr>
        <w:t xml:space="preserve">materiālos un personāla </w:t>
      </w:r>
      <w:r w:rsidRPr="00AD7565">
        <w:rPr>
          <w:rFonts w:asciiTheme="minorHAnsi" w:hAnsiTheme="minorHAnsi" w:cstheme="minorHAnsi"/>
          <w:sz w:val="22"/>
          <w:szCs w:val="22"/>
        </w:rPr>
        <w:t>resursus;</w:t>
      </w:r>
    </w:p>
    <w:p w:rsidR="00D95538" w:rsidRPr="00AD7565" w:rsidRDefault="00D95538" w:rsidP="00D95538">
      <w:pPr>
        <w:pStyle w:val="ListParagraph"/>
        <w:numPr>
          <w:ilvl w:val="1"/>
          <w:numId w:val="7"/>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w:t>
      </w:r>
    </w:p>
    <w:p w:rsidR="005372B6" w:rsidRDefault="00D95538" w:rsidP="005372B6">
      <w:pPr>
        <w:pStyle w:val="ListParagraph"/>
        <w:numPr>
          <w:ilvl w:val="1"/>
          <w:numId w:val="7"/>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 xml:space="preserve">pildīt citus normatīvajos aktos paredzētos izglītības </w:t>
      </w:r>
      <w:r>
        <w:rPr>
          <w:rFonts w:asciiTheme="minorHAnsi" w:hAnsiTheme="minorHAnsi" w:cstheme="minorHAnsi"/>
          <w:sz w:val="22"/>
          <w:szCs w:val="22"/>
        </w:rPr>
        <w:t>Iestād</w:t>
      </w:r>
      <w:r w:rsidRPr="00AD7565">
        <w:rPr>
          <w:rFonts w:asciiTheme="minorHAnsi" w:hAnsiTheme="minorHAnsi" w:cstheme="minorHAnsi"/>
          <w:sz w:val="22"/>
          <w:szCs w:val="22"/>
        </w:rPr>
        <w:t>es uzdevumus.</w:t>
      </w:r>
    </w:p>
    <w:p w:rsidR="005372B6" w:rsidRPr="005372B6" w:rsidRDefault="005372B6" w:rsidP="005372B6">
      <w:pPr>
        <w:pStyle w:val="ListParagraph"/>
        <w:numPr>
          <w:ilvl w:val="1"/>
          <w:numId w:val="7"/>
        </w:numPr>
        <w:ind w:left="1276" w:right="-427" w:hanging="709"/>
        <w:jc w:val="both"/>
        <w:rPr>
          <w:rFonts w:asciiTheme="minorHAnsi" w:hAnsiTheme="minorHAnsi" w:cstheme="minorHAnsi"/>
          <w:sz w:val="22"/>
          <w:szCs w:val="22"/>
        </w:rPr>
      </w:pPr>
      <w:r w:rsidRPr="005372B6">
        <w:rPr>
          <w:rFonts w:asciiTheme="minorHAnsi" w:hAnsiTheme="minorHAnsi" w:cstheme="minorHAnsi"/>
          <w:sz w:val="22"/>
          <w:szCs w:val="22"/>
        </w:rPr>
        <w:t xml:space="preserve">Atsevišķās grupās darba dienās no plkst.7.00 līdz 19.00 Iestādē uzņemtajiem izglītojamajiem var nodrošināt īslaicīgu, ne ilgāku par četrām stundām, bērnu uzraudzības pakalpojuma sniegšanu. </w:t>
      </w:r>
    </w:p>
    <w:p w:rsidR="005372B6" w:rsidRPr="00AD7565" w:rsidRDefault="005372B6" w:rsidP="005372B6">
      <w:pPr>
        <w:pStyle w:val="ListParagraph"/>
        <w:ind w:left="1276" w:right="-427"/>
        <w:jc w:val="both"/>
        <w:rPr>
          <w:rFonts w:asciiTheme="minorHAnsi" w:hAnsiTheme="minorHAnsi" w:cstheme="minorHAnsi"/>
          <w:sz w:val="22"/>
          <w:szCs w:val="22"/>
        </w:rPr>
      </w:pPr>
    </w:p>
    <w:p w:rsidR="00D95538" w:rsidRPr="00AD7565" w:rsidRDefault="00D95538" w:rsidP="00D95538">
      <w:pPr>
        <w:ind w:left="1276" w:right="-427" w:hanging="709"/>
        <w:jc w:val="both"/>
        <w:rPr>
          <w:rFonts w:asciiTheme="minorHAnsi" w:hAnsiTheme="minorHAnsi" w:cstheme="minorHAnsi"/>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 xml:space="preserve">III. </w:t>
      </w:r>
      <w:r>
        <w:rPr>
          <w:rFonts w:asciiTheme="minorHAnsi" w:hAnsiTheme="minorHAnsi" w:cstheme="minorHAnsi"/>
          <w:b/>
          <w:sz w:val="22"/>
          <w:szCs w:val="22"/>
        </w:rPr>
        <w:t>Iestād</w:t>
      </w:r>
      <w:r w:rsidRPr="00AD7565">
        <w:rPr>
          <w:rFonts w:asciiTheme="minorHAnsi" w:hAnsiTheme="minorHAnsi" w:cstheme="minorHAnsi"/>
          <w:b/>
          <w:sz w:val="22"/>
          <w:szCs w:val="22"/>
        </w:rPr>
        <w:t>ē īstenojamās izglītības programmas</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e īsteno sekojošas licencētas pirmsskolas izglītības programmas:</w:t>
      </w:r>
    </w:p>
    <w:p w:rsidR="00D95538" w:rsidRPr="00AD7565" w:rsidRDefault="00D95538" w:rsidP="00D95538">
      <w:pPr>
        <w:pStyle w:val="ListParagraph"/>
        <w:numPr>
          <w:ilvl w:val="1"/>
          <w:numId w:val="6"/>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Vispārēja pirmsskolas izglītības programma, programmas kods 01011111;</w:t>
      </w:r>
    </w:p>
    <w:p w:rsidR="00D95538" w:rsidRPr="00AD7565" w:rsidRDefault="00D95538" w:rsidP="00D95538">
      <w:pPr>
        <w:pStyle w:val="ListParagraph"/>
        <w:numPr>
          <w:ilvl w:val="1"/>
          <w:numId w:val="6"/>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Speciālā pirmsskolas izglītības programma izglītojamiem ar valodas traucējumiem, programmas kods 01015511.</w:t>
      </w:r>
    </w:p>
    <w:p w:rsidR="00D95538" w:rsidRPr="00AD7565" w:rsidRDefault="00D95538" w:rsidP="00D95538">
      <w:pPr>
        <w:pStyle w:val="ListParagraph"/>
        <w:numPr>
          <w:ilvl w:val="1"/>
          <w:numId w:val="6"/>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10.3.Speciālā pirmsskolas izglītības programma izglītojamiem ar jauktiem attīstības traucējumiem, programmas kods 01015611.</w:t>
      </w:r>
    </w:p>
    <w:p w:rsidR="00D95538" w:rsidRPr="00AD7565" w:rsidRDefault="00D95538" w:rsidP="00D95538">
      <w:pPr>
        <w:pStyle w:val="ListParagraph"/>
        <w:numPr>
          <w:ilvl w:val="1"/>
          <w:numId w:val="6"/>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Speciālā pirmsskolas izglītības programma izglītojamiem ar fiziskās attīstības traucējumiem, programmas kods 01015311.</w:t>
      </w:r>
    </w:p>
    <w:p w:rsidR="00D95538" w:rsidRPr="00AD7565" w:rsidRDefault="00D95538" w:rsidP="00D95538">
      <w:pPr>
        <w:pStyle w:val="ListParagraph"/>
        <w:numPr>
          <w:ilvl w:val="1"/>
          <w:numId w:val="6"/>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Speciālā pirmsskolas izglītības programma izglītojamiem ar garīgās attīstības traucējumiem, programmas kods 01015811.</w:t>
      </w:r>
    </w:p>
    <w:p w:rsidR="00D95538" w:rsidRDefault="00D95538" w:rsidP="00D95538">
      <w:pPr>
        <w:pStyle w:val="ListParagraph"/>
        <w:numPr>
          <w:ilvl w:val="1"/>
          <w:numId w:val="6"/>
        </w:numPr>
        <w:ind w:left="1276" w:right="-427" w:hanging="709"/>
        <w:jc w:val="both"/>
        <w:rPr>
          <w:rFonts w:asciiTheme="minorHAnsi" w:hAnsiTheme="minorHAnsi" w:cstheme="minorHAnsi"/>
          <w:sz w:val="22"/>
          <w:szCs w:val="22"/>
        </w:rPr>
      </w:pPr>
      <w:r w:rsidRPr="00AD7565">
        <w:rPr>
          <w:rFonts w:asciiTheme="minorHAnsi" w:hAnsiTheme="minorHAnsi" w:cstheme="minorHAnsi"/>
          <w:sz w:val="22"/>
          <w:szCs w:val="22"/>
        </w:rPr>
        <w:t>Speciālā pirmsskolas izglītības programma izglītojamiem ar smagiem garīgās attīstības traucējumiem vai vairākiem smagiem attīstības traucēj</w:t>
      </w:r>
      <w:r>
        <w:rPr>
          <w:rFonts w:asciiTheme="minorHAnsi" w:hAnsiTheme="minorHAnsi" w:cstheme="minorHAnsi"/>
          <w:sz w:val="22"/>
          <w:szCs w:val="22"/>
        </w:rPr>
        <w:t>umiem, programmas kods 01015911;</w:t>
      </w:r>
    </w:p>
    <w:p w:rsidR="00D95538" w:rsidRPr="005A135F" w:rsidRDefault="00D95538" w:rsidP="00D95538">
      <w:pPr>
        <w:pStyle w:val="ListParagraph"/>
        <w:numPr>
          <w:ilvl w:val="0"/>
          <w:numId w:val="6"/>
        </w:numPr>
        <w:ind w:right="-427"/>
        <w:jc w:val="both"/>
        <w:rPr>
          <w:rFonts w:asciiTheme="minorHAnsi" w:hAnsiTheme="minorHAnsi" w:cstheme="minorHAnsi"/>
          <w:sz w:val="22"/>
          <w:szCs w:val="22"/>
        </w:rPr>
      </w:pPr>
      <w:r w:rsidRPr="005A135F">
        <w:rPr>
          <w:rFonts w:asciiTheme="minorHAnsi" w:hAnsiTheme="minorHAnsi" w:cstheme="minorHAnsi"/>
          <w:sz w:val="22"/>
          <w:szCs w:val="22"/>
        </w:rPr>
        <w:lastRenderedPageBreak/>
        <w:t>Iestāde var patstāvīgi īstenot interešu izglītības programmas un citas izglītības programmas atbilstoši ārējos normatīvajos aktos noteiktajam</w:t>
      </w:r>
      <w:r>
        <w:rPr>
          <w:rFonts w:asciiTheme="minorHAnsi" w:hAnsiTheme="minorHAnsi" w:cstheme="minorHAnsi"/>
          <w:sz w:val="22"/>
          <w:szCs w:val="22"/>
        </w:rPr>
        <w:t>.</w:t>
      </w: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IV. Izglītības procesa organizācija</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sidRPr="00AD7565">
        <w:rPr>
          <w:rFonts w:asciiTheme="minorHAnsi" w:hAnsiTheme="minorHAnsi" w:cstheme="minorHAnsi"/>
          <w:sz w:val="22"/>
          <w:szCs w:val="22"/>
        </w:rPr>
        <w:t xml:space="preserve">Izglītības procesa organizāciju </w:t>
      </w:r>
      <w:r>
        <w:rPr>
          <w:rFonts w:asciiTheme="minorHAnsi" w:hAnsiTheme="minorHAnsi" w:cstheme="minorHAnsi"/>
          <w:sz w:val="22"/>
          <w:szCs w:val="22"/>
        </w:rPr>
        <w:t>Iestād</w:t>
      </w:r>
      <w:r w:rsidRPr="00AD7565">
        <w:rPr>
          <w:rFonts w:asciiTheme="minorHAnsi" w:hAnsiTheme="minorHAnsi" w:cstheme="minorHAnsi"/>
          <w:sz w:val="22"/>
          <w:szCs w:val="22"/>
        </w:rPr>
        <w:t xml:space="preserve">ē nosaka Izglītības likums, Vispārējās izglītības likums, citi ārējie normatīvie akti, šis nolikums, </w:t>
      </w:r>
      <w:r>
        <w:rPr>
          <w:rFonts w:asciiTheme="minorHAnsi" w:hAnsiTheme="minorHAnsi" w:cstheme="minorHAnsi"/>
          <w:sz w:val="22"/>
          <w:szCs w:val="22"/>
        </w:rPr>
        <w:t>Iestād</w:t>
      </w:r>
      <w:r w:rsidRPr="00AD7565">
        <w:rPr>
          <w:rFonts w:asciiTheme="minorHAnsi" w:hAnsiTheme="minorHAnsi" w:cstheme="minorHAnsi"/>
          <w:sz w:val="22"/>
          <w:szCs w:val="22"/>
        </w:rPr>
        <w:t xml:space="preserve">es Darba kārtības noteikumi, Iekšējās kārtības noteikumi un citi </w:t>
      </w:r>
      <w:r>
        <w:rPr>
          <w:rFonts w:asciiTheme="minorHAnsi" w:hAnsiTheme="minorHAnsi" w:cstheme="minorHAnsi"/>
          <w:sz w:val="22"/>
          <w:szCs w:val="22"/>
        </w:rPr>
        <w:t>Iestād</w:t>
      </w:r>
      <w:r w:rsidRPr="00AD7565">
        <w:rPr>
          <w:rFonts w:asciiTheme="minorHAnsi" w:hAnsiTheme="minorHAnsi" w:cstheme="minorHAnsi"/>
          <w:sz w:val="22"/>
          <w:szCs w:val="22"/>
        </w:rPr>
        <w:t xml:space="preserve">es iekšējie normatīvie akti, kā arī citi </w:t>
      </w:r>
      <w:r>
        <w:rPr>
          <w:rFonts w:asciiTheme="minorHAnsi" w:hAnsiTheme="minorHAnsi" w:cstheme="minorHAnsi"/>
          <w:sz w:val="22"/>
          <w:szCs w:val="22"/>
        </w:rPr>
        <w:t>Iestād</w:t>
      </w:r>
      <w:r w:rsidRPr="00AD7565">
        <w:rPr>
          <w:rFonts w:asciiTheme="minorHAnsi" w:hAnsiTheme="minorHAnsi" w:cstheme="minorHAnsi"/>
          <w:sz w:val="22"/>
          <w:szCs w:val="22"/>
        </w:rPr>
        <w:t>es vadītāja izdotie tiesību akti un lēmumi.</w:t>
      </w:r>
    </w:p>
    <w:p w:rsidR="00D95538" w:rsidRPr="00AD7565" w:rsidRDefault="00D95538" w:rsidP="00D95538">
      <w:pPr>
        <w:pStyle w:val="tv213"/>
        <w:numPr>
          <w:ilvl w:val="0"/>
          <w:numId w:val="6"/>
        </w:numPr>
        <w:shd w:val="clear" w:color="auto" w:fill="FFFFFF"/>
        <w:spacing w:before="0" w:beforeAutospacing="0" w:after="0" w:afterAutospacing="0" w:line="293" w:lineRule="atLeast"/>
        <w:ind w:right="-427"/>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Pedagoģiskā procesa galvenie pamatnosacījumi ir šādi:</w:t>
      </w:r>
    </w:p>
    <w:p w:rsidR="00D95538" w:rsidRPr="00AD7565" w:rsidRDefault="00D95538" w:rsidP="00D95538">
      <w:pPr>
        <w:pStyle w:val="tv213"/>
        <w:numPr>
          <w:ilvl w:val="1"/>
          <w:numId w:val="6"/>
        </w:numPr>
        <w:shd w:val="clear" w:color="auto" w:fill="FFFFFF"/>
        <w:spacing w:before="0" w:beforeAutospacing="0" w:after="0" w:afterAutospacing="0" w:line="293" w:lineRule="atLeast"/>
        <w:ind w:left="1276" w:right="-427" w:hanging="709"/>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ievērot izglītojamā veselības stāvokli, vajadzības, intereses un spējas, kā arī nodrošināt viņa individuālo attīstību, ja nepieciešams izstrādājot individuālu mācību plānu;</w:t>
      </w:r>
    </w:p>
    <w:p w:rsidR="00D95538" w:rsidRPr="00AD7565" w:rsidRDefault="00D95538" w:rsidP="00D95538">
      <w:pPr>
        <w:pStyle w:val="tv213"/>
        <w:numPr>
          <w:ilvl w:val="1"/>
          <w:numId w:val="6"/>
        </w:numPr>
        <w:shd w:val="clear" w:color="auto" w:fill="FFFFFF"/>
        <w:spacing w:before="0" w:beforeAutospacing="0" w:after="0" w:afterAutospacing="0" w:line="293" w:lineRule="atLeast"/>
        <w:ind w:left="1276" w:right="-427" w:hanging="709"/>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sekmēt izglītojamā pozitīvu pašsajūtu drošā un attīstību veicinošā vidē;</w:t>
      </w:r>
    </w:p>
    <w:p w:rsidR="00D95538" w:rsidRPr="00AD7565" w:rsidRDefault="00D95538" w:rsidP="00D95538">
      <w:pPr>
        <w:pStyle w:val="tv213"/>
        <w:numPr>
          <w:ilvl w:val="1"/>
          <w:numId w:val="6"/>
        </w:numPr>
        <w:shd w:val="clear" w:color="auto" w:fill="FFFFFF"/>
        <w:spacing w:before="0" w:beforeAutospacing="0" w:after="0" w:afterAutospacing="0" w:line="293" w:lineRule="atLeast"/>
        <w:ind w:left="1276" w:right="-427" w:hanging="709"/>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 xml:space="preserve">nodrošināt izglītojamā, pedagogu, </w:t>
      </w:r>
      <w:r>
        <w:rPr>
          <w:rFonts w:asciiTheme="minorHAnsi" w:hAnsiTheme="minorHAnsi" w:cstheme="minorHAnsi"/>
          <w:sz w:val="22"/>
          <w:szCs w:val="22"/>
          <w:lang w:eastAsia="en-US"/>
        </w:rPr>
        <w:t>Dibin</w:t>
      </w:r>
      <w:r w:rsidRPr="00AD7565">
        <w:rPr>
          <w:rFonts w:asciiTheme="minorHAnsi" w:hAnsiTheme="minorHAnsi" w:cstheme="minorHAnsi"/>
          <w:sz w:val="22"/>
          <w:szCs w:val="22"/>
          <w:lang w:eastAsia="en-US"/>
        </w:rPr>
        <w:t>ātāja un vecāku sadarbību.</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bookmarkStart w:id="0" w:name="p9"/>
      <w:bookmarkStart w:id="1" w:name="p-438670"/>
      <w:bookmarkEnd w:id="0"/>
      <w:bookmarkEnd w:id="1"/>
      <w:r w:rsidRPr="00AD7565">
        <w:rPr>
          <w:rFonts w:asciiTheme="minorHAnsi" w:hAnsiTheme="minorHAnsi" w:cstheme="minorHAnsi"/>
          <w:sz w:val="22"/>
          <w:szCs w:val="22"/>
        </w:rPr>
        <w:t>Izglītības programmā noteikto izglītības saturu izglītojamais apgūst patstāvīgā darbībā un rotaļnodarbībās ar integrētu mācību saturu, visas dienas garumā nodrošinot vienmērīgu slodzi.</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sidRPr="00AD7565">
        <w:rPr>
          <w:rFonts w:asciiTheme="minorHAnsi" w:hAnsiTheme="minorHAnsi" w:cstheme="minorHAnsi"/>
          <w:sz w:val="22"/>
          <w:szCs w:val="22"/>
        </w:rPr>
        <w:t>Pirmsskolas izglītības satura apguve izglītojamajam nodrošina:</w:t>
      </w:r>
    </w:p>
    <w:p w:rsidR="00D95538" w:rsidRPr="00AD7565" w:rsidRDefault="00D95538" w:rsidP="00D95538">
      <w:pPr>
        <w:pStyle w:val="tv213"/>
        <w:numPr>
          <w:ilvl w:val="1"/>
          <w:numId w:val="6"/>
        </w:numPr>
        <w:spacing w:before="0" w:beforeAutospacing="0" w:after="0" w:afterAutospacing="0" w:line="293" w:lineRule="atLeast"/>
        <w:ind w:left="1418" w:right="-427" w:hanging="851"/>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daudzpusīgas izglītojamā attīstības sekmēšanu un individualitātes veidošanos;</w:t>
      </w:r>
    </w:p>
    <w:p w:rsidR="00D95538" w:rsidRPr="00AD7565" w:rsidRDefault="00D95538" w:rsidP="00D95538">
      <w:pPr>
        <w:pStyle w:val="tv213"/>
        <w:numPr>
          <w:ilvl w:val="1"/>
          <w:numId w:val="6"/>
        </w:numPr>
        <w:spacing w:before="0" w:beforeAutospacing="0" w:after="0" w:afterAutospacing="0" w:line="293" w:lineRule="atLeast"/>
        <w:ind w:left="1418" w:right="-427" w:hanging="851"/>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garīgo, fizisko un sociālo attīstību;</w:t>
      </w:r>
    </w:p>
    <w:p w:rsidR="00D95538" w:rsidRPr="00AD7565" w:rsidRDefault="00D95538" w:rsidP="00D95538">
      <w:pPr>
        <w:pStyle w:val="tv213"/>
        <w:numPr>
          <w:ilvl w:val="1"/>
          <w:numId w:val="6"/>
        </w:numPr>
        <w:spacing w:before="0" w:beforeAutospacing="0" w:after="0" w:afterAutospacing="0" w:line="293" w:lineRule="atLeast"/>
        <w:ind w:left="1418" w:right="-427" w:hanging="851"/>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iniciatīvas, zinātkāres, patstāvības un radošās darbības attīstību, tai skaitā izglītojamā prasmes patstāvīgi mācīties un pilnveidoties veidošanos un attīstību;</w:t>
      </w:r>
    </w:p>
    <w:p w:rsidR="00D95538" w:rsidRPr="00AD7565" w:rsidRDefault="00D95538" w:rsidP="00D95538">
      <w:pPr>
        <w:pStyle w:val="tv213"/>
        <w:numPr>
          <w:ilvl w:val="1"/>
          <w:numId w:val="6"/>
        </w:numPr>
        <w:spacing w:before="0" w:beforeAutospacing="0" w:after="0" w:afterAutospacing="0" w:line="293" w:lineRule="atLeast"/>
        <w:ind w:left="1418" w:right="-427" w:hanging="851"/>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 xml:space="preserve">izglītojamā saskarsmes un sadarbības prasmju sekmēšanu; </w:t>
      </w:r>
    </w:p>
    <w:p w:rsidR="00D95538" w:rsidRPr="00AD7565" w:rsidRDefault="00D95538" w:rsidP="00D95538">
      <w:pPr>
        <w:pStyle w:val="tv213"/>
        <w:numPr>
          <w:ilvl w:val="1"/>
          <w:numId w:val="6"/>
        </w:numPr>
        <w:spacing w:before="0" w:beforeAutospacing="0" w:after="0" w:afterAutospacing="0"/>
        <w:ind w:left="1418" w:right="-427" w:hanging="851"/>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veselības nostiprināšanu;</w:t>
      </w:r>
    </w:p>
    <w:p w:rsidR="00D95538" w:rsidRPr="00AD7565" w:rsidRDefault="00D95538" w:rsidP="00D95538">
      <w:pPr>
        <w:pStyle w:val="tv213"/>
        <w:numPr>
          <w:ilvl w:val="1"/>
          <w:numId w:val="6"/>
        </w:numPr>
        <w:spacing w:before="0" w:beforeAutospacing="0" w:after="0" w:afterAutospacing="0"/>
        <w:ind w:left="1418" w:right="-427" w:hanging="851"/>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psiholoģisko sagatavošanu pamatizglītības ieguves uzsākšanai;</w:t>
      </w:r>
    </w:p>
    <w:p w:rsidR="00D95538" w:rsidRPr="00AD7565" w:rsidRDefault="00D95538" w:rsidP="00D95538">
      <w:pPr>
        <w:pStyle w:val="tv213"/>
        <w:numPr>
          <w:ilvl w:val="1"/>
          <w:numId w:val="6"/>
        </w:numPr>
        <w:spacing w:before="0" w:beforeAutospacing="0" w:after="0" w:afterAutospacing="0"/>
        <w:ind w:left="1418" w:right="-427" w:hanging="851"/>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valsts valodas lietošanas pamatiemaņu apguvi;</w:t>
      </w:r>
    </w:p>
    <w:p w:rsidR="00D95538" w:rsidRPr="00AD7565" w:rsidRDefault="00D95538" w:rsidP="00D95538">
      <w:pPr>
        <w:pStyle w:val="tv213"/>
        <w:numPr>
          <w:ilvl w:val="1"/>
          <w:numId w:val="6"/>
        </w:numPr>
        <w:spacing w:before="0" w:beforeAutospacing="0" w:after="0" w:afterAutospacing="0" w:line="293" w:lineRule="atLeast"/>
        <w:ind w:left="1418" w:right="-427" w:hanging="851"/>
        <w:jc w:val="both"/>
        <w:rPr>
          <w:rFonts w:asciiTheme="minorHAnsi" w:hAnsiTheme="minorHAnsi" w:cstheme="minorHAnsi"/>
          <w:sz w:val="22"/>
          <w:szCs w:val="22"/>
        </w:rPr>
      </w:pPr>
      <w:r w:rsidRPr="00AD7565">
        <w:rPr>
          <w:rFonts w:asciiTheme="minorHAnsi" w:hAnsiTheme="minorHAnsi" w:cstheme="minorHAnsi"/>
          <w:sz w:val="22"/>
          <w:szCs w:val="22"/>
        </w:rPr>
        <w:t>izglītojamā pašapziņas veidošanos, spēju un interešu apzināšanos, jūtu un gribas attīstību, veicinot izglītojamā pilnveidošanos par garīgi, emocionāli un fiziski attīstītu personību;</w:t>
      </w:r>
    </w:p>
    <w:p w:rsidR="00D95538" w:rsidRPr="00AD7565" w:rsidRDefault="00D95538" w:rsidP="00D95538">
      <w:pPr>
        <w:pStyle w:val="ListParagraph"/>
        <w:numPr>
          <w:ilvl w:val="1"/>
          <w:numId w:val="6"/>
        </w:numPr>
        <w:ind w:left="1418" w:right="-427" w:hanging="851"/>
        <w:jc w:val="both"/>
        <w:rPr>
          <w:rFonts w:asciiTheme="minorHAnsi" w:hAnsiTheme="minorHAnsi" w:cstheme="minorHAnsi"/>
          <w:sz w:val="22"/>
          <w:szCs w:val="22"/>
        </w:rPr>
      </w:pPr>
      <w:r w:rsidRPr="00AD7565">
        <w:rPr>
          <w:rFonts w:asciiTheme="minorHAnsi" w:hAnsiTheme="minorHAnsi" w:cstheme="minorHAnsi"/>
          <w:sz w:val="22"/>
          <w:szCs w:val="22"/>
        </w:rPr>
        <w:t>pozitīvas, sociāli aktīvas un atbildīgas attieksmes veidošanos izglītojamajam pašam pret sevi, ģimeni, citiem cilvēkiem, apkārtējo vidi un Latvijas valsti, saglabājot un attīstot savu valodu, etnisko un kultūras savdabību;</w:t>
      </w:r>
    </w:p>
    <w:p w:rsidR="00D95538" w:rsidRPr="00AD7565" w:rsidRDefault="00D95538" w:rsidP="00D95538">
      <w:pPr>
        <w:pStyle w:val="ListParagraph"/>
        <w:numPr>
          <w:ilvl w:val="1"/>
          <w:numId w:val="6"/>
        </w:numPr>
        <w:ind w:left="1418" w:right="-427" w:hanging="851"/>
        <w:jc w:val="both"/>
        <w:rPr>
          <w:rFonts w:asciiTheme="minorHAnsi" w:hAnsiTheme="minorHAnsi" w:cstheme="minorHAnsi"/>
          <w:sz w:val="22"/>
          <w:szCs w:val="22"/>
        </w:rPr>
      </w:pPr>
      <w:r w:rsidRPr="00AD7565">
        <w:rPr>
          <w:rFonts w:asciiTheme="minorHAnsi" w:hAnsiTheme="minorHAnsi" w:cstheme="minorHAnsi"/>
          <w:sz w:val="22"/>
          <w:szCs w:val="22"/>
        </w:rPr>
        <w:t>izpratnes par cilvēktiesību pamat</w:t>
      </w:r>
      <w:r w:rsidRPr="00AD7565">
        <w:rPr>
          <w:rFonts w:asciiTheme="minorHAnsi" w:hAnsiTheme="minorHAnsi" w:cstheme="minorHAnsi"/>
          <w:sz w:val="22"/>
          <w:szCs w:val="22"/>
        </w:rPr>
        <w:softHyphen/>
        <w:t>principiem veidošanos, audzinot krietnus, godprātīgus, atbildīgus cilvēkus – Latvijas patriotus.</w:t>
      </w:r>
    </w:p>
    <w:p w:rsidR="00D95538" w:rsidRPr="00AD7565" w:rsidRDefault="00D95538" w:rsidP="00D95538">
      <w:pPr>
        <w:pStyle w:val="tv213"/>
        <w:numPr>
          <w:ilvl w:val="0"/>
          <w:numId w:val="6"/>
        </w:numPr>
        <w:shd w:val="clear" w:color="auto" w:fill="FFFFFF"/>
        <w:spacing w:before="0" w:beforeAutospacing="0" w:after="0" w:afterAutospacing="0" w:line="293" w:lineRule="atLeast"/>
        <w:ind w:right="-427"/>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Pirmsskolas izglītības satura apguves plānotos rezultātus nosaka valsts pirmsskolas izglītības vadlīnijas. Izglītības programmas apguves laikā izglītojamo zināšanu, prasmju, attieksmju un snieguma vērtējumu izsaka mutvārdos un aprakstoši, uzsverot pozitīvo un nozīmīgo viņa darbībā un sasniegumos.</w:t>
      </w:r>
      <w:bookmarkStart w:id="2" w:name="p16"/>
      <w:bookmarkStart w:id="3" w:name="p-438679"/>
      <w:bookmarkEnd w:id="2"/>
      <w:bookmarkEnd w:id="3"/>
    </w:p>
    <w:p w:rsidR="00D95538" w:rsidRPr="00AD7565" w:rsidRDefault="00D95538" w:rsidP="00D95538">
      <w:pPr>
        <w:pStyle w:val="tv213"/>
        <w:numPr>
          <w:ilvl w:val="0"/>
          <w:numId w:val="6"/>
        </w:numPr>
        <w:shd w:val="clear" w:color="auto" w:fill="FFFFFF"/>
        <w:spacing w:before="0" w:beforeAutospacing="0" w:after="0" w:afterAutospacing="0"/>
        <w:ind w:right="-427"/>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Pirmsskolas izglītības programmu apgūst izglītojamie no 1.5</w:t>
      </w:r>
      <w:r w:rsidRPr="00AD7565">
        <w:rPr>
          <w:rFonts w:asciiTheme="minorHAnsi" w:hAnsiTheme="minorHAnsi" w:cstheme="minorHAnsi"/>
          <w:sz w:val="22"/>
          <w:szCs w:val="22"/>
        </w:rPr>
        <w:t xml:space="preserve"> </w:t>
      </w:r>
      <w:r w:rsidRPr="00AD7565">
        <w:rPr>
          <w:rFonts w:asciiTheme="minorHAnsi" w:hAnsiTheme="minorHAnsi" w:cstheme="minorHAnsi"/>
          <w:sz w:val="22"/>
          <w:szCs w:val="22"/>
          <w:lang w:eastAsia="en-US"/>
        </w:rPr>
        <w:t>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rsidR="00D95538" w:rsidRPr="00AD7565" w:rsidRDefault="00D95538" w:rsidP="00D95538">
      <w:pPr>
        <w:pStyle w:val="tv213"/>
        <w:numPr>
          <w:ilvl w:val="0"/>
          <w:numId w:val="6"/>
        </w:numPr>
        <w:shd w:val="clear" w:color="auto" w:fill="FFFFFF"/>
        <w:spacing w:before="0" w:beforeAutospacing="0" w:after="0" w:afterAutospacing="0" w:line="293" w:lineRule="atLeast"/>
        <w:ind w:right="-427"/>
        <w:jc w:val="both"/>
        <w:rPr>
          <w:rFonts w:asciiTheme="minorHAnsi" w:hAnsiTheme="minorHAnsi" w:cstheme="minorHAnsi"/>
          <w:sz w:val="22"/>
          <w:szCs w:val="22"/>
          <w:lang w:eastAsia="en-US"/>
        </w:rPr>
      </w:pPr>
      <w:r w:rsidRPr="00AD7565">
        <w:rPr>
          <w:rFonts w:asciiTheme="minorHAnsi" w:hAnsiTheme="minorHAnsi" w:cstheme="minorHAnsi"/>
          <w:sz w:val="22"/>
          <w:szCs w:val="22"/>
          <w:lang w:eastAsia="en-US"/>
        </w:rPr>
        <w:t xml:space="preserve">Izglītojamo uzņemšanas kārtību </w:t>
      </w:r>
      <w:r>
        <w:rPr>
          <w:rFonts w:asciiTheme="minorHAnsi" w:hAnsiTheme="minorHAnsi" w:cstheme="minorHAnsi"/>
          <w:sz w:val="22"/>
          <w:szCs w:val="22"/>
          <w:lang w:eastAsia="en-US"/>
        </w:rPr>
        <w:t>Iestād</w:t>
      </w:r>
      <w:r w:rsidRPr="00AD7565">
        <w:rPr>
          <w:rFonts w:asciiTheme="minorHAnsi" w:hAnsiTheme="minorHAnsi" w:cstheme="minorHAnsi"/>
          <w:sz w:val="22"/>
          <w:szCs w:val="22"/>
          <w:lang w:eastAsia="en-US"/>
        </w:rPr>
        <w:t xml:space="preserve">ē nosaka </w:t>
      </w:r>
      <w:r>
        <w:rPr>
          <w:rFonts w:asciiTheme="minorHAnsi" w:hAnsiTheme="minorHAnsi" w:cstheme="minorHAnsi"/>
          <w:sz w:val="22"/>
          <w:szCs w:val="22"/>
          <w:lang w:eastAsia="en-US"/>
        </w:rPr>
        <w:t>Dibin</w:t>
      </w:r>
      <w:r w:rsidRPr="00AD7565">
        <w:rPr>
          <w:rFonts w:asciiTheme="minorHAnsi" w:hAnsiTheme="minorHAnsi" w:cstheme="minorHAnsi"/>
          <w:sz w:val="22"/>
          <w:szCs w:val="22"/>
          <w:lang w:eastAsia="en-US"/>
        </w:rPr>
        <w:t>ātājs normatīvajos aktos noteiktajā kārtībā:</w:t>
      </w:r>
    </w:p>
    <w:p w:rsidR="00D95538" w:rsidRPr="00AD7565" w:rsidRDefault="00D95538" w:rsidP="00D95538">
      <w:pPr>
        <w:pStyle w:val="ListParagraph"/>
        <w:numPr>
          <w:ilvl w:val="1"/>
          <w:numId w:val="6"/>
        </w:numPr>
        <w:ind w:left="1418" w:right="-427" w:hanging="851"/>
        <w:jc w:val="both"/>
        <w:rPr>
          <w:rFonts w:asciiTheme="minorHAnsi" w:hAnsiTheme="minorHAnsi" w:cstheme="minorHAnsi"/>
          <w:bCs/>
          <w:sz w:val="22"/>
          <w:szCs w:val="22"/>
        </w:rPr>
      </w:pPr>
      <w:r w:rsidRPr="00AD7565">
        <w:rPr>
          <w:rFonts w:asciiTheme="minorHAnsi" w:hAnsiTheme="minorHAnsi" w:cstheme="minorHAnsi"/>
          <w:bCs/>
          <w:sz w:val="22"/>
          <w:szCs w:val="22"/>
        </w:rPr>
        <w:t>Izglītojamo uzņemšana speciālajās pirmsskolas grupās:</w:t>
      </w:r>
    </w:p>
    <w:p w:rsidR="00D95538" w:rsidRPr="00AD7565" w:rsidRDefault="00D95538" w:rsidP="00D95538">
      <w:pPr>
        <w:pStyle w:val="ListParagraph"/>
        <w:numPr>
          <w:ilvl w:val="1"/>
          <w:numId w:val="6"/>
        </w:numPr>
        <w:ind w:left="1418" w:right="-427" w:hanging="851"/>
        <w:jc w:val="both"/>
        <w:rPr>
          <w:rFonts w:asciiTheme="minorHAnsi" w:hAnsiTheme="minorHAnsi" w:cstheme="minorHAnsi"/>
          <w:sz w:val="22"/>
          <w:szCs w:val="22"/>
        </w:rPr>
      </w:pPr>
      <w:r w:rsidRPr="00AD7565">
        <w:rPr>
          <w:rFonts w:asciiTheme="minorHAnsi" w:hAnsiTheme="minorHAnsi" w:cstheme="minorHAnsi"/>
          <w:sz w:val="22"/>
          <w:szCs w:val="22"/>
        </w:rPr>
        <w:t xml:space="preserve">Pirmsskolas izglītības </w:t>
      </w:r>
      <w:r>
        <w:rPr>
          <w:rFonts w:asciiTheme="minorHAnsi" w:hAnsiTheme="minorHAnsi" w:cstheme="minorHAnsi"/>
          <w:sz w:val="22"/>
          <w:szCs w:val="22"/>
        </w:rPr>
        <w:t>Iestād</w:t>
      </w:r>
      <w:r w:rsidRPr="00AD7565">
        <w:rPr>
          <w:rFonts w:asciiTheme="minorHAnsi" w:hAnsiTheme="minorHAnsi" w:cstheme="minorHAnsi"/>
          <w:sz w:val="22"/>
          <w:szCs w:val="22"/>
        </w:rPr>
        <w:t xml:space="preserve">es grupā izglītojamiem ar valodas traucējumiem uzņem bērnus no 3 gadu vecuma ar sekojošiem </w:t>
      </w:r>
      <w:proofErr w:type="spellStart"/>
      <w:r w:rsidRPr="00AD7565">
        <w:rPr>
          <w:rFonts w:asciiTheme="minorHAnsi" w:hAnsiTheme="minorHAnsi" w:cstheme="minorHAnsi"/>
          <w:sz w:val="22"/>
          <w:szCs w:val="22"/>
        </w:rPr>
        <w:t>logopēdiskiem</w:t>
      </w:r>
      <w:proofErr w:type="spellEnd"/>
      <w:r w:rsidRPr="00AD7565">
        <w:rPr>
          <w:rFonts w:asciiTheme="minorHAnsi" w:hAnsiTheme="minorHAnsi" w:cstheme="minorHAnsi"/>
          <w:sz w:val="22"/>
          <w:szCs w:val="22"/>
        </w:rPr>
        <w:t xml:space="preserve"> </w:t>
      </w:r>
      <w:smartTag w:uri="schemas-tilde-lv/tildestengine" w:element="veidnes">
        <w:smartTagPr>
          <w:attr w:name="baseform" w:val="slēdzien|s"/>
          <w:attr w:name="id" w:val="-1"/>
          <w:attr w:name="text" w:val="slēdzieniem"/>
        </w:smartTagPr>
        <w:r w:rsidRPr="00AD7565">
          <w:rPr>
            <w:rFonts w:asciiTheme="minorHAnsi" w:hAnsiTheme="minorHAnsi" w:cstheme="minorHAnsi"/>
            <w:sz w:val="22"/>
            <w:szCs w:val="22"/>
          </w:rPr>
          <w:t>slēdzieniem</w:t>
        </w:r>
      </w:smartTag>
      <w:r w:rsidRPr="00AD7565">
        <w:rPr>
          <w:rFonts w:asciiTheme="minorHAnsi" w:hAnsiTheme="minorHAnsi" w:cstheme="minorHAnsi"/>
          <w:sz w:val="22"/>
          <w:szCs w:val="22"/>
        </w:rPr>
        <w:t xml:space="preserve">: valodas sistēmas nepietiekama attīstība. VSNA – I,II, pakāpe, fonētiski </w:t>
      </w:r>
      <w:proofErr w:type="spellStart"/>
      <w:r w:rsidRPr="00AD7565">
        <w:rPr>
          <w:rFonts w:asciiTheme="minorHAnsi" w:hAnsiTheme="minorHAnsi" w:cstheme="minorHAnsi"/>
          <w:sz w:val="22"/>
          <w:szCs w:val="22"/>
        </w:rPr>
        <w:t>fonemātiskie</w:t>
      </w:r>
      <w:proofErr w:type="spellEnd"/>
      <w:r w:rsidRPr="00AD7565">
        <w:rPr>
          <w:rFonts w:asciiTheme="minorHAnsi" w:hAnsiTheme="minorHAnsi" w:cstheme="minorHAnsi"/>
          <w:sz w:val="22"/>
          <w:szCs w:val="22"/>
        </w:rPr>
        <w:t xml:space="preserve"> </w:t>
      </w:r>
      <w:proofErr w:type="spellStart"/>
      <w:r w:rsidRPr="00AD7565">
        <w:rPr>
          <w:rFonts w:asciiTheme="minorHAnsi" w:hAnsiTheme="minorHAnsi" w:cstheme="minorHAnsi"/>
          <w:sz w:val="22"/>
          <w:szCs w:val="22"/>
        </w:rPr>
        <w:t>traucējumi,skaņu</w:t>
      </w:r>
      <w:proofErr w:type="spellEnd"/>
      <w:r w:rsidRPr="00AD7565">
        <w:rPr>
          <w:rFonts w:asciiTheme="minorHAnsi" w:hAnsiTheme="minorHAnsi" w:cstheme="minorHAnsi"/>
          <w:sz w:val="22"/>
          <w:szCs w:val="22"/>
        </w:rPr>
        <w:t xml:space="preserve"> izrunas traucējumi, specifiski runas artikulācijas traucējumi (F.80.0), ekspresīvās valodas traucējumi (F80.1), receptīvās valodas traucējumi (F 80.2), iegūta </w:t>
      </w:r>
      <w:proofErr w:type="spellStart"/>
      <w:r w:rsidRPr="00AD7565">
        <w:rPr>
          <w:rFonts w:asciiTheme="minorHAnsi" w:hAnsiTheme="minorHAnsi" w:cstheme="minorHAnsi"/>
          <w:sz w:val="22"/>
          <w:szCs w:val="22"/>
        </w:rPr>
        <w:t>afāzija</w:t>
      </w:r>
      <w:proofErr w:type="spellEnd"/>
      <w:r w:rsidRPr="00AD7565">
        <w:rPr>
          <w:rFonts w:asciiTheme="minorHAnsi" w:hAnsiTheme="minorHAnsi" w:cstheme="minorHAnsi"/>
          <w:sz w:val="22"/>
          <w:szCs w:val="22"/>
        </w:rPr>
        <w:t xml:space="preserve"> ar epilepsiju ( F80.3), citi runas un valodas traucējumi, neprecizētie traucējumi( F80.8, 80.9), stostīšanās (F98.5), </w:t>
      </w:r>
      <w:proofErr w:type="spellStart"/>
      <w:r w:rsidRPr="00AD7565">
        <w:rPr>
          <w:rFonts w:asciiTheme="minorHAnsi" w:hAnsiTheme="minorHAnsi" w:cstheme="minorHAnsi"/>
          <w:sz w:val="22"/>
          <w:szCs w:val="22"/>
        </w:rPr>
        <w:t>afāzija</w:t>
      </w:r>
      <w:proofErr w:type="spellEnd"/>
      <w:r w:rsidRPr="00AD7565">
        <w:rPr>
          <w:rFonts w:asciiTheme="minorHAnsi" w:hAnsiTheme="minorHAnsi" w:cstheme="minorHAnsi"/>
          <w:sz w:val="22"/>
          <w:szCs w:val="22"/>
        </w:rPr>
        <w:t xml:space="preserve"> (R47.0), </w:t>
      </w:r>
      <w:proofErr w:type="spellStart"/>
      <w:r w:rsidRPr="00AD7565">
        <w:rPr>
          <w:rFonts w:asciiTheme="minorHAnsi" w:hAnsiTheme="minorHAnsi" w:cstheme="minorHAnsi"/>
          <w:sz w:val="22"/>
          <w:szCs w:val="22"/>
        </w:rPr>
        <w:t>dizartrija</w:t>
      </w:r>
      <w:proofErr w:type="spellEnd"/>
      <w:r w:rsidRPr="00AD7565">
        <w:rPr>
          <w:rFonts w:asciiTheme="minorHAnsi" w:hAnsiTheme="minorHAnsi" w:cstheme="minorHAnsi"/>
          <w:sz w:val="22"/>
          <w:szCs w:val="22"/>
        </w:rPr>
        <w:t xml:space="preserve"> (R47.1), </w:t>
      </w:r>
      <w:proofErr w:type="spellStart"/>
      <w:r w:rsidRPr="00AD7565">
        <w:rPr>
          <w:rFonts w:asciiTheme="minorHAnsi" w:hAnsiTheme="minorHAnsi" w:cstheme="minorHAnsi"/>
          <w:sz w:val="22"/>
          <w:szCs w:val="22"/>
        </w:rPr>
        <w:t>augsleju</w:t>
      </w:r>
      <w:proofErr w:type="spellEnd"/>
      <w:r w:rsidRPr="00AD7565">
        <w:rPr>
          <w:rFonts w:asciiTheme="minorHAnsi" w:hAnsiTheme="minorHAnsi" w:cstheme="minorHAnsi"/>
          <w:sz w:val="22"/>
          <w:szCs w:val="22"/>
        </w:rPr>
        <w:t xml:space="preserve"> un lūpu šķeltnes ( Q38);</w:t>
      </w:r>
    </w:p>
    <w:p w:rsidR="00D95538" w:rsidRPr="00AD7565" w:rsidRDefault="00D95538" w:rsidP="00D95538">
      <w:pPr>
        <w:pStyle w:val="ListParagraph"/>
        <w:numPr>
          <w:ilvl w:val="1"/>
          <w:numId w:val="6"/>
        </w:numPr>
        <w:ind w:left="1418" w:right="-427" w:hanging="851"/>
        <w:jc w:val="both"/>
        <w:rPr>
          <w:rFonts w:asciiTheme="minorHAnsi" w:hAnsiTheme="minorHAnsi" w:cstheme="minorHAnsi"/>
          <w:sz w:val="22"/>
          <w:szCs w:val="22"/>
        </w:rPr>
      </w:pPr>
      <w:r w:rsidRPr="00AD7565">
        <w:rPr>
          <w:rFonts w:asciiTheme="minorHAnsi" w:hAnsiTheme="minorHAnsi" w:cstheme="minorHAnsi"/>
          <w:sz w:val="22"/>
          <w:szCs w:val="22"/>
        </w:rPr>
        <w:t xml:space="preserve">Pirmsskolas izglītības </w:t>
      </w:r>
      <w:r>
        <w:rPr>
          <w:rFonts w:asciiTheme="minorHAnsi" w:hAnsiTheme="minorHAnsi" w:cstheme="minorHAnsi"/>
          <w:sz w:val="22"/>
          <w:szCs w:val="22"/>
        </w:rPr>
        <w:t>Iestād</w:t>
      </w:r>
      <w:r w:rsidRPr="00AD7565">
        <w:rPr>
          <w:rFonts w:asciiTheme="minorHAnsi" w:hAnsiTheme="minorHAnsi" w:cstheme="minorHAnsi"/>
          <w:sz w:val="22"/>
          <w:szCs w:val="22"/>
        </w:rPr>
        <w:t xml:space="preserve">es grupā izglītojamiem ar fiziskās attīstības traucējumiem uzņem bērnus no 1,5 gadu vecuma ar sekojošiem </w:t>
      </w:r>
      <w:smartTag w:uri="schemas-tilde-lv/tildestengine" w:element="veidnes">
        <w:smartTagPr>
          <w:attr w:name="baseform" w:val="slēdzien|s"/>
          <w:attr w:name="id" w:val="-1"/>
          <w:attr w:name="text" w:val="slēdzieniem"/>
        </w:smartTagPr>
        <w:r w:rsidRPr="00AD7565">
          <w:rPr>
            <w:rFonts w:asciiTheme="minorHAnsi" w:hAnsiTheme="minorHAnsi" w:cstheme="minorHAnsi"/>
            <w:sz w:val="22"/>
            <w:szCs w:val="22"/>
          </w:rPr>
          <w:t>slēdzieniem</w:t>
        </w:r>
      </w:smartTag>
      <w:r w:rsidRPr="00AD7565">
        <w:rPr>
          <w:rFonts w:asciiTheme="minorHAnsi" w:hAnsiTheme="minorHAnsi" w:cstheme="minorHAnsi"/>
          <w:sz w:val="22"/>
          <w:szCs w:val="22"/>
        </w:rPr>
        <w:t xml:space="preserve">: iedzimtas balsta un kustības sistēmas kroplības un deformācijas, iegūtas saslimšanas ar kustību un balsta orgānu funkcijas traucējumiem, ārējās iedarbības sekas ar kustību un balsta orgānu funkcijas traucējumiem, neiroloģiskie slimnieki ar fiziskās attīstības traucējumiem; </w:t>
      </w:r>
    </w:p>
    <w:p w:rsidR="00D95538" w:rsidRPr="00AD7565" w:rsidRDefault="00D95538" w:rsidP="00D95538">
      <w:pPr>
        <w:pStyle w:val="ListParagraph"/>
        <w:numPr>
          <w:ilvl w:val="1"/>
          <w:numId w:val="6"/>
        </w:numPr>
        <w:ind w:left="1418" w:right="-427" w:hanging="851"/>
        <w:jc w:val="both"/>
        <w:rPr>
          <w:rFonts w:asciiTheme="minorHAnsi" w:hAnsiTheme="minorHAnsi" w:cstheme="minorHAnsi"/>
          <w:sz w:val="22"/>
          <w:szCs w:val="22"/>
        </w:rPr>
      </w:pPr>
      <w:r w:rsidRPr="00AD7565">
        <w:rPr>
          <w:rFonts w:asciiTheme="minorHAnsi" w:hAnsiTheme="minorHAnsi" w:cstheme="minorHAnsi"/>
          <w:sz w:val="22"/>
          <w:szCs w:val="22"/>
        </w:rPr>
        <w:t xml:space="preserve">Pirmsskolas izglītības </w:t>
      </w:r>
      <w:r>
        <w:rPr>
          <w:rFonts w:asciiTheme="minorHAnsi" w:hAnsiTheme="minorHAnsi" w:cstheme="minorHAnsi"/>
          <w:sz w:val="22"/>
          <w:szCs w:val="22"/>
        </w:rPr>
        <w:t>Iestād</w:t>
      </w:r>
      <w:r w:rsidRPr="00AD7565">
        <w:rPr>
          <w:rFonts w:asciiTheme="minorHAnsi" w:hAnsiTheme="minorHAnsi" w:cstheme="minorHAnsi"/>
          <w:sz w:val="22"/>
          <w:szCs w:val="22"/>
        </w:rPr>
        <w:t xml:space="preserve">es grupā izglītojamiem ar jauktiem attīstības traucējumiem uzņem bērnus no piecu gadu vecuma ar sekojošiem </w:t>
      </w:r>
      <w:smartTag w:uri="schemas-tilde-lv/tildestengine" w:element="veidnes">
        <w:smartTagPr>
          <w:attr w:name="baseform" w:val="slēdzien|s"/>
          <w:attr w:name="id" w:val="-1"/>
          <w:attr w:name="text" w:val="slēdzieniem"/>
        </w:smartTagPr>
        <w:r w:rsidRPr="00AD7565">
          <w:rPr>
            <w:rFonts w:asciiTheme="minorHAnsi" w:hAnsiTheme="minorHAnsi" w:cstheme="minorHAnsi"/>
            <w:sz w:val="22"/>
            <w:szCs w:val="22"/>
          </w:rPr>
          <w:t>slēdzieniem</w:t>
        </w:r>
      </w:smartTag>
      <w:r w:rsidRPr="00AD7565">
        <w:rPr>
          <w:rFonts w:asciiTheme="minorHAnsi" w:hAnsiTheme="minorHAnsi" w:cstheme="minorHAnsi"/>
          <w:sz w:val="22"/>
          <w:szCs w:val="22"/>
        </w:rPr>
        <w:t xml:space="preserve">: zems kopējo intelektuālo spēju attīstības līmenis, kavēta attīstība kādā no funkcionālajām jomām: uztvere, valodas sapratne, </w:t>
      </w:r>
      <w:r w:rsidRPr="00AD7565">
        <w:rPr>
          <w:rFonts w:asciiTheme="minorHAnsi" w:hAnsiTheme="minorHAnsi" w:cstheme="minorHAnsi"/>
          <w:sz w:val="22"/>
          <w:szCs w:val="22"/>
        </w:rPr>
        <w:lastRenderedPageBreak/>
        <w:t xml:space="preserve">motoriskās funkcijas, kavēta attīstība ierobežotas sociālās vides rezultātā, specifiski traucējumi, vizuāli telpisko spēju, verbāli loģisko spēju,  specifiski motorisko funkciju attīstības traucējumi, viegli kognitīvi traucējumi,  bērnības </w:t>
      </w:r>
      <w:proofErr w:type="spellStart"/>
      <w:r w:rsidRPr="00AD7565">
        <w:rPr>
          <w:rFonts w:asciiTheme="minorHAnsi" w:hAnsiTheme="minorHAnsi" w:cstheme="minorHAnsi"/>
          <w:sz w:val="22"/>
          <w:szCs w:val="22"/>
        </w:rPr>
        <w:t>autisms</w:t>
      </w:r>
      <w:proofErr w:type="spellEnd"/>
      <w:r w:rsidRPr="00AD7565">
        <w:rPr>
          <w:rFonts w:asciiTheme="minorHAnsi" w:hAnsiTheme="minorHAnsi" w:cstheme="minorHAnsi"/>
          <w:sz w:val="22"/>
          <w:szCs w:val="22"/>
        </w:rPr>
        <w:t xml:space="preserve">, </w:t>
      </w:r>
      <w:proofErr w:type="spellStart"/>
      <w:r w:rsidRPr="00AD7565">
        <w:rPr>
          <w:rFonts w:asciiTheme="minorHAnsi" w:hAnsiTheme="minorHAnsi" w:cstheme="minorHAnsi"/>
          <w:sz w:val="22"/>
          <w:szCs w:val="22"/>
        </w:rPr>
        <w:t>atispiskais</w:t>
      </w:r>
      <w:proofErr w:type="spellEnd"/>
      <w:r w:rsidRPr="00AD7565">
        <w:rPr>
          <w:rFonts w:asciiTheme="minorHAnsi" w:hAnsiTheme="minorHAnsi" w:cstheme="minorHAnsi"/>
          <w:sz w:val="22"/>
          <w:szCs w:val="22"/>
        </w:rPr>
        <w:t xml:space="preserve"> </w:t>
      </w:r>
      <w:proofErr w:type="spellStart"/>
      <w:r w:rsidRPr="00AD7565">
        <w:rPr>
          <w:rFonts w:asciiTheme="minorHAnsi" w:hAnsiTheme="minorHAnsi" w:cstheme="minorHAnsi"/>
          <w:sz w:val="22"/>
          <w:szCs w:val="22"/>
        </w:rPr>
        <w:t>autisms</w:t>
      </w:r>
      <w:proofErr w:type="spellEnd"/>
      <w:r w:rsidRPr="00AD7565">
        <w:rPr>
          <w:rFonts w:asciiTheme="minorHAnsi" w:hAnsiTheme="minorHAnsi" w:cstheme="minorHAnsi"/>
          <w:sz w:val="22"/>
          <w:szCs w:val="22"/>
        </w:rPr>
        <w:t xml:space="preserve">, </w:t>
      </w:r>
      <w:proofErr w:type="spellStart"/>
      <w:r w:rsidRPr="00AD7565">
        <w:rPr>
          <w:rFonts w:asciiTheme="minorHAnsi" w:hAnsiTheme="minorHAnsi" w:cstheme="minorHAnsi"/>
          <w:sz w:val="22"/>
          <w:szCs w:val="22"/>
        </w:rPr>
        <w:t>asperga</w:t>
      </w:r>
      <w:proofErr w:type="spellEnd"/>
      <w:r w:rsidRPr="00AD7565">
        <w:rPr>
          <w:rFonts w:asciiTheme="minorHAnsi" w:hAnsiTheme="minorHAnsi" w:cstheme="minorHAnsi"/>
          <w:sz w:val="22"/>
          <w:szCs w:val="22"/>
        </w:rPr>
        <w:t xml:space="preserve"> sindroms;</w:t>
      </w:r>
    </w:p>
    <w:p w:rsidR="00D95538" w:rsidRPr="00AD7565" w:rsidRDefault="00D95538" w:rsidP="00D95538">
      <w:pPr>
        <w:pStyle w:val="ListParagraph"/>
        <w:numPr>
          <w:ilvl w:val="1"/>
          <w:numId w:val="6"/>
        </w:numPr>
        <w:ind w:left="1418" w:right="-427" w:hanging="851"/>
        <w:jc w:val="both"/>
        <w:rPr>
          <w:rFonts w:asciiTheme="minorHAnsi" w:hAnsiTheme="minorHAnsi" w:cstheme="minorHAnsi"/>
          <w:sz w:val="22"/>
          <w:szCs w:val="22"/>
        </w:rPr>
      </w:pPr>
      <w:r w:rsidRPr="00AD7565">
        <w:rPr>
          <w:rFonts w:asciiTheme="minorHAnsi" w:hAnsiTheme="minorHAnsi" w:cstheme="minorHAnsi"/>
          <w:sz w:val="22"/>
          <w:szCs w:val="22"/>
        </w:rPr>
        <w:t xml:space="preserve">Pirmsskolas izglītības </w:t>
      </w:r>
      <w:r>
        <w:rPr>
          <w:rFonts w:asciiTheme="minorHAnsi" w:hAnsiTheme="minorHAnsi" w:cstheme="minorHAnsi"/>
          <w:sz w:val="22"/>
          <w:szCs w:val="22"/>
        </w:rPr>
        <w:t>Iestād</w:t>
      </w:r>
      <w:r w:rsidRPr="00AD7565">
        <w:rPr>
          <w:rFonts w:asciiTheme="minorHAnsi" w:hAnsiTheme="minorHAnsi" w:cstheme="minorHAnsi"/>
          <w:sz w:val="22"/>
          <w:szCs w:val="22"/>
        </w:rPr>
        <w:t xml:space="preserve">es grupā izglītojamiem ar garīgās attīstības traucējumiem uzņem bērnus no 1,5 gadu vecuma ar sekojošiem </w:t>
      </w:r>
      <w:smartTag w:uri="schemas-tilde-lv/tildestengine" w:element="veidnes">
        <w:smartTagPr>
          <w:attr w:name="baseform" w:val="slēdzien|s"/>
          <w:attr w:name="id" w:val="-1"/>
          <w:attr w:name="text" w:val="slēdzieniem"/>
        </w:smartTagPr>
        <w:r w:rsidRPr="00AD7565">
          <w:rPr>
            <w:rFonts w:asciiTheme="minorHAnsi" w:hAnsiTheme="minorHAnsi" w:cstheme="minorHAnsi"/>
            <w:sz w:val="22"/>
            <w:szCs w:val="22"/>
          </w:rPr>
          <w:t>slēdzieniem</w:t>
        </w:r>
      </w:smartTag>
      <w:r w:rsidRPr="00AD7565">
        <w:rPr>
          <w:rFonts w:asciiTheme="minorHAnsi" w:hAnsiTheme="minorHAnsi" w:cstheme="minorHAnsi"/>
          <w:sz w:val="22"/>
          <w:szCs w:val="22"/>
        </w:rPr>
        <w:t xml:space="preserve">: viegla garīgā atpalicība (F70.0); viegla garīgā atpalicība ar būtiskām uzvedības pārmaiņām, kas prasa uzmanīšanu un ārstēšanu. (F70.1), bērnības </w:t>
      </w:r>
      <w:proofErr w:type="spellStart"/>
      <w:r w:rsidRPr="00AD7565">
        <w:rPr>
          <w:rFonts w:asciiTheme="minorHAnsi" w:hAnsiTheme="minorHAnsi" w:cstheme="minorHAnsi"/>
          <w:sz w:val="22"/>
          <w:szCs w:val="22"/>
        </w:rPr>
        <w:t>autisms</w:t>
      </w:r>
      <w:proofErr w:type="spellEnd"/>
      <w:r w:rsidRPr="00AD7565">
        <w:rPr>
          <w:rFonts w:asciiTheme="minorHAnsi" w:hAnsiTheme="minorHAnsi" w:cstheme="minorHAnsi"/>
          <w:sz w:val="22"/>
          <w:szCs w:val="22"/>
        </w:rPr>
        <w:t xml:space="preserve"> (F84.0), </w:t>
      </w:r>
      <w:proofErr w:type="spellStart"/>
      <w:r w:rsidRPr="00AD7565">
        <w:rPr>
          <w:rFonts w:asciiTheme="minorHAnsi" w:hAnsiTheme="minorHAnsi" w:cstheme="minorHAnsi"/>
          <w:sz w:val="22"/>
          <w:szCs w:val="22"/>
        </w:rPr>
        <w:t>hiperaktīvi</w:t>
      </w:r>
      <w:proofErr w:type="spellEnd"/>
      <w:r w:rsidRPr="00AD7565">
        <w:rPr>
          <w:rFonts w:asciiTheme="minorHAnsi" w:hAnsiTheme="minorHAnsi" w:cstheme="minorHAnsi"/>
          <w:sz w:val="22"/>
          <w:szCs w:val="22"/>
        </w:rPr>
        <w:t xml:space="preserve"> traucējumi, kas saistīti ar psihisku atpalicību </w:t>
      </w:r>
      <w:proofErr w:type="spellStart"/>
      <w:r w:rsidRPr="00AD7565">
        <w:rPr>
          <w:rFonts w:asciiTheme="minorHAnsi" w:hAnsiTheme="minorHAnsi" w:cstheme="minorHAnsi"/>
          <w:sz w:val="22"/>
          <w:szCs w:val="22"/>
        </w:rPr>
        <w:t>stereotipām</w:t>
      </w:r>
      <w:proofErr w:type="spellEnd"/>
      <w:r w:rsidRPr="00AD7565">
        <w:rPr>
          <w:rFonts w:asciiTheme="minorHAnsi" w:hAnsiTheme="minorHAnsi" w:cstheme="minorHAnsi"/>
          <w:sz w:val="22"/>
          <w:szCs w:val="22"/>
        </w:rPr>
        <w:t xml:space="preserve"> kustībām (F84.4), šizofrēnija bērna vecumā ar intelekta traucējumiem (F20), epilepsijas izraisīta </w:t>
      </w:r>
      <w:proofErr w:type="spellStart"/>
      <w:r w:rsidRPr="00AD7565">
        <w:rPr>
          <w:rFonts w:asciiTheme="minorHAnsi" w:hAnsiTheme="minorHAnsi" w:cstheme="minorHAnsi"/>
          <w:sz w:val="22"/>
          <w:szCs w:val="22"/>
        </w:rPr>
        <w:t>demence</w:t>
      </w:r>
      <w:proofErr w:type="spellEnd"/>
      <w:r w:rsidRPr="00AD7565">
        <w:rPr>
          <w:rFonts w:asciiTheme="minorHAnsi" w:hAnsiTheme="minorHAnsi" w:cstheme="minorHAnsi"/>
          <w:sz w:val="22"/>
          <w:szCs w:val="22"/>
        </w:rPr>
        <w:t xml:space="preserve"> (F02.8);</w:t>
      </w:r>
    </w:p>
    <w:p w:rsidR="00D95538" w:rsidRPr="00AD7565" w:rsidRDefault="00D95538" w:rsidP="00D95538">
      <w:pPr>
        <w:pStyle w:val="ListParagraph"/>
        <w:numPr>
          <w:ilvl w:val="1"/>
          <w:numId w:val="6"/>
        </w:numPr>
        <w:ind w:left="1418" w:right="-427" w:hanging="851"/>
        <w:jc w:val="both"/>
        <w:rPr>
          <w:rFonts w:asciiTheme="minorHAnsi" w:hAnsiTheme="minorHAnsi" w:cstheme="minorHAnsi"/>
          <w:sz w:val="22"/>
          <w:szCs w:val="22"/>
        </w:rPr>
      </w:pPr>
      <w:r w:rsidRPr="00AD7565">
        <w:rPr>
          <w:rFonts w:asciiTheme="minorHAnsi" w:hAnsiTheme="minorHAnsi" w:cstheme="minorHAnsi"/>
          <w:sz w:val="22"/>
          <w:szCs w:val="22"/>
        </w:rPr>
        <w:t xml:space="preserve">Pirmsskolas izglītības </w:t>
      </w:r>
      <w:r>
        <w:rPr>
          <w:rFonts w:asciiTheme="minorHAnsi" w:hAnsiTheme="minorHAnsi" w:cstheme="minorHAnsi"/>
          <w:sz w:val="22"/>
          <w:szCs w:val="22"/>
        </w:rPr>
        <w:t>Iestād</w:t>
      </w:r>
      <w:r w:rsidRPr="00AD7565">
        <w:rPr>
          <w:rFonts w:asciiTheme="minorHAnsi" w:hAnsiTheme="minorHAnsi" w:cstheme="minorHAnsi"/>
          <w:sz w:val="22"/>
          <w:szCs w:val="22"/>
        </w:rPr>
        <w:t xml:space="preserve">es grupā izglītojamiem ar smagiem garīgās attīstības traucējumiem vai vairākiem smagiem attīstības traucējumiem uzņem bērnus no 1,5 gadu vecuma ar sekojošiem </w:t>
      </w:r>
      <w:smartTag w:uri="schemas-tilde-lv/tildestengine" w:element="veidnes">
        <w:smartTagPr>
          <w:attr w:name="baseform" w:val="slēdzien|s"/>
          <w:attr w:name="id" w:val="-1"/>
          <w:attr w:name="text" w:val="slēdzieniem"/>
        </w:smartTagPr>
        <w:r w:rsidRPr="00AD7565">
          <w:rPr>
            <w:rFonts w:asciiTheme="minorHAnsi" w:hAnsiTheme="minorHAnsi" w:cstheme="minorHAnsi"/>
            <w:sz w:val="22"/>
            <w:szCs w:val="22"/>
          </w:rPr>
          <w:t>slēdzieniem</w:t>
        </w:r>
      </w:smartTag>
      <w:r w:rsidRPr="00AD7565">
        <w:rPr>
          <w:rFonts w:asciiTheme="minorHAnsi" w:hAnsiTheme="minorHAnsi" w:cstheme="minorHAnsi"/>
          <w:sz w:val="22"/>
          <w:szCs w:val="22"/>
        </w:rPr>
        <w:t xml:space="preserve">: vidēji smaga garīgā atpalicība ( F71), smaga garīgā atpalicība ( F72), </w:t>
      </w:r>
      <w:proofErr w:type="spellStart"/>
      <w:r w:rsidRPr="00AD7565">
        <w:rPr>
          <w:rFonts w:asciiTheme="minorHAnsi" w:hAnsiTheme="minorHAnsi" w:cstheme="minorHAnsi"/>
          <w:sz w:val="22"/>
          <w:szCs w:val="22"/>
        </w:rPr>
        <w:t>pervazīvi</w:t>
      </w:r>
      <w:proofErr w:type="spellEnd"/>
      <w:r w:rsidRPr="00AD7565">
        <w:rPr>
          <w:rFonts w:asciiTheme="minorHAnsi" w:hAnsiTheme="minorHAnsi" w:cstheme="minorHAnsi"/>
          <w:sz w:val="22"/>
          <w:szCs w:val="22"/>
        </w:rPr>
        <w:t xml:space="preserve"> attīstības traucējumi ( F84), šizofrēnija bērna vecumā ar vidēji smagiem, smagiem intelekta traucējumiem (F20);</w:t>
      </w:r>
    </w:p>
    <w:p w:rsidR="00D95538" w:rsidRDefault="00D95538" w:rsidP="00D95538">
      <w:pPr>
        <w:pStyle w:val="tv213"/>
        <w:numPr>
          <w:ilvl w:val="0"/>
          <w:numId w:val="6"/>
        </w:numPr>
        <w:shd w:val="clear" w:color="auto" w:fill="FFFFFF"/>
        <w:spacing w:before="0" w:beforeAutospacing="0" w:after="0" w:afterAutospacing="0" w:line="293" w:lineRule="atLeast"/>
        <w:ind w:right="-427"/>
        <w:jc w:val="both"/>
        <w:rPr>
          <w:rFonts w:asciiTheme="minorHAnsi" w:hAnsiTheme="minorHAnsi" w:cstheme="minorHAnsi"/>
          <w:sz w:val="22"/>
          <w:szCs w:val="22"/>
          <w:lang w:eastAsia="en-US"/>
        </w:rPr>
      </w:pPr>
      <w:r>
        <w:rPr>
          <w:rFonts w:asciiTheme="minorHAnsi" w:hAnsiTheme="minorHAnsi" w:cstheme="minorHAnsi"/>
          <w:sz w:val="22"/>
          <w:szCs w:val="22"/>
        </w:rPr>
        <w:t>Iestād</w:t>
      </w:r>
      <w:r w:rsidRPr="00AD7565">
        <w:rPr>
          <w:rFonts w:asciiTheme="minorHAnsi" w:hAnsiTheme="minorHAnsi" w:cstheme="minorHAnsi"/>
          <w:sz w:val="22"/>
          <w:szCs w:val="22"/>
        </w:rPr>
        <w:t xml:space="preserve">es vadītājs, ievērojot vecāku pieprasījumu un </w:t>
      </w:r>
      <w:r>
        <w:rPr>
          <w:rFonts w:asciiTheme="minorHAnsi" w:hAnsiTheme="minorHAnsi" w:cstheme="minorHAnsi"/>
          <w:sz w:val="22"/>
          <w:szCs w:val="22"/>
        </w:rPr>
        <w:t>Dibin</w:t>
      </w:r>
      <w:r w:rsidRPr="00AD7565">
        <w:rPr>
          <w:rFonts w:asciiTheme="minorHAnsi" w:hAnsiTheme="minorHAnsi" w:cstheme="minorHAnsi"/>
          <w:sz w:val="22"/>
          <w:szCs w:val="22"/>
        </w:rPr>
        <w:t xml:space="preserve">ātāja noteikto izglītojamo uzņemšanas </w:t>
      </w:r>
      <w:r>
        <w:rPr>
          <w:rFonts w:asciiTheme="minorHAnsi" w:hAnsiTheme="minorHAnsi" w:cstheme="minorHAnsi"/>
          <w:sz w:val="22"/>
          <w:szCs w:val="22"/>
        </w:rPr>
        <w:t>Iestād</w:t>
      </w:r>
      <w:r w:rsidRPr="00AD7565">
        <w:rPr>
          <w:rFonts w:asciiTheme="minorHAnsi" w:hAnsiTheme="minorHAnsi" w:cstheme="minorHAnsi"/>
          <w:sz w:val="22"/>
          <w:szCs w:val="22"/>
        </w:rPr>
        <w:t xml:space="preserve">ē kārtību, komplektē grupas (pēc izglītojamo vecumiem, skaita, </w:t>
      </w:r>
      <w:r>
        <w:rPr>
          <w:rFonts w:asciiTheme="minorHAnsi" w:hAnsiTheme="minorHAnsi" w:cstheme="minorHAnsi"/>
          <w:sz w:val="22"/>
          <w:szCs w:val="22"/>
        </w:rPr>
        <w:t>Iestād</w:t>
      </w:r>
      <w:r w:rsidRPr="00AD7565">
        <w:rPr>
          <w:rFonts w:asciiTheme="minorHAnsi" w:hAnsiTheme="minorHAnsi" w:cstheme="minorHAnsi"/>
          <w:sz w:val="22"/>
          <w:szCs w:val="22"/>
        </w:rPr>
        <w:t>es darba laika u.c. kritērijiem), ievērojot normatīvajos aktos noteiktās higiēnas un drošības prasības.</w:t>
      </w:r>
    </w:p>
    <w:p w:rsidR="00D95538" w:rsidRPr="00D95538" w:rsidRDefault="00D95538" w:rsidP="00D95538">
      <w:pPr>
        <w:pStyle w:val="ListParagraph"/>
        <w:numPr>
          <w:ilvl w:val="0"/>
          <w:numId w:val="6"/>
        </w:numPr>
        <w:rPr>
          <w:rFonts w:asciiTheme="minorHAnsi" w:hAnsiTheme="minorHAnsi" w:cstheme="minorHAnsi"/>
          <w:sz w:val="22"/>
          <w:szCs w:val="22"/>
        </w:rPr>
      </w:pPr>
      <w:r w:rsidRPr="00D95538">
        <w:rPr>
          <w:rFonts w:asciiTheme="minorHAnsi" w:hAnsiTheme="minorHAnsi" w:cstheme="minorHAnsi"/>
          <w:sz w:val="22"/>
          <w:szCs w:val="22"/>
        </w:rPr>
        <w:t xml:space="preserve">Atsevišķās grupās darba dienās no plkst.7.00 līdz 19.00 Iestādē uzņemtajiem izglītojamajiem var nodrošināt īslaicīgu, ne ilgāku par četrām stundām, bērnu uzraudzības pakalpojuma sniegšanu. </w:t>
      </w:r>
    </w:p>
    <w:p w:rsidR="00D95538" w:rsidRPr="00AD7565" w:rsidRDefault="00D95538" w:rsidP="00D95538">
      <w:pPr>
        <w:ind w:right="-427"/>
        <w:jc w:val="center"/>
        <w:rPr>
          <w:rFonts w:asciiTheme="minorHAnsi" w:hAnsiTheme="minorHAnsi" w:cstheme="minorHAnsi"/>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 xml:space="preserve">V. Izglītojamo tiesības un pienākumi </w:t>
      </w:r>
    </w:p>
    <w:p w:rsidR="00D95538" w:rsidRPr="00AD7565" w:rsidRDefault="00D95538" w:rsidP="00D95538">
      <w:pPr>
        <w:pStyle w:val="ListParagraph"/>
        <w:numPr>
          <w:ilvl w:val="0"/>
          <w:numId w:val="6"/>
        </w:numPr>
        <w:ind w:right="-427"/>
        <w:jc w:val="both"/>
        <w:rPr>
          <w:rFonts w:asciiTheme="minorHAnsi" w:hAnsiTheme="minorHAnsi" w:cstheme="minorHAnsi"/>
          <w:bCs/>
          <w:sz w:val="22"/>
          <w:szCs w:val="22"/>
        </w:rPr>
      </w:pPr>
      <w:r w:rsidRPr="00AD7565">
        <w:rPr>
          <w:rFonts w:asciiTheme="minorHAnsi" w:hAnsiTheme="minorHAnsi" w:cstheme="minorHAnsi"/>
          <w:sz w:val="22"/>
          <w:szCs w:val="22"/>
        </w:rPr>
        <w:t>Izglītojamo tiesība</w:t>
      </w:r>
      <w:r w:rsidRPr="00AD7565">
        <w:rPr>
          <w:rFonts w:asciiTheme="minorHAnsi" w:hAnsiTheme="minorHAnsi" w:cstheme="minorHAnsi"/>
          <w:bCs/>
          <w:sz w:val="22"/>
          <w:szCs w:val="22"/>
        </w:rPr>
        <w:t xml:space="preserve">s un pienākumi ir noteikti Izglītības likumā, Bērnu tiesību aizsardzības likumā, citos ārējos normatīvajos aktos un </w:t>
      </w:r>
      <w:r>
        <w:rPr>
          <w:rFonts w:asciiTheme="minorHAnsi" w:hAnsiTheme="minorHAnsi" w:cstheme="minorHAnsi"/>
          <w:bCs/>
          <w:sz w:val="22"/>
          <w:szCs w:val="22"/>
        </w:rPr>
        <w:t>Iestād</w:t>
      </w:r>
      <w:r w:rsidRPr="00AD7565">
        <w:rPr>
          <w:rFonts w:asciiTheme="minorHAnsi" w:hAnsiTheme="minorHAnsi" w:cstheme="minorHAnsi"/>
          <w:bCs/>
          <w:sz w:val="22"/>
          <w:szCs w:val="22"/>
        </w:rPr>
        <w:t>es iekšējos normatīvajos aktos.</w:t>
      </w:r>
    </w:p>
    <w:p w:rsidR="00D95538" w:rsidRPr="00AD7565" w:rsidRDefault="00D95538" w:rsidP="00D95538">
      <w:pPr>
        <w:pStyle w:val="ListParagraph"/>
        <w:numPr>
          <w:ilvl w:val="0"/>
          <w:numId w:val="6"/>
        </w:numPr>
        <w:ind w:right="-427"/>
        <w:jc w:val="both"/>
        <w:rPr>
          <w:rFonts w:asciiTheme="minorHAnsi" w:hAnsiTheme="minorHAnsi" w:cstheme="minorHAnsi"/>
          <w:bCs/>
          <w:sz w:val="22"/>
          <w:szCs w:val="22"/>
        </w:rPr>
      </w:pPr>
      <w:r>
        <w:rPr>
          <w:rFonts w:asciiTheme="minorHAnsi" w:hAnsiTheme="minorHAnsi" w:cstheme="minorHAnsi"/>
          <w:bCs/>
          <w:sz w:val="22"/>
          <w:szCs w:val="22"/>
        </w:rPr>
        <w:t>Iestād</w:t>
      </w:r>
      <w:r w:rsidRPr="00AD7565">
        <w:rPr>
          <w:rFonts w:asciiTheme="minorHAnsi" w:hAnsiTheme="minorHAnsi" w:cstheme="minorHAnsi"/>
          <w:bCs/>
          <w:sz w:val="22"/>
          <w:szCs w:val="22"/>
        </w:rPr>
        <w:t>e nodrošina izglītojamo tiesību ievērošanu, tostarp sadarbojoties ar citām institūcijām bērnu tiesību aizsardzības jomā.</w:t>
      </w:r>
    </w:p>
    <w:p w:rsidR="00D95538" w:rsidRPr="00AD7565" w:rsidRDefault="00D95538" w:rsidP="00D95538">
      <w:pPr>
        <w:ind w:right="-427" w:firstLine="720"/>
        <w:jc w:val="both"/>
        <w:rPr>
          <w:rFonts w:asciiTheme="minorHAnsi" w:hAnsiTheme="minorHAnsi" w:cstheme="minorHAnsi"/>
          <w:bCs/>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VI. Pedagogu un citu darbinieku tiesības un pienākumi</w:t>
      </w:r>
    </w:p>
    <w:p w:rsidR="00D95538" w:rsidRPr="00AD7565" w:rsidRDefault="00D95538" w:rsidP="00D95538">
      <w:pPr>
        <w:pStyle w:val="msonormalcxspmiddle"/>
        <w:numPr>
          <w:ilvl w:val="0"/>
          <w:numId w:val="6"/>
        </w:numPr>
        <w:spacing w:before="0" w:beforeAutospacing="0" w:after="0" w:afterAutospacing="0"/>
        <w:ind w:right="-427"/>
        <w:contextualSpacing/>
        <w:jc w:val="both"/>
        <w:rPr>
          <w:rFonts w:asciiTheme="minorHAnsi" w:hAnsiTheme="minorHAnsi" w:cstheme="minorHAnsi"/>
          <w:bCs/>
          <w:sz w:val="22"/>
          <w:szCs w:val="22"/>
        </w:rPr>
      </w:pPr>
      <w:r>
        <w:rPr>
          <w:rFonts w:asciiTheme="minorHAnsi" w:hAnsiTheme="minorHAnsi" w:cstheme="minorHAnsi"/>
          <w:bCs/>
          <w:sz w:val="22"/>
          <w:szCs w:val="22"/>
          <w:lang w:eastAsia="en-US"/>
        </w:rPr>
        <w:t>Iestād</w:t>
      </w:r>
      <w:r w:rsidRPr="00AD7565">
        <w:rPr>
          <w:rFonts w:asciiTheme="minorHAnsi" w:hAnsiTheme="minorHAnsi" w:cstheme="minorHAnsi"/>
          <w:bCs/>
          <w:sz w:val="22"/>
          <w:szCs w:val="22"/>
          <w:lang w:eastAsia="en-US"/>
        </w:rPr>
        <w:t xml:space="preserve">i vada </w:t>
      </w:r>
      <w:r>
        <w:rPr>
          <w:rFonts w:asciiTheme="minorHAnsi" w:hAnsiTheme="minorHAnsi" w:cstheme="minorHAnsi"/>
          <w:bCs/>
          <w:sz w:val="22"/>
          <w:szCs w:val="22"/>
          <w:lang w:eastAsia="en-US"/>
        </w:rPr>
        <w:t>Iestād</w:t>
      </w:r>
      <w:r w:rsidRPr="00AD7565">
        <w:rPr>
          <w:rFonts w:asciiTheme="minorHAnsi" w:hAnsiTheme="minorHAnsi" w:cstheme="minorHAnsi"/>
          <w:bCs/>
          <w:sz w:val="22"/>
          <w:szCs w:val="22"/>
          <w:lang w:eastAsia="en-US"/>
        </w:rPr>
        <w:t xml:space="preserve">es vadītājs. </w:t>
      </w:r>
      <w:r>
        <w:rPr>
          <w:rFonts w:asciiTheme="minorHAnsi" w:hAnsiTheme="minorHAnsi" w:cstheme="minorHAnsi"/>
          <w:bCs/>
          <w:sz w:val="22"/>
          <w:szCs w:val="22"/>
        </w:rPr>
        <w:t>Iestād</w:t>
      </w:r>
      <w:r w:rsidRPr="00AD7565">
        <w:rPr>
          <w:rFonts w:asciiTheme="minorHAnsi" w:hAnsiTheme="minorHAnsi" w:cstheme="minorHAnsi"/>
          <w:bCs/>
          <w:sz w:val="22"/>
          <w:szCs w:val="22"/>
        </w:rPr>
        <w:t xml:space="preserve">es vadītāja tiesības un pienākumi ir noteikti Izglītības likumā, Vispārējās izglītības likumā, Bērnu tiesību aizsardzības likumā, Fizisko personu datu apstrādes likumā, Darba likumā  un citos normatīvajos aktos. </w:t>
      </w:r>
      <w:r>
        <w:rPr>
          <w:rFonts w:asciiTheme="minorHAnsi" w:hAnsiTheme="minorHAnsi" w:cstheme="minorHAnsi"/>
          <w:bCs/>
          <w:sz w:val="22"/>
          <w:szCs w:val="22"/>
        </w:rPr>
        <w:t>Iestād</w:t>
      </w:r>
      <w:r w:rsidRPr="00AD7565">
        <w:rPr>
          <w:rFonts w:asciiTheme="minorHAnsi" w:hAnsiTheme="minorHAnsi" w:cstheme="minorHAnsi"/>
          <w:bCs/>
          <w:sz w:val="22"/>
          <w:szCs w:val="22"/>
        </w:rPr>
        <w:t>es vadītāja tiesības un pienākumus precizē darba līgums un amata apraksts.</w:t>
      </w:r>
    </w:p>
    <w:p w:rsidR="00D95538" w:rsidRPr="00AD7565" w:rsidRDefault="00D95538" w:rsidP="00D95538">
      <w:pPr>
        <w:pStyle w:val="msonormalcxspmiddle"/>
        <w:numPr>
          <w:ilvl w:val="0"/>
          <w:numId w:val="6"/>
        </w:numPr>
        <w:spacing w:before="0" w:beforeAutospacing="0" w:after="0" w:afterAutospacing="0"/>
        <w:ind w:right="-427"/>
        <w:contextualSpacing/>
        <w:jc w:val="both"/>
        <w:rPr>
          <w:rFonts w:asciiTheme="minorHAnsi" w:hAnsiTheme="minorHAnsi" w:cstheme="minorHAnsi"/>
          <w:bCs/>
          <w:sz w:val="22"/>
          <w:szCs w:val="22"/>
        </w:rPr>
      </w:pPr>
      <w:r>
        <w:rPr>
          <w:rFonts w:asciiTheme="minorHAnsi" w:hAnsiTheme="minorHAnsi" w:cstheme="minorHAnsi"/>
          <w:bCs/>
          <w:sz w:val="22"/>
          <w:szCs w:val="22"/>
        </w:rPr>
        <w:t>Iestād</w:t>
      </w:r>
      <w:r w:rsidRPr="00AD7565">
        <w:rPr>
          <w:rFonts w:asciiTheme="minorHAnsi" w:hAnsiTheme="minorHAnsi" w:cstheme="minorHAnsi"/>
          <w:bCs/>
          <w:sz w:val="22"/>
          <w:szCs w:val="22"/>
        </w:rPr>
        <w:t xml:space="preserve">es pedagogus un citus darbiniekus darbā </w:t>
      </w:r>
      <w:r w:rsidRPr="00AD7565">
        <w:rPr>
          <w:rFonts w:asciiTheme="minorHAnsi" w:hAnsiTheme="minorHAnsi" w:cstheme="minorHAnsi"/>
          <w:sz w:val="22"/>
          <w:szCs w:val="22"/>
        </w:rPr>
        <w:t xml:space="preserve">pieņem un atbrīvo </w:t>
      </w:r>
      <w:r>
        <w:rPr>
          <w:rFonts w:asciiTheme="minorHAnsi" w:hAnsiTheme="minorHAnsi" w:cstheme="minorHAnsi"/>
          <w:sz w:val="22"/>
          <w:szCs w:val="22"/>
        </w:rPr>
        <w:t>Iestād</w:t>
      </w:r>
      <w:r w:rsidRPr="00AD7565">
        <w:rPr>
          <w:rFonts w:asciiTheme="minorHAnsi" w:hAnsiTheme="minorHAnsi" w:cstheme="minorHAnsi"/>
          <w:sz w:val="22"/>
          <w:szCs w:val="22"/>
        </w:rPr>
        <w:t>es vadītājs normatīvajos aktos noteiktā kārtībā</w:t>
      </w:r>
      <w:r w:rsidRPr="00AD7565">
        <w:rPr>
          <w:rFonts w:asciiTheme="minorHAnsi" w:hAnsiTheme="minorHAnsi" w:cstheme="minorHAnsi"/>
          <w:bCs/>
          <w:sz w:val="22"/>
          <w:szCs w:val="22"/>
        </w:rPr>
        <w:t xml:space="preserve">. </w:t>
      </w:r>
      <w:r>
        <w:rPr>
          <w:rFonts w:asciiTheme="minorHAnsi" w:hAnsiTheme="minorHAnsi" w:cstheme="minorHAnsi"/>
          <w:bCs/>
          <w:sz w:val="22"/>
          <w:szCs w:val="22"/>
        </w:rPr>
        <w:t>Iestād</w:t>
      </w:r>
      <w:r w:rsidRPr="00AD7565">
        <w:rPr>
          <w:rFonts w:asciiTheme="minorHAnsi" w:hAnsiTheme="minorHAnsi" w:cstheme="minorHAnsi"/>
          <w:bCs/>
          <w:sz w:val="22"/>
          <w:szCs w:val="22"/>
        </w:rPr>
        <w:t xml:space="preserve">es vadītājs ir tiesīgs deleģēt pedagogiem un citiem </w:t>
      </w:r>
      <w:r>
        <w:rPr>
          <w:rFonts w:asciiTheme="minorHAnsi" w:hAnsiTheme="minorHAnsi" w:cstheme="minorHAnsi"/>
          <w:bCs/>
          <w:sz w:val="22"/>
          <w:szCs w:val="22"/>
        </w:rPr>
        <w:t>Iestād</w:t>
      </w:r>
      <w:r w:rsidRPr="00AD7565">
        <w:rPr>
          <w:rFonts w:asciiTheme="minorHAnsi" w:hAnsiTheme="minorHAnsi" w:cstheme="minorHAnsi"/>
          <w:bCs/>
          <w:sz w:val="22"/>
          <w:szCs w:val="22"/>
        </w:rPr>
        <w:t xml:space="preserve">es darbiniekiem konkrētu uzdevumu veikšanu. </w:t>
      </w:r>
    </w:p>
    <w:p w:rsidR="00D95538" w:rsidRPr="00AD7565" w:rsidRDefault="00D95538" w:rsidP="00D95538">
      <w:pPr>
        <w:pStyle w:val="msonormalcxspmiddle"/>
        <w:numPr>
          <w:ilvl w:val="0"/>
          <w:numId w:val="6"/>
        </w:numPr>
        <w:spacing w:before="0" w:beforeAutospacing="0" w:after="0" w:afterAutospacing="0"/>
        <w:ind w:right="-427"/>
        <w:contextualSpacing/>
        <w:jc w:val="both"/>
        <w:rPr>
          <w:rFonts w:asciiTheme="minorHAnsi" w:hAnsiTheme="minorHAnsi" w:cstheme="minorHAnsi"/>
          <w:bCs/>
          <w:sz w:val="22"/>
          <w:szCs w:val="22"/>
        </w:rPr>
      </w:pPr>
      <w:r>
        <w:rPr>
          <w:rFonts w:asciiTheme="minorHAnsi" w:hAnsiTheme="minorHAnsi" w:cstheme="minorHAnsi"/>
          <w:bCs/>
          <w:sz w:val="22"/>
          <w:szCs w:val="22"/>
        </w:rPr>
        <w:t>Iestād</w:t>
      </w:r>
      <w:r w:rsidRPr="00AD7565">
        <w:rPr>
          <w:rFonts w:asciiTheme="minorHAnsi" w:hAnsiTheme="minorHAnsi" w:cstheme="minorHAnsi"/>
          <w:bCs/>
          <w:sz w:val="22"/>
          <w:szCs w:val="22"/>
        </w:rPr>
        <w:t>es pedagogu tiesības un pienākumi ir noteikti Izglītības likumā, Vispārējās izglītības likumā, Bērnu tiesību aizsardzības likumā, Fizisko personu datu apstrādes likumā, Darba likumā un citos normatīvajos aktos. Ped</w:t>
      </w:r>
      <w:r w:rsidRPr="00AD7565">
        <w:rPr>
          <w:rFonts w:asciiTheme="minorHAnsi" w:hAnsiTheme="minorHAnsi" w:cstheme="minorHAnsi"/>
          <w:sz w:val="22"/>
          <w:szCs w:val="22"/>
        </w:rPr>
        <w:t xml:space="preserve">agoga </w:t>
      </w:r>
      <w:r w:rsidRPr="00AD7565">
        <w:rPr>
          <w:rFonts w:asciiTheme="minorHAnsi" w:hAnsiTheme="minorHAnsi" w:cstheme="minorHAnsi"/>
          <w:bCs/>
          <w:sz w:val="22"/>
          <w:szCs w:val="22"/>
        </w:rPr>
        <w:t>tiesības un pienākumus precizē darba līgums un amata apraksts.</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bCs/>
          <w:sz w:val="22"/>
          <w:szCs w:val="22"/>
        </w:rPr>
        <w:t>Iestād</w:t>
      </w:r>
      <w:r w:rsidRPr="00AD7565">
        <w:rPr>
          <w:rFonts w:asciiTheme="minorHAnsi" w:hAnsiTheme="minorHAnsi" w:cstheme="minorHAnsi"/>
          <w:bCs/>
          <w:sz w:val="22"/>
          <w:szCs w:val="22"/>
        </w:rPr>
        <w:t xml:space="preserve">es citu darbinieku tiesības un pienākumi ir noteikti Darba likumā, Bērnu tiesību aizsardzības likumā un citos normatīvajos aktos. </w:t>
      </w:r>
      <w:r>
        <w:rPr>
          <w:rFonts w:asciiTheme="minorHAnsi" w:hAnsiTheme="minorHAnsi" w:cstheme="minorHAnsi"/>
          <w:bCs/>
          <w:sz w:val="22"/>
          <w:szCs w:val="22"/>
        </w:rPr>
        <w:t>Iestād</w:t>
      </w:r>
      <w:r w:rsidRPr="00AD7565">
        <w:rPr>
          <w:rFonts w:asciiTheme="minorHAnsi" w:hAnsiTheme="minorHAnsi" w:cstheme="minorHAnsi"/>
          <w:bCs/>
          <w:sz w:val="22"/>
          <w:szCs w:val="22"/>
        </w:rPr>
        <w:t>es citu darbinieku tiesības un pienākumus precizē darba līgums un amata apraksts.</w:t>
      </w:r>
    </w:p>
    <w:p w:rsidR="00D95538" w:rsidRPr="00AD7565" w:rsidRDefault="00D95538" w:rsidP="00D95538">
      <w:pPr>
        <w:ind w:right="-427"/>
        <w:jc w:val="both"/>
        <w:rPr>
          <w:rFonts w:asciiTheme="minorHAnsi" w:hAnsiTheme="minorHAnsi" w:cstheme="minorHAnsi"/>
          <w:bCs/>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 xml:space="preserve">VII. </w:t>
      </w:r>
      <w:r>
        <w:rPr>
          <w:rFonts w:asciiTheme="minorHAnsi" w:hAnsiTheme="minorHAnsi" w:cstheme="minorHAnsi"/>
          <w:b/>
          <w:sz w:val="22"/>
          <w:szCs w:val="22"/>
        </w:rPr>
        <w:t>Iestād</w:t>
      </w:r>
      <w:r w:rsidRPr="00AD7565">
        <w:rPr>
          <w:rFonts w:asciiTheme="minorHAnsi" w:hAnsiTheme="minorHAnsi" w:cstheme="minorHAnsi"/>
          <w:b/>
          <w:sz w:val="22"/>
          <w:szCs w:val="22"/>
        </w:rPr>
        <w:t>es pašpārvaldes izveidošanas kārtība un kompetence</w:t>
      </w:r>
    </w:p>
    <w:p w:rsidR="00D95538" w:rsidRPr="00AD7565" w:rsidRDefault="00D95538" w:rsidP="00D95538">
      <w:pPr>
        <w:pStyle w:val="ListParagraph"/>
        <w:numPr>
          <w:ilvl w:val="0"/>
          <w:numId w:val="6"/>
        </w:numPr>
        <w:ind w:right="-427"/>
        <w:jc w:val="both"/>
        <w:rPr>
          <w:rFonts w:asciiTheme="minorHAnsi" w:hAnsiTheme="minorHAnsi" w:cstheme="minorHAnsi"/>
          <w:bCs/>
          <w:spacing w:val="4"/>
          <w:sz w:val="22"/>
          <w:szCs w:val="22"/>
        </w:rPr>
      </w:pPr>
      <w:r>
        <w:rPr>
          <w:rFonts w:asciiTheme="minorHAnsi" w:hAnsiTheme="minorHAnsi" w:cstheme="minorHAnsi"/>
          <w:bCs/>
          <w:spacing w:val="4"/>
          <w:sz w:val="22"/>
          <w:szCs w:val="22"/>
        </w:rPr>
        <w:t>Iestād</w:t>
      </w:r>
      <w:r w:rsidRPr="00AD7565">
        <w:rPr>
          <w:rFonts w:asciiTheme="minorHAnsi" w:hAnsiTheme="minorHAnsi" w:cstheme="minorHAnsi"/>
          <w:bCs/>
          <w:spacing w:val="4"/>
          <w:sz w:val="22"/>
          <w:szCs w:val="22"/>
        </w:rPr>
        <w:t xml:space="preserve">es vadītājs sadarbībā ar </w:t>
      </w:r>
      <w:r>
        <w:rPr>
          <w:rFonts w:asciiTheme="minorHAnsi" w:hAnsiTheme="minorHAnsi" w:cstheme="minorHAnsi"/>
          <w:bCs/>
          <w:spacing w:val="4"/>
          <w:sz w:val="22"/>
          <w:szCs w:val="22"/>
        </w:rPr>
        <w:t>Dibin</w:t>
      </w:r>
      <w:r w:rsidRPr="00AD7565">
        <w:rPr>
          <w:rFonts w:asciiTheme="minorHAnsi" w:hAnsiTheme="minorHAnsi" w:cstheme="minorHAnsi"/>
          <w:bCs/>
          <w:spacing w:val="4"/>
          <w:sz w:val="22"/>
          <w:szCs w:val="22"/>
        </w:rPr>
        <w:t xml:space="preserve">ātāju nosaka </w:t>
      </w:r>
      <w:r>
        <w:rPr>
          <w:rFonts w:asciiTheme="minorHAnsi" w:hAnsiTheme="minorHAnsi" w:cstheme="minorHAnsi"/>
          <w:bCs/>
          <w:spacing w:val="4"/>
          <w:sz w:val="22"/>
          <w:szCs w:val="22"/>
        </w:rPr>
        <w:t>Iestād</w:t>
      </w:r>
      <w:r w:rsidRPr="00AD7565">
        <w:rPr>
          <w:rFonts w:asciiTheme="minorHAnsi" w:hAnsiTheme="minorHAnsi" w:cstheme="minorHAnsi"/>
          <w:bCs/>
          <w:spacing w:val="4"/>
          <w:sz w:val="22"/>
          <w:szCs w:val="22"/>
        </w:rPr>
        <w:t xml:space="preserve">es organizatorisko struktūru, tai skaitā nodrošinot </w:t>
      </w:r>
      <w:r>
        <w:rPr>
          <w:rFonts w:asciiTheme="minorHAnsi" w:hAnsiTheme="minorHAnsi" w:cstheme="minorHAnsi"/>
          <w:bCs/>
          <w:spacing w:val="4"/>
          <w:sz w:val="22"/>
          <w:szCs w:val="22"/>
        </w:rPr>
        <w:t>Iestād</w:t>
      </w:r>
      <w:r w:rsidRPr="00AD7565">
        <w:rPr>
          <w:rFonts w:asciiTheme="minorHAnsi" w:hAnsiTheme="minorHAnsi" w:cstheme="minorHAnsi"/>
          <w:bCs/>
          <w:spacing w:val="4"/>
          <w:sz w:val="22"/>
          <w:szCs w:val="22"/>
        </w:rPr>
        <w:t>es padomes izveidošanu un darbību.</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es padomes kompetenci nosaka Izglītības likums.</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sidRPr="00AD7565">
        <w:rPr>
          <w:rFonts w:asciiTheme="minorHAnsi" w:hAnsiTheme="minorHAnsi" w:cstheme="minorHAnsi"/>
          <w:sz w:val="22"/>
          <w:szCs w:val="22"/>
        </w:rPr>
        <w:t xml:space="preserve">Lai risinātu jautājumus, kas saistīti ar izglītojamo interesēm </w:t>
      </w:r>
      <w:r>
        <w:rPr>
          <w:rFonts w:asciiTheme="minorHAnsi" w:hAnsiTheme="minorHAnsi" w:cstheme="minorHAnsi"/>
          <w:sz w:val="22"/>
          <w:szCs w:val="22"/>
        </w:rPr>
        <w:t>Iestād</w:t>
      </w:r>
      <w:r w:rsidRPr="00AD7565">
        <w:rPr>
          <w:rFonts w:asciiTheme="minorHAnsi" w:hAnsiTheme="minorHAnsi" w:cstheme="minorHAnsi"/>
          <w:sz w:val="22"/>
          <w:szCs w:val="22"/>
        </w:rPr>
        <w:t xml:space="preserve">ē un līdzdarbotos  </w:t>
      </w:r>
      <w:r>
        <w:rPr>
          <w:rFonts w:asciiTheme="minorHAnsi" w:hAnsiTheme="minorHAnsi" w:cstheme="minorHAnsi"/>
          <w:sz w:val="22"/>
          <w:szCs w:val="22"/>
        </w:rPr>
        <w:t>Iestād</w:t>
      </w:r>
      <w:r w:rsidRPr="00AD7565">
        <w:rPr>
          <w:rFonts w:asciiTheme="minorHAnsi" w:hAnsiTheme="minorHAnsi" w:cstheme="minorHAnsi"/>
          <w:sz w:val="22"/>
          <w:szCs w:val="22"/>
        </w:rPr>
        <w:t xml:space="preserve">es darba organizēšanā un mācību procesa pilnveidē, </w:t>
      </w:r>
      <w:r>
        <w:rPr>
          <w:rFonts w:asciiTheme="minorHAnsi" w:hAnsiTheme="minorHAnsi" w:cstheme="minorHAnsi"/>
          <w:sz w:val="22"/>
          <w:szCs w:val="22"/>
        </w:rPr>
        <w:t>Iestād</w:t>
      </w:r>
      <w:r w:rsidRPr="00AD7565">
        <w:rPr>
          <w:rFonts w:asciiTheme="minorHAnsi" w:hAnsiTheme="minorHAnsi" w:cstheme="minorHAnsi"/>
          <w:sz w:val="22"/>
          <w:szCs w:val="22"/>
        </w:rPr>
        <w:t xml:space="preserve">es padome ir tiesīga veidot interešu grupas un institūcijas, tajās iesaistot vecākus. Minēto institūciju un interešu grupu darbību nosaka </w:t>
      </w:r>
      <w:r>
        <w:rPr>
          <w:rFonts w:asciiTheme="minorHAnsi" w:hAnsiTheme="minorHAnsi" w:cstheme="minorHAnsi"/>
          <w:sz w:val="22"/>
          <w:szCs w:val="22"/>
        </w:rPr>
        <w:t>Iestād</w:t>
      </w:r>
      <w:r w:rsidRPr="00AD7565">
        <w:rPr>
          <w:rFonts w:asciiTheme="minorHAnsi" w:hAnsiTheme="minorHAnsi" w:cstheme="minorHAnsi"/>
          <w:sz w:val="22"/>
          <w:szCs w:val="22"/>
        </w:rPr>
        <w:t>es padomes apstiprināts reglaments.</w:t>
      </w:r>
    </w:p>
    <w:p w:rsidR="00D95538" w:rsidRPr="00AD7565" w:rsidRDefault="00D95538" w:rsidP="00D95538">
      <w:pPr>
        <w:ind w:right="-427"/>
        <w:jc w:val="both"/>
        <w:rPr>
          <w:rFonts w:asciiTheme="minorHAnsi" w:hAnsiTheme="minorHAnsi" w:cstheme="minorHAnsi"/>
          <w:bCs/>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 xml:space="preserve">VIII. </w:t>
      </w:r>
      <w:r>
        <w:rPr>
          <w:rFonts w:asciiTheme="minorHAnsi" w:hAnsiTheme="minorHAnsi" w:cstheme="minorHAnsi"/>
          <w:b/>
          <w:bCs/>
          <w:sz w:val="22"/>
          <w:szCs w:val="22"/>
        </w:rPr>
        <w:t>Iestād</w:t>
      </w:r>
      <w:r w:rsidRPr="00AD7565">
        <w:rPr>
          <w:rFonts w:asciiTheme="minorHAnsi" w:hAnsiTheme="minorHAnsi" w:cstheme="minorHAnsi"/>
          <w:b/>
          <w:sz w:val="22"/>
          <w:szCs w:val="22"/>
        </w:rPr>
        <w:t>es pedagoģiskās padomes izveidošanas  kārtība un kompetence</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es pedagoģiskās padomes izveidošanas kārtību, darbību un kompetenci nosaka Vispārējās izglītības likums un citi normatīvie akti. </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sidRPr="00AD7565">
        <w:rPr>
          <w:rFonts w:asciiTheme="minorHAnsi" w:hAnsiTheme="minorHAnsi" w:cstheme="minorHAnsi"/>
          <w:sz w:val="22"/>
          <w:szCs w:val="22"/>
        </w:rPr>
        <w:lastRenderedPageBreak/>
        <w:t xml:space="preserve">Pedagoģisko padomi vada </w:t>
      </w:r>
      <w:r>
        <w:rPr>
          <w:rFonts w:asciiTheme="minorHAnsi" w:hAnsiTheme="minorHAnsi" w:cstheme="minorHAnsi"/>
          <w:sz w:val="22"/>
          <w:szCs w:val="22"/>
        </w:rPr>
        <w:t>Iestād</w:t>
      </w:r>
      <w:r w:rsidRPr="00AD7565">
        <w:rPr>
          <w:rFonts w:asciiTheme="minorHAnsi" w:hAnsiTheme="minorHAnsi" w:cstheme="minorHAnsi"/>
          <w:sz w:val="22"/>
          <w:szCs w:val="22"/>
        </w:rPr>
        <w:t>es vadītājs.</w:t>
      </w:r>
    </w:p>
    <w:p w:rsidR="00D95538" w:rsidRPr="00AD7565" w:rsidRDefault="00D95538" w:rsidP="00D95538">
      <w:pPr>
        <w:ind w:right="-427"/>
        <w:jc w:val="both"/>
        <w:rPr>
          <w:rFonts w:asciiTheme="minorHAnsi" w:hAnsiTheme="minorHAnsi" w:cstheme="minorHAnsi"/>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 xml:space="preserve">IX. </w:t>
      </w:r>
      <w:r>
        <w:rPr>
          <w:rFonts w:asciiTheme="minorHAnsi" w:hAnsiTheme="minorHAnsi" w:cstheme="minorHAnsi"/>
          <w:b/>
          <w:sz w:val="22"/>
          <w:szCs w:val="22"/>
        </w:rPr>
        <w:t>Iestād</w:t>
      </w:r>
      <w:r w:rsidRPr="00AD7565">
        <w:rPr>
          <w:rFonts w:asciiTheme="minorHAnsi" w:hAnsiTheme="minorHAnsi" w:cstheme="minorHAnsi"/>
          <w:b/>
          <w:sz w:val="22"/>
          <w:szCs w:val="22"/>
        </w:rPr>
        <w:t xml:space="preserve">es iekšējo normatīvo aktu pieņemšanas kārtība un </w:t>
      </w:r>
    </w:p>
    <w:p w:rsidR="00D95538" w:rsidRPr="00AD7565" w:rsidRDefault="00D95538" w:rsidP="00D95538">
      <w:pPr>
        <w:ind w:right="-427"/>
        <w:jc w:val="center"/>
        <w:rPr>
          <w:rFonts w:asciiTheme="minorHAnsi" w:hAnsiTheme="minorHAnsi" w:cstheme="minorHAnsi"/>
          <w:b/>
          <w:sz w:val="22"/>
          <w:szCs w:val="22"/>
        </w:rPr>
      </w:pPr>
      <w:r>
        <w:rPr>
          <w:rFonts w:asciiTheme="minorHAnsi" w:hAnsiTheme="minorHAnsi" w:cstheme="minorHAnsi"/>
          <w:b/>
          <w:sz w:val="22"/>
          <w:szCs w:val="22"/>
        </w:rPr>
        <w:t>Iestād</w:t>
      </w:r>
      <w:r w:rsidRPr="00AD7565">
        <w:rPr>
          <w:rFonts w:asciiTheme="minorHAnsi" w:hAnsiTheme="minorHAnsi" w:cstheme="minorHAnsi"/>
          <w:b/>
          <w:sz w:val="22"/>
          <w:szCs w:val="22"/>
        </w:rPr>
        <w:t xml:space="preserve">e vai pārvaldes amatpersona, kurai privātpersona, </w:t>
      </w: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 xml:space="preserve">iesniedzot attiecīgu iesniegumu, var apstrīdēt </w:t>
      </w:r>
      <w:r>
        <w:rPr>
          <w:rFonts w:asciiTheme="minorHAnsi" w:hAnsiTheme="minorHAnsi" w:cstheme="minorHAnsi"/>
          <w:b/>
          <w:sz w:val="22"/>
          <w:szCs w:val="22"/>
        </w:rPr>
        <w:t>Iestād</w:t>
      </w:r>
      <w:r w:rsidRPr="00AD7565">
        <w:rPr>
          <w:rFonts w:asciiTheme="minorHAnsi" w:hAnsiTheme="minorHAnsi" w:cstheme="minorHAnsi"/>
          <w:b/>
          <w:sz w:val="22"/>
          <w:szCs w:val="22"/>
        </w:rPr>
        <w:t xml:space="preserve">es izdotu </w:t>
      </w: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administratīvo aktu vai faktisko rīcību</w:t>
      </w:r>
    </w:p>
    <w:p w:rsidR="00D95538" w:rsidRPr="00AD7565" w:rsidRDefault="00D95538" w:rsidP="00D95538">
      <w:pPr>
        <w:pStyle w:val="ListParagraph"/>
        <w:numPr>
          <w:ilvl w:val="0"/>
          <w:numId w:val="6"/>
        </w:numPr>
        <w:ind w:right="-427"/>
        <w:jc w:val="both"/>
        <w:rPr>
          <w:rFonts w:asciiTheme="minorHAnsi" w:hAnsiTheme="minorHAnsi" w:cstheme="minorHAnsi"/>
          <w:bCs/>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 saskaņā ar </w:t>
      </w:r>
      <w:hyperlink r:id="rId7" w:tgtFrame="_blank" w:history="1">
        <w:r w:rsidRPr="00AD7565">
          <w:rPr>
            <w:rFonts w:asciiTheme="minorHAnsi" w:hAnsiTheme="minorHAnsi" w:cstheme="minorHAnsi"/>
            <w:sz w:val="22"/>
            <w:szCs w:val="22"/>
          </w:rPr>
          <w:t>Izglītības likum</w:t>
        </w:r>
      </w:hyperlink>
      <w:r w:rsidRPr="00AD7565">
        <w:rPr>
          <w:rFonts w:asciiTheme="minorHAnsi" w:hAnsiTheme="minorHAnsi" w:cstheme="minorHAnsi"/>
          <w:sz w:val="22"/>
          <w:szCs w:val="22"/>
        </w:rPr>
        <w:t xml:space="preserve">ā, Vispārējās izglītības likumā un citos normatīvajos aktos, kā arī </w:t>
      </w:r>
      <w:r>
        <w:rPr>
          <w:rFonts w:asciiTheme="minorHAnsi" w:hAnsiTheme="minorHAnsi" w:cstheme="minorHAnsi"/>
          <w:sz w:val="22"/>
          <w:szCs w:val="22"/>
        </w:rPr>
        <w:t>Iestād</w:t>
      </w:r>
      <w:r w:rsidRPr="00AD7565">
        <w:rPr>
          <w:rFonts w:asciiTheme="minorHAnsi" w:hAnsiTheme="minorHAnsi" w:cstheme="minorHAnsi"/>
          <w:sz w:val="22"/>
          <w:szCs w:val="22"/>
        </w:rPr>
        <w:t xml:space="preserve">es nolikumā noteikto patstāvīgi izstrādā un </w:t>
      </w:r>
      <w:r w:rsidRPr="00AD7565">
        <w:rPr>
          <w:rFonts w:asciiTheme="minorHAnsi" w:hAnsiTheme="minorHAnsi" w:cstheme="minorHAnsi"/>
          <w:bCs/>
          <w:sz w:val="22"/>
          <w:szCs w:val="22"/>
        </w:rPr>
        <w:t>izdod</w:t>
      </w:r>
      <w:r w:rsidRPr="00AD7565">
        <w:rPr>
          <w:rFonts w:asciiTheme="minorHAnsi" w:hAnsiTheme="minorHAnsi" w:cstheme="minorHAnsi"/>
          <w:sz w:val="22"/>
          <w:szCs w:val="22"/>
        </w:rPr>
        <w:t xml:space="preserve"> </w:t>
      </w:r>
      <w:r>
        <w:rPr>
          <w:rFonts w:asciiTheme="minorHAnsi" w:hAnsiTheme="minorHAnsi" w:cstheme="minorHAnsi"/>
          <w:sz w:val="22"/>
          <w:szCs w:val="22"/>
        </w:rPr>
        <w:t>Iestād</w:t>
      </w:r>
      <w:r w:rsidRPr="00AD7565">
        <w:rPr>
          <w:rFonts w:asciiTheme="minorHAnsi" w:hAnsiTheme="minorHAnsi" w:cstheme="minorHAnsi"/>
          <w:sz w:val="22"/>
          <w:szCs w:val="22"/>
        </w:rPr>
        <w:t>es iekšējos normatīvos aktus.</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es izdotu administratīvo aktu vai faktisko rīcību privātpersona var apstrīdēt, iesniedzot attiecīgu iesniegumu </w:t>
      </w:r>
      <w:r>
        <w:rPr>
          <w:rFonts w:asciiTheme="minorHAnsi" w:hAnsiTheme="minorHAnsi" w:cstheme="minorHAnsi"/>
          <w:sz w:val="22"/>
          <w:szCs w:val="22"/>
        </w:rPr>
        <w:t>Dibin</w:t>
      </w:r>
      <w:r w:rsidRPr="00AD7565">
        <w:rPr>
          <w:rFonts w:asciiTheme="minorHAnsi" w:hAnsiTheme="minorHAnsi" w:cstheme="minorHAnsi"/>
          <w:sz w:val="22"/>
          <w:szCs w:val="22"/>
        </w:rPr>
        <w:t>ātājam  - Cēsu novada pašvald</w:t>
      </w:r>
      <w:r>
        <w:rPr>
          <w:rFonts w:asciiTheme="minorHAnsi" w:hAnsiTheme="minorHAnsi" w:cstheme="minorHAnsi"/>
          <w:sz w:val="22"/>
          <w:szCs w:val="22"/>
        </w:rPr>
        <w:t xml:space="preserve">ībai </w:t>
      </w:r>
      <w:r w:rsidRPr="00AD7565">
        <w:rPr>
          <w:rFonts w:asciiTheme="minorHAnsi" w:hAnsiTheme="minorHAnsi" w:cstheme="minorHAnsi"/>
          <w:sz w:val="22"/>
          <w:szCs w:val="22"/>
        </w:rPr>
        <w:t xml:space="preserve"> Raunas iela – 4, Cēsis, Cēsu novads, LV-4101. </w:t>
      </w:r>
    </w:p>
    <w:p w:rsidR="00D95538" w:rsidRPr="00AD7565" w:rsidRDefault="00D95538" w:rsidP="00D95538">
      <w:pPr>
        <w:ind w:right="-427" w:firstLine="720"/>
        <w:jc w:val="both"/>
        <w:rPr>
          <w:rFonts w:asciiTheme="minorHAnsi" w:hAnsiTheme="minorHAnsi" w:cstheme="minorHAnsi"/>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 xml:space="preserve">X. </w:t>
      </w:r>
      <w:r>
        <w:rPr>
          <w:rFonts w:asciiTheme="minorHAnsi" w:hAnsiTheme="minorHAnsi" w:cstheme="minorHAnsi"/>
          <w:b/>
          <w:sz w:val="22"/>
          <w:szCs w:val="22"/>
        </w:rPr>
        <w:t>Iestād</w:t>
      </w:r>
      <w:r w:rsidRPr="00AD7565">
        <w:rPr>
          <w:rFonts w:asciiTheme="minorHAnsi" w:hAnsiTheme="minorHAnsi" w:cstheme="minorHAnsi"/>
          <w:b/>
          <w:sz w:val="22"/>
          <w:szCs w:val="22"/>
        </w:rPr>
        <w:t>es saimnieciskā darbība</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 ir patstāvīga finanšu, saimnieciskajā un citā darbībā saskaņā ar Izglītības likumā un citos normatīvajos aktos, kā arī </w:t>
      </w:r>
      <w:r>
        <w:rPr>
          <w:rFonts w:asciiTheme="minorHAnsi" w:hAnsiTheme="minorHAnsi" w:cstheme="minorHAnsi"/>
          <w:sz w:val="22"/>
          <w:szCs w:val="22"/>
        </w:rPr>
        <w:t>Iestād</w:t>
      </w:r>
      <w:r w:rsidRPr="00AD7565">
        <w:rPr>
          <w:rFonts w:asciiTheme="minorHAnsi" w:hAnsiTheme="minorHAnsi" w:cstheme="minorHAnsi"/>
          <w:sz w:val="22"/>
          <w:szCs w:val="22"/>
        </w:rPr>
        <w:t>es nolikumā noteikto.</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sidRPr="00AD7565">
        <w:rPr>
          <w:rFonts w:asciiTheme="minorHAnsi" w:hAnsiTheme="minorHAnsi" w:cstheme="minorHAnsi"/>
          <w:sz w:val="22"/>
          <w:szCs w:val="22"/>
        </w:rPr>
        <w:t xml:space="preserve">Atbilstoši normatīvajos aktos noteiktajam </w:t>
      </w:r>
      <w:r>
        <w:rPr>
          <w:rFonts w:asciiTheme="minorHAnsi" w:hAnsiTheme="minorHAnsi" w:cstheme="minorHAnsi"/>
          <w:sz w:val="22"/>
          <w:szCs w:val="22"/>
        </w:rPr>
        <w:t>Iestād</w:t>
      </w:r>
      <w:r w:rsidRPr="00AD7565">
        <w:rPr>
          <w:rFonts w:asciiTheme="minorHAnsi" w:hAnsiTheme="minorHAnsi" w:cstheme="minorHAnsi"/>
          <w:sz w:val="22"/>
          <w:szCs w:val="22"/>
        </w:rPr>
        <w:t xml:space="preserve">es vadītājs, saskaņojot ar </w:t>
      </w:r>
      <w:r>
        <w:rPr>
          <w:rFonts w:asciiTheme="minorHAnsi" w:hAnsiTheme="minorHAnsi" w:cstheme="minorHAnsi"/>
          <w:sz w:val="22"/>
          <w:szCs w:val="22"/>
        </w:rPr>
        <w:t>Dibin</w:t>
      </w:r>
      <w:r w:rsidRPr="00AD7565">
        <w:rPr>
          <w:rFonts w:asciiTheme="minorHAnsi" w:hAnsiTheme="minorHAnsi" w:cstheme="minorHAnsi"/>
          <w:sz w:val="22"/>
          <w:szCs w:val="22"/>
        </w:rPr>
        <w:t xml:space="preserve">ātāju, ir tiesīgs slēgt ar juridiskām un fiziskām personām līgumus par dažādu </w:t>
      </w:r>
      <w:r>
        <w:rPr>
          <w:rFonts w:asciiTheme="minorHAnsi" w:hAnsiTheme="minorHAnsi" w:cstheme="minorHAnsi"/>
          <w:sz w:val="22"/>
          <w:szCs w:val="22"/>
        </w:rPr>
        <w:t>Iestād</w:t>
      </w:r>
      <w:r w:rsidRPr="00AD7565">
        <w:rPr>
          <w:rFonts w:asciiTheme="minorHAnsi" w:hAnsiTheme="minorHAnsi" w:cstheme="minorHAnsi"/>
          <w:sz w:val="22"/>
          <w:szCs w:val="22"/>
        </w:rPr>
        <w:t>ei nepieciešamo darbu veikšanu un citiem pakalpojumiem (piemēram, ēdināšanas pakalpojumi, internāta pakalpojumi, telpu noma), ja tas netraucē izglītības programmu īstenošanai.</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bCs/>
          <w:sz w:val="22"/>
          <w:szCs w:val="22"/>
        </w:rPr>
        <w:t>Iestād</w:t>
      </w:r>
      <w:r w:rsidRPr="00AD7565">
        <w:rPr>
          <w:rFonts w:asciiTheme="minorHAnsi" w:hAnsiTheme="minorHAnsi" w:cstheme="minorHAnsi"/>
          <w:bCs/>
          <w:sz w:val="22"/>
          <w:szCs w:val="22"/>
        </w:rPr>
        <w:t>es</w:t>
      </w:r>
      <w:r w:rsidRPr="00AD7565">
        <w:rPr>
          <w:rFonts w:asciiTheme="minorHAnsi" w:hAnsiTheme="minorHAnsi" w:cstheme="minorHAnsi"/>
          <w:spacing w:val="-4"/>
          <w:sz w:val="22"/>
          <w:szCs w:val="22"/>
        </w:rPr>
        <w:t xml:space="preserve"> saimnieciskās darbības ietvaros tiek veikta </w:t>
      </w:r>
      <w:r>
        <w:rPr>
          <w:rFonts w:asciiTheme="minorHAnsi" w:hAnsiTheme="minorHAnsi" w:cstheme="minorHAnsi"/>
          <w:bCs/>
          <w:sz w:val="22"/>
          <w:szCs w:val="22"/>
        </w:rPr>
        <w:t>Iestād</w:t>
      </w:r>
      <w:r w:rsidRPr="00AD7565">
        <w:rPr>
          <w:rFonts w:asciiTheme="minorHAnsi" w:hAnsiTheme="minorHAnsi" w:cstheme="minorHAnsi"/>
          <w:bCs/>
          <w:sz w:val="22"/>
          <w:szCs w:val="22"/>
        </w:rPr>
        <w:t xml:space="preserve">es </w:t>
      </w:r>
      <w:r w:rsidRPr="00AD7565">
        <w:rPr>
          <w:rFonts w:asciiTheme="minorHAnsi" w:hAnsiTheme="minorHAnsi" w:cstheme="minorHAnsi"/>
          <w:spacing w:val="-4"/>
          <w:sz w:val="22"/>
          <w:szCs w:val="22"/>
        </w:rPr>
        <w:t>telpu un teritorijas apsaimniekošana.</w:t>
      </w:r>
    </w:p>
    <w:p w:rsidR="00D95538" w:rsidRPr="00AD7565" w:rsidRDefault="00D95538" w:rsidP="00D95538">
      <w:pPr>
        <w:ind w:right="-427"/>
        <w:jc w:val="both"/>
        <w:rPr>
          <w:rFonts w:asciiTheme="minorHAnsi" w:hAnsiTheme="minorHAnsi" w:cstheme="minorHAnsi"/>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 xml:space="preserve">XI. </w:t>
      </w:r>
      <w:r>
        <w:rPr>
          <w:rFonts w:asciiTheme="minorHAnsi" w:hAnsiTheme="minorHAnsi" w:cstheme="minorHAnsi"/>
          <w:b/>
          <w:sz w:val="22"/>
          <w:szCs w:val="22"/>
        </w:rPr>
        <w:t>Iestād</w:t>
      </w:r>
      <w:r w:rsidRPr="00AD7565">
        <w:rPr>
          <w:rFonts w:asciiTheme="minorHAnsi" w:hAnsiTheme="minorHAnsi" w:cstheme="minorHAnsi"/>
          <w:b/>
          <w:sz w:val="22"/>
          <w:szCs w:val="22"/>
        </w:rPr>
        <w:t>es finansēšanas avoti un kārtība</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es finansēšanas avotus un kārtību nosaka </w:t>
      </w:r>
      <w:hyperlink r:id="rId8" w:tgtFrame="_blank" w:tooltip="Izglītības likums /Spēkā esošs/" w:history="1">
        <w:r w:rsidRPr="00AD7565">
          <w:rPr>
            <w:rStyle w:val="Hyperlink"/>
            <w:rFonts w:asciiTheme="minorHAnsi" w:hAnsiTheme="minorHAnsi" w:cstheme="minorHAnsi"/>
            <w:sz w:val="22"/>
            <w:szCs w:val="22"/>
          </w:rPr>
          <w:t>Izglītības likums</w:t>
        </w:r>
      </w:hyperlink>
      <w:r w:rsidRPr="00AD7565">
        <w:rPr>
          <w:rFonts w:asciiTheme="minorHAnsi" w:hAnsiTheme="minorHAnsi" w:cstheme="minorHAnsi"/>
          <w:sz w:val="22"/>
          <w:szCs w:val="22"/>
        </w:rPr>
        <w:t>, Vispārējās izglītības likums un citi normatīvie akti.</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sidRPr="00AD7565">
        <w:rPr>
          <w:rFonts w:asciiTheme="minorHAnsi" w:hAnsiTheme="minorHAnsi" w:cstheme="minorHAnsi"/>
          <w:sz w:val="22"/>
          <w:szCs w:val="22"/>
        </w:rPr>
        <w:t xml:space="preserve">Finanšu līdzekļu izmantošanas kārtību, ievērojot ārējos normatīvajos aktos noteikto, nosaka </w:t>
      </w:r>
      <w:r>
        <w:rPr>
          <w:rFonts w:asciiTheme="minorHAnsi" w:hAnsiTheme="minorHAnsi" w:cstheme="minorHAnsi"/>
          <w:sz w:val="22"/>
          <w:szCs w:val="22"/>
        </w:rPr>
        <w:t>Iestād</w:t>
      </w:r>
      <w:r w:rsidRPr="00AD7565">
        <w:rPr>
          <w:rFonts w:asciiTheme="minorHAnsi" w:hAnsiTheme="minorHAnsi" w:cstheme="minorHAnsi"/>
          <w:sz w:val="22"/>
          <w:szCs w:val="22"/>
        </w:rPr>
        <w:t xml:space="preserve">es vadītājs, saskaņojot ar </w:t>
      </w:r>
      <w:r>
        <w:rPr>
          <w:rFonts w:asciiTheme="minorHAnsi" w:hAnsiTheme="minorHAnsi" w:cstheme="minorHAnsi"/>
          <w:sz w:val="22"/>
          <w:szCs w:val="22"/>
        </w:rPr>
        <w:t>Dibin</w:t>
      </w:r>
      <w:r w:rsidRPr="00AD7565">
        <w:rPr>
          <w:rFonts w:asciiTheme="minorHAnsi" w:hAnsiTheme="minorHAnsi" w:cstheme="minorHAnsi"/>
          <w:sz w:val="22"/>
          <w:szCs w:val="22"/>
        </w:rPr>
        <w:t>ātāju.</w:t>
      </w:r>
    </w:p>
    <w:p w:rsidR="00D95538" w:rsidRPr="00AD7565" w:rsidRDefault="00D95538" w:rsidP="00D95538">
      <w:pPr>
        <w:ind w:right="-427"/>
        <w:jc w:val="both"/>
        <w:rPr>
          <w:rFonts w:asciiTheme="minorHAnsi" w:hAnsiTheme="minorHAnsi" w:cstheme="minorHAnsi"/>
          <w:sz w:val="22"/>
          <w:szCs w:val="22"/>
        </w:rPr>
      </w:pPr>
    </w:p>
    <w:p w:rsidR="00D95538" w:rsidRPr="00AD7565" w:rsidRDefault="00D95538" w:rsidP="00D95538">
      <w:pPr>
        <w:pStyle w:val="msonormalcxspmiddle"/>
        <w:spacing w:before="0" w:beforeAutospacing="0" w:after="0" w:afterAutospacing="0"/>
        <w:ind w:right="-427"/>
        <w:contextualSpacing/>
        <w:jc w:val="center"/>
        <w:rPr>
          <w:rFonts w:asciiTheme="minorHAnsi" w:hAnsiTheme="minorHAnsi" w:cstheme="minorHAnsi"/>
          <w:b/>
          <w:sz w:val="22"/>
          <w:szCs w:val="22"/>
        </w:rPr>
      </w:pPr>
      <w:r w:rsidRPr="00AD7565">
        <w:rPr>
          <w:rFonts w:asciiTheme="minorHAnsi" w:hAnsiTheme="minorHAnsi" w:cstheme="minorHAnsi"/>
          <w:b/>
          <w:bCs/>
          <w:sz w:val="22"/>
          <w:szCs w:val="22"/>
        </w:rPr>
        <w:t xml:space="preserve">XII. </w:t>
      </w:r>
      <w:r>
        <w:rPr>
          <w:rFonts w:asciiTheme="minorHAnsi" w:hAnsiTheme="minorHAnsi" w:cstheme="minorHAnsi"/>
          <w:b/>
          <w:sz w:val="22"/>
          <w:szCs w:val="22"/>
        </w:rPr>
        <w:t>Iestād</w:t>
      </w:r>
      <w:r w:rsidRPr="00AD7565">
        <w:rPr>
          <w:rFonts w:asciiTheme="minorHAnsi" w:hAnsiTheme="minorHAnsi" w:cstheme="minorHAnsi"/>
          <w:b/>
          <w:sz w:val="22"/>
          <w:szCs w:val="22"/>
        </w:rPr>
        <w:t>es reorganizācijas un likvidācijas kārtība</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bCs/>
          <w:sz w:val="22"/>
          <w:szCs w:val="22"/>
        </w:rPr>
        <w:t>i</w:t>
      </w:r>
      <w:r w:rsidRPr="00AD7565">
        <w:rPr>
          <w:rFonts w:asciiTheme="minorHAnsi" w:hAnsiTheme="minorHAnsi" w:cstheme="minorHAnsi"/>
          <w:sz w:val="22"/>
          <w:szCs w:val="22"/>
        </w:rPr>
        <w:t xml:space="preserve"> reorganizē vai likvidē </w:t>
      </w:r>
      <w:r>
        <w:rPr>
          <w:rFonts w:asciiTheme="minorHAnsi" w:hAnsiTheme="minorHAnsi" w:cstheme="minorHAnsi"/>
          <w:sz w:val="22"/>
          <w:szCs w:val="22"/>
        </w:rPr>
        <w:t>Dibin</w:t>
      </w:r>
      <w:r w:rsidRPr="00AD7565">
        <w:rPr>
          <w:rFonts w:asciiTheme="minorHAnsi" w:hAnsiTheme="minorHAnsi" w:cstheme="minorHAnsi"/>
          <w:sz w:val="22"/>
          <w:szCs w:val="22"/>
        </w:rPr>
        <w:t>ātājs normatīvajos aktos noteiktajā kārtībā, paziņojot par to Ministru kabineta noteiktai institūcijai, kas kārto Izglītības iestāžu reģistru.</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bCs/>
          <w:sz w:val="22"/>
          <w:szCs w:val="22"/>
        </w:rPr>
        <w:t>Iestād</w:t>
      </w:r>
      <w:r w:rsidRPr="00AD7565">
        <w:rPr>
          <w:rFonts w:asciiTheme="minorHAnsi" w:hAnsiTheme="minorHAnsi" w:cstheme="minorHAnsi"/>
          <w:bCs/>
          <w:sz w:val="22"/>
          <w:szCs w:val="22"/>
        </w:rPr>
        <w:t>e p</w:t>
      </w:r>
      <w:r w:rsidRPr="00AD7565">
        <w:rPr>
          <w:rFonts w:asciiTheme="minorHAnsi" w:hAnsiTheme="minorHAnsi" w:cstheme="minorHAnsi"/>
          <w:sz w:val="22"/>
          <w:szCs w:val="22"/>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rsidR="00D95538" w:rsidRDefault="00D95538" w:rsidP="00D95538">
      <w:pPr>
        <w:ind w:right="-427" w:firstLine="720"/>
        <w:jc w:val="both"/>
        <w:rPr>
          <w:rFonts w:asciiTheme="minorHAnsi" w:hAnsiTheme="minorHAnsi" w:cstheme="minorHAnsi"/>
          <w:strike/>
          <w:sz w:val="22"/>
          <w:szCs w:val="22"/>
        </w:rPr>
      </w:pPr>
    </w:p>
    <w:p w:rsidR="00D95538" w:rsidRPr="00AD7565" w:rsidRDefault="00D95538" w:rsidP="00D95538">
      <w:pPr>
        <w:ind w:right="-427"/>
        <w:jc w:val="center"/>
        <w:rPr>
          <w:rFonts w:asciiTheme="minorHAnsi" w:hAnsiTheme="minorHAnsi" w:cstheme="minorHAnsi"/>
          <w:b/>
          <w:bCs/>
          <w:sz w:val="22"/>
          <w:szCs w:val="22"/>
        </w:rPr>
      </w:pPr>
      <w:r w:rsidRPr="00AD7565">
        <w:rPr>
          <w:rFonts w:asciiTheme="minorHAnsi" w:hAnsiTheme="minorHAnsi" w:cstheme="minorHAnsi"/>
          <w:b/>
          <w:bCs/>
          <w:sz w:val="22"/>
          <w:szCs w:val="22"/>
        </w:rPr>
        <w:t xml:space="preserve">XIII. </w:t>
      </w:r>
      <w:r>
        <w:rPr>
          <w:rFonts w:asciiTheme="minorHAnsi" w:hAnsiTheme="minorHAnsi" w:cstheme="minorHAnsi"/>
          <w:b/>
          <w:sz w:val="22"/>
          <w:szCs w:val="22"/>
        </w:rPr>
        <w:t>Iestād</w:t>
      </w:r>
      <w:r w:rsidRPr="00AD7565">
        <w:rPr>
          <w:rFonts w:asciiTheme="minorHAnsi" w:hAnsiTheme="minorHAnsi" w:cstheme="minorHAnsi"/>
          <w:b/>
          <w:sz w:val="22"/>
          <w:szCs w:val="22"/>
        </w:rPr>
        <w:t>es nolikuma un tā grozījumu pieņemšanas kārtība</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 pamatojoties uz Izglītības likumu un Vispārējās izglītības likumu, izstrādā </w:t>
      </w:r>
      <w:r>
        <w:rPr>
          <w:rFonts w:asciiTheme="minorHAnsi" w:hAnsiTheme="minorHAnsi" w:cstheme="minorHAnsi"/>
          <w:sz w:val="22"/>
          <w:szCs w:val="22"/>
        </w:rPr>
        <w:t>Iestād</w:t>
      </w:r>
      <w:r w:rsidRPr="00AD7565">
        <w:rPr>
          <w:rFonts w:asciiTheme="minorHAnsi" w:hAnsiTheme="minorHAnsi" w:cstheme="minorHAnsi"/>
          <w:sz w:val="22"/>
          <w:szCs w:val="22"/>
        </w:rPr>
        <w:t xml:space="preserve">es nolikumu. </w:t>
      </w:r>
      <w:r>
        <w:rPr>
          <w:rFonts w:asciiTheme="minorHAnsi" w:hAnsiTheme="minorHAnsi" w:cstheme="minorHAnsi"/>
          <w:sz w:val="22"/>
          <w:szCs w:val="22"/>
        </w:rPr>
        <w:t>Iestād</w:t>
      </w:r>
      <w:r w:rsidRPr="00AD7565">
        <w:rPr>
          <w:rFonts w:asciiTheme="minorHAnsi" w:hAnsiTheme="minorHAnsi" w:cstheme="minorHAnsi"/>
          <w:sz w:val="22"/>
          <w:szCs w:val="22"/>
        </w:rPr>
        <w:t xml:space="preserve">es nolikumu apstiprina </w:t>
      </w:r>
      <w:r>
        <w:rPr>
          <w:rFonts w:asciiTheme="minorHAnsi" w:hAnsiTheme="minorHAnsi" w:cstheme="minorHAnsi"/>
          <w:sz w:val="22"/>
          <w:szCs w:val="22"/>
        </w:rPr>
        <w:t>Dibin</w:t>
      </w:r>
      <w:r w:rsidRPr="00AD7565">
        <w:rPr>
          <w:rFonts w:asciiTheme="minorHAnsi" w:hAnsiTheme="minorHAnsi" w:cstheme="minorHAnsi"/>
          <w:sz w:val="22"/>
          <w:szCs w:val="22"/>
        </w:rPr>
        <w:t>ātājs.</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sidRPr="00AD7565">
        <w:rPr>
          <w:rFonts w:asciiTheme="minorHAnsi" w:hAnsiTheme="minorHAnsi" w:cstheme="minorHAnsi"/>
          <w:sz w:val="22"/>
          <w:szCs w:val="22"/>
        </w:rPr>
        <w:t xml:space="preserve">Grozījumus </w:t>
      </w:r>
      <w:r>
        <w:rPr>
          <w:rFonts w:asciiTheme="minorHAnsi" w:hAnsiTheme="minorHAnsi" w:cstheme="minorHAnsi"/>
          <w:sz w:val="22"/>
          <w:szCs w:val="22"/>
        </w:rPr>
        <w:t>Iestād</w:t>
      </w:r>
      <w:r w:rsidRPr="00AD7565">
        <w:rPr>
          <w:rFonts w:asciiTheme="minorHAnsi" w:hAnsiTheme="minorHAnsi" w:cstheme="minorHAnsi"/>
          <w:sz w:val="22"/>
          <w:szCs w:val="22"/>
        </w:rPr>
        <w:t xml:space="preserve">es nolikumā var izdarīt pēc </w:t>
      </w:r>
      <w:r>
        <w:rPr>
          <w:rFonts w:asciiTheme="minorHAnsi" w:hAnsiTheme="minorHAnsi" w:cstheme="minorHAnsi"/>
          <w:sz w:val="22"/>
          <w:szCs w:val="22"/>
        </w:rPr>
        <w:t>Iestād</w:t>
      </w:r>
      <w:r w:rsidRPr="00AD7565">
        <w:rPr>
          <w:rFonts w:asciiTheme="minorHAnsi" w:hAnsiTheme="minorHAnsi" w:cstheme="minorHAnsi"/>
          <w:sz w:val="22"/>
          <w:szCs w:val="22"/>
        </w:rPr>
        <w:t xml:space="preserve">es </w:t>
      </w:r>
      <w:r>
        <w:rPr>
          <w:rFonts w:asciiTheme="minorHAnsi" w:hAnsiTheme="minorHAnsi" w:cstheme="minorHAnsi"/>
          <w:sz w:val="22"/>
          <w:szCs w:val="22"/>
        </w:rPr>
        <w:t>Dibin</w:t>
      </w:r>
      <w:r w:rsidRPr="00AD7565">
        <w:rPr>
          <w:rFonts w:asciiTheme="minorHAnsi" w:hAnsiTheme="minorHAnsi" w:cstheme="minorHAnsi"/>
          <w:sz w:val="22"/>
          <w:szCs w:val="22"/>
        </w:rPr>
        <w:t xml:space="preserve">ātāja iniciatīvas, </w:t>
      </w:r>
      <w:r>
        <w:rPr>
          <w:rFonts w:asciiTheme="minorHAnsi" w:hAnsiTheme="minorHAnsi" w:cstheme="minorHAnsi"/>
          <w:sz w:val="22"/>
          <w:szCs w:val="22"/>
        </w:rPr>
        <w:t>Iestād</w:t>
      </w:r>
      <w:r w:rsidRPr="00AD7565">
        <w:rPr>
          <w:rFonts w:asciiTheme="minorHAnsi" w:hAnsiTheme="minorHAnsi" w:cstheme="minorHAnsi"/>
          <w:sz w:val="22"/>
          <w:szCs w:val="22"/>
        </w:rPr>
        <w:t xml:space="preserve">es vadītāja, </w:t>
      </w:r>
      <w:r>
        <w:rPr>
          <w:rFonts w:asciiTheme="minorHAnsi" w:hAnsiTheme="minorHAnsi" w:cstheme="minorHAnsi"/>
          <w:sz w:val="22"/>
          <w:szCs w:val="22"/>
        </w:rPr>
        <w:t>Iestād</w:t>
      </w:r>
      <w:r w:rsidRPr="00AD7565">
        <w:rPr>
          <w:rFonts w:asciiTheme="minorHAnsi" w:hAnsiTheme="minorHAnsi" w:cstheme="minorHAnsi"/>
          <w:sz w:val="22"/>
          <w:szCs w:val="22"/>
        </w:rPr>
        <w:t xml:space="preserve">es padomes vai pedagoģiskās padomes priekšlikuma. Grozījumus nolikumā apstiprina </w:t>
      </w:r>
      <w:r>
        <w:rPr>
          <w:rFonts w:asciiTheme="minorHAnsi" w:hAnsiTheme="minorHAnsi" w:cstheme="minorHAnsi"/>
          <w:sz w:val="22"/>
          <w:szCs w:val="22"/>
        </w:rPr>
        <w:t>Iestād</w:t>
      </w:r>
      <w:r w:rsidRPr="00AD7565">
        <w:rPr>
          <w:rFonts w:asciiTheme="minorHAnsi" w:hAnsiTheme="minorHAnsi" w:cstheme="minorHAnsi"/>
          <w:sz w:val="22"/>
          <w:szCs w:val="22"/>
        </w:rPr>
        <w:t xml:space="preserve">es </w:t>
      </w:r>
      <w:r>
        <w:rPr>
          <w:rFonts w:asciiTheme="minorHAnsi" w:hAnsiTheme="minorHAnsi" w:cstheme="minorHAnsi"/>
          <w:sz w:val="22"/>
          <w:szCs w:val="22"/>
        </w:rPr>
        <w:t>Dibin</w:t>
      </w:r>
      <w:r w:rsidRPr="00AD7565">
        <w:rPr>
          <w:rFonts w:asciiTheme="minorHAnsi" w:hAnsiTheme="minorHAnsi" w:cstheme="minorHAnsi"/>
          <w:sz w:val="22"/>
          <w:szCs w:val="22"/>
        </w:rPr>
        <w:t>ātājs.</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 xml:space="preserve">es nolikumu un grozījumus nolikumā </w:t>
      </w:r>
      <w:r>
        <w:rPr>
          <w:rFonts w:asciiTheme="minorHAnsi" w:hAnsiTheme="minorHAnsi" w:cstheme="minorHAnsi"/>
          <w:sz w:val="22"/>
          <w:szCs w:val="22"/>
        </w:rPr>
        <w:t>Iestād</w:t>
      </w:r>
      <w:r w:rsidRPr="00AD7565">
        <w:rPr>
          <w:rFonts w:asciiTheme="minorHAnsi" w:hAnsiTheme="minorHAnsi" w:cstheme="minorHAnsi"/>
          <w:sz w:val="22"/>
          <w:szCs w:val="22"/>
        </w:rPr>
        <w:t>e aktualizē Valsts izglītības informācijas sistēmā normatīvajos aktos noteiktajā kārtībā.</w:t>
      </w:r>
    </w:p>
    <w:p w:rsidR="00D95538" w:rsidRPr="00AD7565" w:rsidRDefault="00D95538" w:rsidP="00D95538">
      <w:pPr>
        <w:ind w:right="-427"/>
        <w:jc w:val="both"/>
        <w:rPr>
          <w:rFonts w:asciiTheme="minorHAnsi" w:hAnsiTheme="minorHAnsi" w:cstheme="minorHAnsi"/>
          <w:sz w:val="22"/>
          <w:szCs w:val="22"/>
        </w:rPr>
      </w:pPr>
    </w:p>
    <w:p w:rsidR="00D95538" w:rsidRPr="00AD7565" w:rsidRDefault="00D95538" w:rsidP="00D95538">
      <w:pPr>
        <w:ind w:right="-427"/>
        <w:jc w:val="center"/>
        <w:rPr>
          <w:rFonts w:asciiTheme="minorHAnsi" w:hAnsiTheme="minorHAnsi" w:cstheme="minorHAnsi"/>
          <w:b/>
          <w:sz w:val="22"/>
          <w:szCs w:val="22"/>
        </w:rPr>
      </w:pPr>
      <w:r w:rsidRPr="00AD7565">
        <w:rPr>
          <w:rFonts w:asciiTheme="minorHAnsi" w:hAnsiTheme="minorHAnsi" w:cstheme="minorHAnsi"/>
          <w:b/>
          <w:sz w:val="22"/>
          <w:szCs w:val="22"/>
        </w:rPr>
        <w:t>XIV. Citi būtiski noteikumi, kas nav pretrunā ar normatīvajiem aktiem</w:t>
      </w:r>
    </w:p>
    <w:p w:rsidR="00D95538" w:rsidRPr="00AD7565" w:rsidRDefault="00D95538" w:rsidP="00D95538">
      <w:pPr>
        <w:pStyle w:val="ListParagraph"/>
        <w:numPr>
          <w:ilvl w:val="0"/>
          <w:numId w:val="6"/>
        </w:numPr>
        <w:ind w:right="-427"/>
        <w:jc w:val="both"/>
        <w:rPr>
          <w:rFonts w:asciiTheme="minorHAnsi" w:hAnsiTheme="minorHAnsi" w:cstheme="minorHAnsi"/>
          <w:sz w:val="22"/>
          <w:szCs w:val="22"/>
        </w:rPr>
      </w:pPr>
      <w:r w:rsidRPr="00AD7565">
        <w:rPr>
          <w:rFonts w:asciiTheme="minorHAnsi" w:hAnsiTheme="minorHAnsi" w:cstheme="minorHAnsi"/>
          <w:sz w:val="22"/>
          <w:szCs w:val="22"/>
        </w:rPr>
        <w:t xml:space="preserve">Saskaņā ar normatīvajos aktos un </w:t>
      </w:r>
      <w:r>
        <w:rPr>
          <w:rFonts w:asciiTheme="minorHAnsi" w:hAnsiTheme="minorHAnsi" w:cstheme="minorHAnsi"/>
          <w:sz w:val="22"/>
          <w:szCs w:val="22"/>
        </w:rPr>
        <w:t>Dibin</w:t>
      </w:r>
      <w:r w:rsidRPr="00AD7565">
        <w:rPr>
          <w:rFonts w:asciiTheme="minorHAnsi" w:hAnsiTheme="minorHAnsi" w:cstheme="minorHAnsi"/>
          <w:sz w:val="22"/>
          <w:szCs w:val="22"/>
        </w:rPr>
        <w:t xml:space="preserve">ātāja noteikto kārtību </w:t>
      </w:r>
      <w:r>
        <w:rPr>
          <w:rFonts w:asciiTheme="minorHAnsi" w:hAnsiTheme="minorHAnsi" w:cstheme="minorHAnsi"/>
          <w:sz w:val="22"/>
          <w:szCs w:val="22"/>
        </w:rPr>
        <w:t>Iestād</w:t>
      </w:r>
      <w:r w:rsidRPr="00AD7565">
        <w:rPr>
          <w:rFonts w:asciiTheme="minorHAnsi" w:hAnsiTheme="minorHAnsi" w:cstheme="minorHAnsi"/>
          <w:sz w:val="22"/>
          <w:szCs w:val="22"/>
        </w:rPr>
        <w:t>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rsidR="002C6EEF" w:rsidRDefault="00D95538" w:rsidP="002C6EEF">
      <w:pPr>
        <w:pStyle w:val="ListParagraph"/>
        <w:numPr>
          <w:ilvl w:val="0"/>
          <w:numId w:val="6"/>
        </w:numPr>
        <w:ind w:right="-427"/>
        <w:jc w:val="both"/>
        <w:rPr>
          <w:rFonts w:asciiTheme="minorHAnsi" w:hAnsiTheme="minorHAnsi" w:cstheme="minorHAnsi"/>
          <w:sz w:val="22"/>
          <w:szCs w:val="22"/>
        </w:rPr>
      </w:pPr>
      <w:r>
        <w:rPr>
          <w:rFonts w:asciiTheme="minorHAnsi" w:hAnsiTheme="minorHAnsi" w:cstheme="minorHAnsi"/>
          <w:sz w:val="22"/>
          <w:szCs w:val="22"/>
        </w:rPr>
        <w:t>Iestād</w:t>
      </w:r>
      <w:r w:rsidRPr="00AD7565">
        <w:rPr>
          <w:rFonts w:asciiTheme="minorHAnsi" w:hAnsiTheme="minorHAnsi" w:cstheme="minorHAnsi"/>
          <w:sz w:val="22"/>
          <w:szCs w:val="22"/>
        </w:rPr>
        <w:t>e savā darbībā nodrošina izglītības jomu reglamentējošajos normatīvajos aktos noteikto mērķu sasniegšanu, vienlaikus nodrošinot izglītojamo tiesību un interešu ievērošanu un aizsardzību.</w:t>
      </w:r>
    </w:p>
    <w:p w:rsidR="00D95538" w:rsidRPr="002C6EEF" w:rsidRDefault="00D95538" w:rsidP="002C6EEF">
      <w:pPr>
        <w:pStyle w:val="ListParagraph"/>
        <w:numPr>
          <w:ilvl w:val="0"/>
          <w:numId w:val="6"/>
        </w:numPr>
        <w:ind w:right="-427"/>
        <w:jc w:val="both"/>
        <w:rPr>
          <w:rFonts w:asciiTheme="minorHAnsi" w:hAnsiTheme="minorHAnsi" w:cstheme="minorHAnsi"/>
          <w:sz w:val="22"/>
          <w:szCs w:val="22"/>
        </w:rPr>
      </w:pPr>
      <w:bookmarkStart w:id="4" w:name="_GoBack"/>
      <w:bookmarkEnd w:id="4"/>
      <w:r w:rsidRPr="002C6EEF">
        <w:rPr>
          <w:rFonts w:asciiTheme="minorHAnsi" w:hAnsiTheme="minorHAnsi" w:cstheme="minorHAnsi"/>
          <w:sz w:val="22"/>
          <w:szCs w:val="22"/>
        </w:rPr>
        <w:t>Ar šī nolikuma spēkā stāšanos atzīt par spēku zaudējušu Veselavas pirmsskolas izglītības Iestādes nolikumu, kas apstiprināts ar Priekuļu novada pašvaldības domes 2020.gada 26.marta lēmumu Nr.173.</w:t>
      </w:r>
    </w:p>
    <w:sectPr w:rsidR="00D95538" w:rsidRPr="002C6EEF" w:rsidSect="00B4274A">
      <w:headerReference w:type="first" r:id="rId9"/>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D1D" w:rsidRDefault="00E03D1D" w:rsidP="00E104B1">
      <w:r>
        <w:separator/>
      </w:r>
    </w:p>
  </w:endnote>
  <w:endnote w:type="continuationSeparator" w:id="0">
    <w:p w:rsidR="00E03D1D" w:rsidRDefault="00E03D1D"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D1D" w:rsidRDefault="00E03D1D" w:rsidP="00E104B1">
      <w:r>
        <w:separator/>
      </w:r>
    </w:p>
  </w:footnote>
  <w:footnote w:type="continuationSeparator" w:id="0">
    <w:p w:rsidR="00E03D1D" w:rsidRDefault="00E03D1D"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A0C4B"/>
    <w:multiLevelType w:val="multilevel"/>
    <w:tmpl w:val="89BEAC06"/>
    <w:lvl w:ilvl="0">
      <w:start w:val="10"/>
      <w:numFmt w:val="decimal"/>
      <w:lvlText w:val="%1."/>
      <w:lvlJc w:val="left"/>
      <w:pPr>
        <w:ind w:left="600" w:hanging="60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622311"/>
    <w:multiLevelType w:val="multilevel"/>
    <w:tmpl w:val="E8B03564"/>
    <w:lvl w:ilvl="0">
      <w:start w:val="1"/>
      <w:numFmt w:val="decimal"/>
      <w:lvlText w:val="%1."/>
      <w:lvlJc w:val="left"/>
      <w:pPr>
        <w:ind w:left="1845" w:hanging="1125"/>
      </w:pPr>
      <w:rPr>
        <w:rFonts w:hint="default"/>
      </w:rPr>
    </w:lvl>
    <w:lvl w:ilvl="1">
      <w:start w:val="1"/>
      <w:numFmt w:val="decimal"/>
      <w:isLgl/>
      <w:lvlText w:val="%1.%2."/>
      <w:lvlJc w:val="left"/>
      <w:pPr>
        <w:ind w:left="2130" w:hanging="1410"/>
      </w:pPr>
      <w:rPr>
        <w:rFonts w:hint="default"/>
      </w:rPr>
    </w:lvl>
    <w:lvl w:ilvl="2">
      <w:start w:val="1"/>
      <w:numFmt w:val="decimal"/>
      <w:isLgl/>
      <w:lvlText w:val="%1.%2.%3."/>
      <w:lvlJc w:val="left"/>
      <w:pPr>
        <w:ind w:left="2130" w:hanging="1410"/>
      </w:pPr>
      <w:rPr>
        <w:rFonts w:hint="default"/>
      </w:rPr>
    </w:lvl>
    <w:lvl w:ilvl="3">
      <w:start w:val="1"/>
      <w:numFmt w:val="decimal"/>
      <w:isLgl/>
      <w:lvlText w:val="%1.%2.%3.%4."/>
      <w:lvlJc w:val="left"/>
      <w:pPr>
        <w:ind w:left="2130" w:hanging="1410"/>
      </w:pPr>
      <w:rPr>
        <w:rFonts w:hint="default"/>
      </w:rPr>
    </w:lvl>
    <w:lvl w:ilvl="4">
      <w:start w:val="1"/>
      <w:numFmt w:val="decimal"/>
      <w:isLgl/>
      <w:lvlText w:val="%1.%2.%3.%4.%5."/>
      <w:lvlJc w:val="left"/>
      <w:pPr>
        <w:ind w:left="2130" w:hanging="141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C38BF"/>
    <w:rsid w:val="002C6EEF"/>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372B6"/>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8703B"/>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3647C"/>
    <w:rsid w:val="00C70D68"/>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95538"/>
    <w:rsid w:val="00DB2CD0"/>
    <w:rsid w:val="00DB434E"/>
    <w:rsid w:val="00DC6AB4"/>
    <w:rsid w:val="00DE7011"/>
    <w:rsid w:val="00E02651"/>
    <w:rsid w:val="00E03D1D"/>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
    <w:basedOn w:val="Normal"/>
    <w:link w:val="ListParagraphChar"/>
    <w:uiPriority w:val="34"/>
    <w:qFormat/>
    <w:rsid w:val="00EA6979"/>
    <w:pPr>
      <w:ind w:left="720"/>
      <w:contextualSpacing/>
    </w:pPr>
    <w:rPr>
      <w:rFonts w:ascii="Calibri" w:eastAsia="Calibri" w:hAnsi="Calibri"/>
      <w:iCs w:val="0"/>
      <w:sz w:val="20"/>
      <w:lang w:eastAsia="lv-LV"/>
    </w:rPr>
  </w:style>
  <w:style w:type="paragraph" w:customStyle="1" w:styleId="msonormalcxspmiddle">
    <w:name w:val="msonormalcxspmiddle"/>
    <w:basedOn w:val="Normal"/>
    <w:rsid w:val="00D95538"/>
    <w:pPr>
      <w:spacing w:before="100" w:beforeAutospacing="1" w:after="100" w:afterAutospacing="1"/>
    </w:pPr>
    <w:rPr>
      <w:iCs w:val="0"/>
      <w:sz w:val="24"/>
      <w:szCs w:val="24"/>
      <w:lang w:eastAsia="lv-LV"/>
    </w:rPr>
  </w:style>
  <w:style w:type="paragraph" w:customStyle="1" w:styleId="tv213">
    <w:name w:val="tv213"/>
    <w:basedOn w:val="Normal"/>
    <w:rsid w:val="00D95538"/>
    <w:pPr>
      <w:spacing w:before="100" w:beforeAutospacing="1" w:after="100" w:afterAutospacing="1"/>
    </w:pPr>
    <w:rPr>
      <w:iCs w:val="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9</TotalTime>
  <Pages>5</Pages>
  <Words>10906</Words>
  <Characters>6217</Characters>
  <Application>Microsoft Office Word</Application>
  <DocSecurity>0</DocSecurity>
  <Lines>51</Lines>
  <Paragraphs>34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5</cp:revision>
  <cp:lastPrinted>2021-08-03T06:37:00Z</cp:lastPrinted>
  <dcterms:created xsi:type="dcterms:W3CDTF">2021-09-13T14:18:00Z</dcterms:created>
  <dcterms:modified xsi:type="dcterms:W3CDTF">2021-09-21T09:53:00Z</dcterms:modified>
</cp:coreProperties>
</file>