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79" w:rsidRPr="00CE30A2" w:rsidRDefault="00EA6979" w:rsidP="00EA6979">
      <w:pPr>
        <w:jc w:val="center"/>
        <w:rPr>
          <w:rFonts w:asciiTheme="minorHAnsi" w:hAnsiTheme="minorHAnsi" w:cstheme="minorHAnsi"/>
          <w:sz w:val="24"/>
          <w:szCs w:val="24"/>
        </w:rPr>
      </w:pPr>
      <w:r w:rsidRPr="00CE30A2">
        <w:rPr>
          <w:rFonts w:asciiTheme="minorHAnsi" w:hAnsiTheme="minorHAnsi" w:cstheme="minorHAnsi"/>
          <w:sz w:val="24"/>
          <w:szCs w:val="24"/>
        </w:rPr>
        <w:t>LĒMUMS</w:t>
      </w:r>
    </w:p>
    <w:p w:rsidR="00EA6979" w:rsidRPr="00CE30A2" w:rsidRDefault="00EA6979" w:rsidP="00EA6979">
      <w:pPr>
        <w:jc w:val="center"/>
        <w:rPr>
          <w:rFonts w:asciiTheme="minorHAnsi" w:hAnsiTheme="minorHAnsi" w:cstheme="minorHAnsi"/>
          <w:sz w:val="24"/>
          <w:szCs w:val="24"/>
        </w:rPr>
      </w:pPr>
      <w:r w:rsidRPr="00CE30A2">
        <w:rPr>
          <w:rFonts w:asciiTheme="minorHAnsi" w:hAnsiTheme="minorHAnsi" w:cstheme="minorHAnsi"/>
          <w:sz w:val="24"/>
          <w:szCs w:val="24"/>
        </w:rPr>
        <w:t>Cēsīs</w:t>
      </w:r>
      <w:r w:rsidR="005C3D27" w:rsidRPr="00CE30A2">
        <w:rPr>
          <w:rFonts w:asciiTheme="minorHAnsi" w:hAnsiTheme="minorHAnsi" w:cstheme="minorHAnsi"/>
          <w:sz w:val="24"/>
          <w:szCs w:val="24"/>
        </w:rPr>
        <w:t>, Cēsu novadā</w:t>
      </w:r>
    </w:p>
    <w:p w:rsidR="00EA6979" w:rsidRPr="00CE30A2" w:rsidRDefault="008B4A0A" w:rsidP="00EA6979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09</w:t>
      </w:r>
      <w:r w:rsidR="004B3947" w:rsidRPr="00CE30A2">
        <w:rPr>
          <w:rFonts w:asciiTheme="minorHAnsi" w:hAnsiTheme="minorHAnsi" w:cstheme="minorHAnsi"/>
          <w:sz w:val="24"/>
          <w:szCs w:val="24"/>
        </w:rPr>
        <w:t>.0</w:t>
      </w:r>
      <w:r>
        <w:rPr>
          <w:rFonts w:asciiTheme="minorHAnsi" w:hAnsiTheme="minorHAnsi" w:cstheme="minorHAnsi"/>
          <w:sz w:val="24"/>
          <w:szCs w:val="24"/>
        </w:rPr>
        <w:t>9.2021.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Nr.</w:t>
      </w:r>
      <w:r w:rsidR="00CE6047">
        <w:rPr>
          <w:rFonts w:asciiTheme="minorHAnsi" w:hAnsiTheme="minorHAnsi" w:cstheme="minorHAnsi"/>
          <w:sz w:val="24"/>
          <w:szCs w:val="24"/>
        </w:rPr>
        <w:t>203</w:t>
      </w:r>
    </w:p>
    <w:p w:rsidR="00405E7E" w:rsidRDefault="00405E7E" w:rsidP="00CE30A2">
      <w:pPr>
        <w:rPr>
          <w:rFonts w:asciiTheme="minorHAnsi" w:hAnsiTheme="minorHAnsi"/>
          <w:sz w:val="24"/>
          <w:szCs w:val="24"/>
        </w:rPr>
      </w:pPr>
    </w:p>
    <w:p w:rsidR="00B80316" w:rsidRPr="00893856" w:rsidRDefault="00B80316" w:rsidP="00B80316">
      <w:pPr>
        <w:jc w:val="center"/>
        <w:rPr>
          <w:rFonts w:asciiTheme="minorHAnsi" w:hAnsiTheme="minorHAnsi"/>
          <w:b/>
          <w:color w:val="000000"/>
          <w:sz w:val="24"/>
          <w:szCs w:val="24"/>
        </w:rPr>
      </w:pPr>
      <w:r>
        <w:rPr>
          <w:rFonts w:asciiTheme="minorHAnsi" w:hAnsiTheme="minorHAnsi"/>
          <w:b/>
          <w:color w:val="000000"/>
          <w:sz w:val="24"/>
          <w:szCs w:val="24"/>
        </w:rPr>
        <w:t>Par grozījumiem 27.05.2021. C</w:t>
      </w:r>
      <w:r w:rsidR="00BC57CC">
        <w:rPr>
          <w:rFonts w:asciiTheme="minorHAnsi" w:hAnsiTheme="minorHAnsi"/>
          <w:b/>
          <w:color w:val="000000"/>
          <w:sz w:val="24"/>
          <w:szCs w:val="24"/>
        </w:rPr>
        <w:t>ē</w:t>
      </w:r>
      <w:r>
        <w:rPr>
          <w:rFonts w:asciiTheme="minorHAnsi" w:hAnsiTheme="minorHAnsi"/>
          <w:b/>
          <w:color w:val="000000"/>
          <w:sz w:val="24"/>
          <w:szCs w:val="24"/>
        </w:rPr>
        <w:t>su n</w:t>
      </w:r>
      <w:r w:rsidR="00BC57CC">
        <w:rPr>
          <w:rFonts w:asciiTheme="minorHAnsi" w:hAnsiTheme="minorHAnsi"/>
          <w:b/>
          <w:color w:val="000000"/>
          <w:sz w:val="24"/>
          <w:szCs w:val="24"/>
        </w:rPr>
        <w:t>o</w:t>
      </w:r>
      <w:r>
        <w:rPr>
          <w:rFonts w:asciiTheme="minorHAnsi" w:hAnsiTheme="minorHAnsi"/>
          <w:b/>
          <w:color w:val="000000"/>
          <w:sz w:val="24"/>
          <w:szCs w:val="24"/>
        </w:rPr>
        <w:t>vada domes lēmumā Nr. 153 “</w:t>
      </w:r>
      <w:r w:rsidRPr="00893856">
        <w:rPr>
          <w:rFonts w:asciiTheme="minorHAnsi" w:hAnsiTheme="minorHAnsi"/>
          <w:b/>
          <w:color w:val="000000"/>
          <w:sz w:val="24"/>
          <w:szCs w:val="24"/>
        </w:rPr>
        <w:t>Par</w:t>
      </w:r>
      <w:r w:rsidRPr="00893856">
        <w:rPr>
          <w:rFonts w:asciiTheme="minorHAnsi" w:hAnsiTheme="minorHAnsi"/>
          <w:b/>
          <w:sz w:val="24"/>
          <w:szCs w:val="24"/>
        </w:rPr>
        <w:t xml:space="preserve"> investīciju projekta </w:t>
      </w:r>
      <w:r w:rsidRPr="0089385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„Ventilācijas sistēmas izbūve Cēsu Valsts ģimnāzijā”</w:t>
      </w:r>
      <w:r w:rsidR="00BC57C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Pr="00893856">
        <w:rPr>
          <w:rFonts w:asciiTheme="minorHAnsi" w:hAnsiTheme="minorHAnsi"/>
          <w:b/>
          <w:color w:val="000000"/>
          <w:sz w:val="24"/>
          <w:szCs w:val="24"/>
        </w:rPr>
        <w:t xml:space="preserve">izstrādi un iesniegšanu </w:t>
      </w:r>
      <w:r>
        <w:rPr>
          <w:rFonts w:asciiTheme="minorHAnsi" w:hAnsiTheme="minorHAnsi"/>
          <w:b/>
          <w:color w:val="000000"/>
          <w:sz w:val="24"/>
          <w:szCs w:val="24"/>
        </w:rPr>
        <w:t>“</w:t>
      </w:r>
    </w:p>
    <w:p w:rsidR="00B80316" w:rsidRPr="006367B7" w:rsidRDefault="00B80316" w:rsidP="00B80316">
      <w:pPr>
        <w:widowControl w:val="0"/>
        <w:pBdr>
          <w:bottom w:val="single" w:sz="12" w:space="1" w:color="auto"/>
        </w:pBdr>
        <w:tabs>
          <w:tab w:val="right" w:pos="9356"/>
        </w:tabs>
        <w:suppressAutoHyphens/>
        <w:snapToGrid w:val="0"/>
        <w:rPr>
          <w:rFonts w:asciiTheme="minorHAnsi" w:hAnsiTheme="minorHAnsi" w:cstheme="minorHAnsi"/>
          <w:b/>
          <w:bCs/>
          <w:sz w:val="24"/>
          <w:szCs w:val="24"/>
        </w:rPr>
      </w:pPr>
    </w:p>
    <w:p w:rsidR="00B80316" w:rsidRPr="006367B7" w:rsidRDefault="00B80316" w:rsidP="00B80316">
      <w:pPr>
        <w:widowControl w:val="0"/>
        <w:tabs>
          <w:tab w:val="right" w:pos="9356"/>
        </w:tabs>
        <w:suppressAutoHyphens/>
        <w:snapToGrid w:val="0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DD3DB2">
        <w:rPr>
          <w:rFonts w:asciiTheme="minorHAnsi" w:hAnsiTheme="minorHAnsi" w:cstheme="minorHAnsi"/>
          <w:bCs/>
          <w:sz w:val="24"/>
          <w:szCs w:val="24"/>
        </w:rPr>
        <w:t xml:space="preserve">Ziņo: </w:t>
      </w:r>
      <w:proofErr w:type="spellStart"/>
      <w:r w:rsidRPr="00DD3DB2">
        <w:rPr>
          <w:rFonts w:asciiTheme="minorHAnsi" w:hAnsiTheme="minorHAnsi" w:cstheme="minorHAnsi"/>
          <w:bCs/>
          <w:sz w:val="24"/>
          <w:szCs w:val="24"/>
        </w:rPr>
        <w:t>D.Eihenbauma</w:t>
      </w:r>
      <w:proofErr w:type="spellEnd"/>
      <w:r w:rsidRPr="00DD3DB2">
        <w:rPr>
          <w:rFonts w:asciiTheme="minorHAnsi" w:hAnsiTheme="minorHAnsi" w:cstheme="minorHAnsi"/>
          <w:bCs/>
          <w:sz w:val="24"/>
          <w:szCs w:val="24"/>
        </w:rPr>
        <w:t>, Attīstības</w:t>
      </w:r>
      <w:r>
        <w:rPr>
          <w:rFonts w:asciiTheme="minorHAnsi" w:hAnsiTheme="minorHAnsi" w:cstheme="minorHAnsi"/>
          <w:bCs/>
          <w:sz w:val="24"/>
          <w:szCs w:val="24"/>
        </w:rPr>
        <w:t xml:space="preserve"> un būvniecības pārvaldes vadītāja</w:t>
      </w:r>
    </w:p>
    <w:p w:rsidR="00B80316" w:rsidRPr="006367B7" w:rsidRDefault="00B80316" w:rsidP="00B80316">
      <w:pPr>
        <w:widowControl w:val="0"/>
        <w:tabs>
          <w:tab w:val="right" w:pos="9356"/>
        </w:tabs>
        <w:suppressAutoHyphens/>
        <w:snapToGrid w:val="0"/>
        <w:rPr>
          <w:rFonts w:asciiTheme="minorHAnsi" w:hAnsiTheme="minorHAnsi" w:cstheme="minorHAnsi"/>
          <w:bCs/>
          <w:sz w:val="24"/>
          <w:szCs w:val="24"/>
        </w:rPr>
      </w:pPr>
    </w:p>
    <w:p w:rsidR="00B80316" w:rsidRDefault="00B80316" w:rsidP="00B80316">
      <w:pPr>
        <w:spacing w:after="5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6367B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Lai nodrošinātu likuma „Par pašvaldībām” 15.panta pirmās daļas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2. un 4</w:t>
      </w:r>
      <w:r w:rsidRPr="006367B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.punktā noteikto pašvaldības autonomu funkciju, pamatojoties </w:t>
      </w:r>
      <w:r w:rsidRPr="006367B7">
        <w:rPr>
          <w:rFonts w:asciiTheme="minorHAnsi" w:hAnsiTheme="minorHAnsi" w:cstheme="minorHAnsi"/>
          <w:sz w:val="24"/>
          <w:szCs w:val="24"/>
        </w:rPr>
        <w:t xml:space="preserve">uz </w:t>
      </w:r>
      <w:r>
        <w:rPr>
          <w:rFonts w:asciiTheme="minorHAnsi" w:hAnsiTheme="minorHAnsi" w:cstheme="minorHAnsi"/>
          <w:sz w:val="24"/>
          <w:szCs w:val="24"/>
        </w:rPr>
        <w:t xml:space="preserve">2021.gada 18.maija </w:t>
      </w:r>
      <w:r w:rsidRPr="006367B7">
        <w:rPr>
          <w:rFonts w:asciiTheme="minorHAnsi" w:hAnsiTheme="minorHAnsi" w:cstheme="minorHAnsi"/>
          <w:sz w:val="24"/>
          <w:szCs w:val="24"/>
        </w:rPr>
        <w:t xml:space="preserve">Ministru kabineta </w:t>
      </w:r>
      <w:r>
        <w:rPr>
          <w:rFonts w:asciiTheme="minorHAnsi" w:hAnsiTheme="minorHAnsi" w:cstheme="minorHAnsi"/>
          <w:sz w:val="24"/>
          <w:szCs w:val="24"/>
        </w:rPr>
        <w:t xml:space="preserve">noteikumiem Nr.317 “Grozījumi Ministru kabineta </w:t>
      </w:r>
      <w:r w:rsidRPr="006367B7">
        <w:rPr>
          <w:rFonts w:asciiTheme="minorHAnsi" w:hAnsiTheme="minorHAnsi" w:cstheme="minorHAnsi"/>
          <w:sz w:val="24"/>
          <w:szCs w:val="24"/>
        </w:rPr>
        <w:t>2021.gada 13. aprīļa noteikum</w:t>
      </w:r>
      <w:r>
        <w:rPr>
          <w:rFonts w:asciiTheme="minorHAnsi" w:hAnsiTheme="minorHAnsi" w:cstheme="minorHAnsi"/>
          <w:sz w:val="24"/>
          <w:szCs w:val="24"/>
        </w:rPr>
        <w:t>os</w:t>
      </w:r>
      <w:r w:rsidRPr="006367B7">
        <w:rPr>
          <w:rFonts w:asciiTheme="minorHAnsi" w:hAnsiTheme="minorHAnsi" w:cstheme="minorHAnsi"/>
          <w:sz w:val="24"/>
          <w:szCs w:val="24"/>
        </w:rPr>
        <w:t xml:space="preserve"> Nr. 242 “</w:t>
      </w:r>
      <w:bookmarkStart w:id="0" w:name="_Hlk63064238"/>
      <w:r w:rsidRPr="006367B7">
        <w:rPr>
          <w:rFonts w:asciiTheme="minorHAnsi" w:eastAsiaTheme="minorHAnsi" w:hAnsiTheme="minorHAnsi" w:cstheme="minorHAnsi"/>
          <w:iCs w:val="0"/>
          <w:sz w:val="24"/>
          <w:szCs w:val="24"/>
        </w:rPr>
        <w:t>Augstas gatavības pašvaldību investīciju projektu pieteikšanas, izskatīšanas un finansējuma piešķiršanas kārtība</w:t>
      </w:r>
      <w:bookmarkEnd w:id="0"/>
      <w:r w:rsidRPr="006367B7">
        <w:rPr>
          <w:rFonts w:asciiTheme="minorHAnsi" w:hAnsiTheme="minorHAnsi" w:cstheme="minorHAnsi"/>
          <w:sz w:val="24"/>
          <w:szCs w:val="24"/>
        </w:rPr>
        <w:t>”</w:t>
      </w:r>
      <w:r>
        <w:rPr>
          <w:rFonts w:asciiTheme="minorHAnsi" w:hAnsiTheme="minorHAnsi" w:cstheme="minorHAnsi"/>
          <w:sz w:val="24"/>
          <w:szCs w:val="24"/>
        </w:rPr>
        <w:t>”</w:t>
      </w:r>
      <w:r w:rsidRPr="006367B7">
        <w:rPr>
          <w:rFonts w:asciiTheme="minorHAnsi" w:hAnsiTheme="minorHAnsi" w:cstheme="minorHAnsi"/>
          <w:sz w:val="24"/>
          <w:szCs w:val="24"/>
        </w:rPr>
        <w:t>, kas izstrādāt</w:t>
      </w:r>
      <w:r>
        <w:rPr>
          <w:rFonts w:asciiTheme="minorHAnsi" w:hAnsiTheme="minorHAnsi" w:cstheme="minorHAnsi"/>
          <w:sz w:val="24"/>
          <w:szCs w:val="24"/>
        </w:rPr>
        <w:t>i</w:t>
      </w:r>
      <w:r w:rsidRPr="006367B7">
        <w:rPr>
          <w:rFonts w:asciiTheme="minorHAnsi" w:hAnsiTheme="minorHAnsi" w:cstheme="minorHAnsi"/>
          <w:sz w:val="24"/>
          <w:szCs w:val="24"/>
        </w:rPr>
        <w:t xml:space="preserve">, lai </w:t>
      </w:r>
      <w:r w:rsidRPr="006367B7">
        <w:rPr>
          <w:rFonts w:asciiTheme="minorHAnsi" w:eastAsia="Calibri" w:hAnsiTheme="minorHAnsi" w:cstheme="minorHAnsi"/>
          <w:sz w:val="24"/>
          <w:szCs w:val="24"/>
        </w:rPr>
        <w:t xml:space="preserve">sniegtu atbalstu pašvaldībām, nodrošinot iespēju saņemt valsts budžeta līdzfinansējumu augstas gatavības investīciju projektu īstenošanai, </w:t>
      </w:r>
      <w:r w:rsidRPr="006367B7">
        <w:rPr>
          <w:rFonts w:asciiTheme="minorHAnsi" w:hAnsiTheme="minorHAnsi" w:cstheme="minorHAnsi"/>
          <w:sz w:val="24"/>
          <w:szCs w:val="24"/>
        </w:rPr>
        <w:t xml:space="preserve">kas </w:t>
      </w:r>
      <w:r>
        <w:rPr>
          <w:rFonts w:asciiTheme="minorHAnsi" w:hAnsiTheme="minorHAnsi" w:cstheme="minorHAnsi"/>
          <w:color w:val="000000"/>
          <w:sz w:val="24"/>
          <w:szCs w:val="24"/>
          <w:lang w:eastAsia="en-GB"/>
        </w:rPr>
        <w:t xml:space="preserve">uzlabo </w:t>
      </w:r>
      <w:r w:rsidRPr="009936D5">
        <w:rPr>
          <w:rFonts w:asciiTheme="minorHAnsi" w:hAnsiTheme="minorHAnsi"/>
          <w:sz w:val="24"/>
          <w:szCs w:val="24"/>
        </w:rPr>
        <w:t xml:space="preserve">mācību vidi pašvaldības dibinātās vispārējās izglītības iestādēs, </w:t>
      </w:r>
      <w:r>
        <w:rPr>
          <w:rFonts w:asciiTheme="minorHAnsi" w:hAnsiTheme="minorHAnsi"/>
          <w:sz w:val="24"/>
          <w:szCs w:val="24"/>
        </w:rPr>
        <w:t xml:space="preserve">paredzot </w:t>
      </w:r>
      <w:r w:rsidRPr="009936D5">
        <w:rPr>
          <w:rFonts w:asciiTheme="minorHAnsi" w:hAnsiTheme="minorHAnsi"/>
          <w:sz w:val="24"/>
          <w:szCs w:val="24"/>
          <w:lang w:eastAsia="lv-LV"/>
        </w:rPr>
        <w:t>centralizētas mehāniskās ventilācijas sistēmas būvniecīb</w:t>
      </w:r>
      <w:r>
        <w:rPr>
          <w:rFonts w:asciiTheme="minorHAnsi" w:hAnsiTheme="minorHAnsi"/>
          <w:sz w:val="24"/>
          <w:szCs w:val="24"/>
          <w:lang w:eastAsia="lv-LV"/>
        </w:rPr>
        <w:t>u</w:t>
      </w:r>
      <w:r w:rsidRPr="009936D5">
        <w:rPr>
          <w:rFonts w:asciiTheme="minorHAnsi" w:hAnsiTheme="minorHAnsi"/>
          <w:sz w:val="24"/>
          <w:szCs w:val="24"/>
          <w:lang w:eastAsia="lv-LV"/>
        </w:rPr>
        <w:t xml:space="preserve"> izglītības iestādes ēkā vai tās daļā</w:t>
      </w:r>
      <w:r>
        <w:rPr>
          <w:rFonts w:asciiTheme="minorHAnsi" w:hAnsiTheme="minorHAnsi"/>
          <w:sz w:val="24"/>
          <w:szCs w:val="24"/>
          <w:lang w:eastAsia="lv-LV"/>
        </w:rPr>
        <w:t>,</w:t>
      </w:r>
      <w:r w:rsidRPr="009936D5">
        <w:rPr>
          <w:rFonts w:asciiTheme="minorHAnsi" w:hAnsiTheme="minorHAnsi"/>
          <w:sz w:val="24"/>
          <w:szCs w:val="24"/>
          <w:lang w:eastAsia="lv-LV"/>
        </w:rPr>
        <w:t xml:space="preserve"> vai decentralizēto ventilācijas sistēmu ierīkošanu atsevišķās izglītības iestādes ēkas telpā</w:t>
      </w:r>
      <w:r>
        <w:rPr>
          <w:rFonts w:asciiTheme="minorHAnsi" w:hAnsiTheme="minorHAnsi"/>
          <w:sz w:val="24"/>
          <w:szCs w:val="24"/>
          <w:lang w:eastAsia="lv-LV"/>
        </w:rPr>
        <w:t>s</w:t>
      </w:r>
      <w:r w:rsidRPr="006367B7">
        <w:rPr>
          <w:rFonts w:asciiTheme="minorHAnsi" w:hAnsiTheme="minorHAnsi" w:cstheme="minorHAnsi"/>
          <w:sz w:val="24"/>
          <w:szCs w:val="24"/>
        </w:rPr>
        <w:t xml:space="preserve">, un </w:t>
      </w:r>
      <w:r>
        <w:rPr>
          <w:rFonts w:asciiTheme="minorHAnsi" w:hAnsiTheme="minorHAnsi" w:cstheme="minorHAnsi"/>
          <w:sz w:val="24"/>
          <w:szCs w:val="24"/>
        </w:rPr>
        <w:t xml:space="preserve">Izglītības un zinātnes </w:t>
      </w:r>
      <w:r w:rsidRPr="006367B7">
        <w:rPr>
          <w:rFonts w:asciiTheme="minorHAnsi" w:hAnsiTheme="minorHAnsi" w:cstheme="minorHAnsi"/>
          <w:sz w:val="24"/>
          <w:szCs w:val="24"/>
        </w:rPr>
        <w:t>ministrijas uzaicinājumu Nr.</w:t>
      </w:r>
      <w:r>
        <w:rPr>
          <w:rFonts w:asciiTheme="minorHAnsi" w:hAnsiTheme="minorHAnsi" w:cstheme="minorHAnsi"/>
          <w:sz w:val="24"/>
          <w:szCs w:val="24"/>
        </w:rPr>
        <w:t>4-7/e/21/1676</w:t>
      </w:r>
      <w:r w:rsidRPr="006367B7">
        <w:rPr>
          <w:rFonts w:asciiTheme="minorHAnsi" w:hAnsiTheme="minorHAnsi" w:cstheme="minorHAnsi"/>
          <w:sz w:val="24"/>
          <w:szCs w:val="24"/>
        </w:rPr>
        <w:t>, Cēsu novada pašvaldība</w:t>
      </w:r>
      <w:r>
        <w:rPr>
          <w:rFonts w:asciiTheme="minorHAnsi" w:hAnsiTheme="minorHAnsi" w:cstheme="minorHAnsi"/>
          <w:sz w:val="24"/>
          <w:szCs w:val="24"/>
        </w:rPr>
        <w:t xml:space="preserve">s </w:t>
      </w:r>
      <w:r w:rsidRPr="006367B7">
        <w:rPr>
          <w:rFonts w:asciiTheme="minorHAnsi" w:hAnsiTheme="minorHAnsi" w:cstheme="minorHAnsi"/>
          <w:sz w:val="24"/>
          <w:szCs w:val="24"/>
        </w:rPr>
        <w:t>sagatavo</w:t>
      </w:r>
      <w:r>
        <w:rPr>
          <w:rFonts w:asciiTheme="minorHAnsi" w:hAnsiTheme="minorHAnsi" w:cstheme="minorHAnsi"/>
          <w:sz w:val="24"/>
          <w:szCs w:val="24"/>
        </w:rPr>
        <w:t xml:space="preserve">ja </w:t>
      </w:r>
      <w:r w:rsidRPr="006367B7">
        <w:rPr>
          <w:rFonts w:asciiTheme="minorHAnsi" w:hAnsiTheme="minorHAnsi" w:cstheme="minorHAnsi"/>
          <w:sz w:val="24"/>
          <w:szCs w:val="24"/>
        </w:rPr>
        <w:t>un iesnie</w:t>
      </w:r>
      <w:r>
        <w:rPr>
          <w:rFonts w:asciiTheme="minorHAnsi" w:hAnsiTheme="minorHAnsi" w:cstheme="minorHAnsi"/>
          <w:sz w:val="24"/>
          <w:szCs w:val="24"/>
        </w:rPr>
        <w:t>dza</w:t>
      </w:r>
      <w:r w:rsidRPr="006367B7">
        <w:rPr>
          <w:rFonts w:asciiTheme="minorHAnsi" w:hAnsiTheme="minorHAnsi" w:cstheme="minorHAnsi"/>
          <w:sz w:val="24"/>
          <w:szCs w:val="24"/>
        </w:rPr>
        <w:t xml:space="preserve">  augstas  gatavības </w:t>
      </w:r>
      <w:r>
        <w:rPr>
          <w:rFonts w:asciiTheme="minorHAnsi" w:hAnsiTheme="minorHAnsi" w:cstheme="minorHAnsi"/>
          <w:sz w:val="24"/>
          <w:szCs w:val="24"/>
        </w:rPr>
        <w:t xml:space="preserve">investīciju </w:t>
      </w:r>
      <w:r w:rsidRPr="006367B7">
        <w:rPr>
          <w:rFonts w:asciiTheme="minorHAnsi" w:hAnsiTheme="minorHAnsi" w:cstheme="minorHAnsi"/>
          <w:sz w:val="24"/>
          <w:szCs w:val="24"/>
        </w:rPr>
        <w:t>projekt</w:t>
      </w:r>
      <w:r>
        <w:rPr>
          <w:rFonts w:asciiTheme="minorHAnsi" w:hAnsiTheme="minorHAnsi" w:cstheme="minorHAnsi"/>
          <w:sz w:val="24"/>
          <w:szCs w:val="24"/>
        </w:rPr>
        <w:t xml:space="preserve">a </w:t>
      </w:r>
      <w:r w:rsidRPr="006367B7">
        <w:rPr>
          <w:rFonts w:asciiTheme="minorHAnsi" w:hAnsiTheme="minorHAnsi" w:cstheme="minorHAnsi"/>
          <w:sz w:val="24"/>
          <w:szCs w:val="24"/>
        </w:rPr>
        <w:t>pieteikumu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740E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„Ventilācijas sistēmas izbūve Cēsu Valsts ģimnāzijā”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.</w:t>
      </w:r>
    </w:p>
    <w:p w:rsidR="00B80316" w:rsidRDefault="00B80316" w:rsidP="00B80316">
      <w:pPr>
        <w:spacing w:after="50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ab/>
        <w:t>Cēsu novada pašvaldības iesniegtais investīciju projekta pieteikums tika atbalstīts un piešķirta dotācija 213 811,78 EUR projekta īstenošanai. Vienlaikus, iepirkumu procedūras rezultātā – pēc pretendentu pieteikumu izvērtēšanas, lai pieteikto projektu varētu īstenot, ir pieaugušas kopējās investīciju projekta izmaksas.</w:t>
      </w:r>
    </w:p>
    <w:p w:rsidR="00B80316" w:rsidRPr="004C2B3E" w:rsidRDefault="00B80316" w:rsidP="00B80316">
      <w:pPr>
        <w:ind w:firstLine="720"/>
        <w:jc w:val="both"/>
        <w:rPr>
          <w:rFonts w:ascii="Calibri" w:hAnsi="Calibri" w:cs="Calibri"/>
          <w:sz w:val="24"/>
          <w:szCs w:val="24"/>
          <w:lang w:eastAsia="ar-SA"/>
        </w:rPr>
      </w:pPr>
      <w:r w:rsidRPr="009740E5">
        <w:rPr>
          <w:rFonts w:asciiTheme="minorHAnsi" w:hAnsiTheme="minorHAnsi" w:cstheme="minorHAnsi"/>
          <w:bCs/>
          <w:sz w:val="24"/>
          <w:szCs w:val="24"/>
        </w:rPr>
        <w:t xml:space="preserve">Ņemot vērā minēto nepieciešams veikt </w:t>
      </w:r>
      <w:r w:rsidR="00400826">
        <w:rPr>
          <w:rFonts w:asciiTheme="minorHAnsi" w:hAnsiTheme="minorHAnsi"/>
          <w:bCs/>
          <w:sz w:val="24"/>
          <w:szCs w:val="24"/>
        </w:rPr>
        <w:t>grozījumus 27.05.2021. Cē</w:t>
      </w:r>
      <w:r w:rsidRPr="009740E5">
        <w:rPr>
          <w:rFonts w:asciiTheme="minorHAnsi" w:hAnsiTheme="minorHAnsi"/>
          <w:bCs/>
          <w:sz w:val="24"/>
          <w:szCs w:val="24"/>
        </w:rPr>
        <w:t>su n</w:t>
      </w:r>
      <w:r w:rsidR="00400826">
        <w:rPr>
          <w:rFonts w:asciiTheme="minorHAnsi" w:hAnsiTheme="minorHAnsi"/>
          <w:bCs/>
          <w:sz w:val="24"/>
          <w:szCs w:val="24"/>
        </w:rPr>
        <w:t>o</w:t>
      </w:r>
      <w:r w:rsidRPr="009740E5">
        <w:rPr>
          <w:rFonts w:asciiTheme="minorHAnsi" w:hAnsiTheme="minorHAnsi"/>
          <w:bCs/>
          <w:sz w:val="24"/>
          <w:szCs w:val="24"/>
        </w:rPr>
        <w:t xml:space="preserve">vada domes lēmumā Nr. 153 “Par investīciju projekta </w:t>
      </w:r>
      <w:r w:rsidRPr="009740E5">
        <w:rPr>
          <w:rFonts w:asciiTheme="minorHAnsi" w:hAnsiTheme="minorHAnsi" w:cstheme="minorHAnsi"/>
          <w:bCs/>
          <w:sz w:val="24"/>
          <w:szCs w:val="24"/>
        </w:rPr>
        <w:t xml:space="preserve">„Ventilācijas sistēmas izbūve Cēsu Valsts ģimnāzijā” </w:t>
      </w:r>
      <w:r>
        <w:rPr>
          <w:rFonts w:asciiTheme="minorHAnsi" w:hAnsiTheme="minorHAnsi"/>
          <w:bCs/>
          <w:sz w:val="24"/>
          <w:szCs w:val="24"/>
        </w:rPr>
        <w:t xml:space="preserve">izstrādi un iesniegšanu” un pamatojoties uz Cēsu novada domes Finanšu komitejas 02.09.2021. atzinumu (prot.Nr.3), </w:t>
      </w:r>
      <w:r w:rsidRPr="004C2B3E">
        <w:rPr>
          <w:rFonts w:ascii="Calibri" w:hAnsi="Calibri" w:cs="Calibri"/>
          <w:sz w:val="24"/>
          <w:szCs w:val="24"/>
          <w:lang w:eastAsia="ar-SA"/>
        </w:rPr>
        <w:t>Cēsu novada dome</w:t>
      </w:r>
      <w:r>
        <w:rPr>
          <w:rFonts w:ascii="Calibri" w:hAnsi="Calibri" w:cs="Calibri"/>
          <w:sz w:val="24"/>
          <w:szCs w:val="24"/>
          <w:lang w:eastAsia="ar-SA"/>
        </w:rPr>
        <w:t xml:space="preserve">, </w:t>
      </w:r>
      <w:r w:rsidRPr="004C2B3E">
        <w:rPr>
          <w:rFonts w:ascii="Calibri" w:hAnsi="Calibri" w:cs="Calibri"/>
          <w:sz w:val="24"/>
          <w:szCs w:val="24"/>
          <w:lang w:eastAsia="ar-SA"/>
        </w:rPr>
        <w:t xml:space="preserve"> </w:t>
      </w:r>
      <w:r>
        <w:rPr>
          <w:rFonts w:ascii="Calibri" w:hAnsi="Calibri" w:cs="Calibri"/>
          <w:sz w:val="24"/>
          <w:szCs w:val="24"/>
          <w:lang w:eastAsia="ar-SA"/>
        </w:rPr>
        <w:t xml:space="preserve">ar </w:t>
      </w:r>
      <w:r>
        <w:rPr>
          <w:rFonts w:ascii="Calibri" w:eastAsia="Calibri" w:hAnsi="Calibri" w:cs="Calibri"/>
          <w:sz w:val="24"/>
          <w:szCs w:val="24"/>
        </w:rPr>
        <w:t xml:space="preserve">19 balsīm  - par (Ainārs </w:t>
      </w:r>
      <w:proofErr w:type="spellStart"/>
      <w:r>
        <w:rPr>
          <w:rFonts w:ascii="Calibri" w:eastAsia="Calibri" w:hAnsi="Calibri" w:cs="Calibri"/>
          <w:sz w:val="24"/>
          <w:szCs w:val="24"/>
        </w:rPr>
        <w:t>Šteins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Andris Melbārdis , Andris </w:t>
      </w:r>
      <w:proofErr w:type="spellStart"/>
      <w:r>
        <w:rPr>
          <w:rFonts w:ascii="Calibri" w:eastAsia="Calibri" w:hAnsi="Calibri" w:cs="Calibri"/>
          <w:sz w:val="24"/>
          <w:szCs w:val="24"/>
        </w:rPr>
        <w:t>Mihaļovs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Atis </w:t>
      </w:r>
      <w:proofErr w:type="spellStart"/>
      <w:r>
        <w:rPr>
          <w:rFonts w:ascii="Calibri" w:eastAsia="Calibri" w:hAnsi="Calibri" w:cs="Calibri"/>
          <w:sz w:val="24"/>
          <w:szCs w:val="24"/>
        </w:rPr>
        <w:t>Egliņš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-Eglītis, Biruta </w:t>
      </w:r>
      <w:proofErr w:type="spellStart"/>
      <w:r>
        <w:rPr>
          <w:rFonts w:ascii="Calibri" w:eastAsia="Calibri" w:hAnsi="Calibri" w:cs="Calibri"/>
          <w:sz w:val="24"/>
          <w:szCs w:val="24"/>
        </w:rPr>
        <w:t>Mežale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Elīna </w:t>
      </w:r>
      <w:proofErr w:type="spellStart"/>
      <w:r>
        <w:rPr>
          <w:rFonts w:ascii="Calibri" w:eastAsia="Calibri" w:hAnsi="Calibri" w:cs="Calibri"/>
          <w:sz w:val="24"/>
          <w:szCs w:val="24"/>
        </w:rPr>
        <w:t>Stapulone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Ella </w:t>
      </w:r>
      <w:proofErr w:type="spellStart"/>
      <w:r>
        <w:rPr>
          <w:rFonts w:ascii="Calibri" w:eastAsia="Calibri" w:hAnsi="Calibri" w:cs="Calibri"/>
          <w:sz w:val="24"/>
          <w:szCs w:val="24"/>
        </w:rPr>
        <w:t>Frīdvalde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-Andersone, Erlends </w:t>
      </w:r>
      <w:proofErr w:type="spellStart"/>
      <w:r>
        <w:rPr>
          <w:rFonts w:ascii="Calibri" w:eastAsia="Calibri" w:hAnsi="Calibri" w:cs="Calibri"/>
          <w:sz w:val="24"/>
          <w:szCs w:val="24"/>
        </w:rPr>
        <w:t>Geruļskis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Ēriks </w:t>
      </w:r>
      <w:proofErr w:type="spellStart"/>
      <w:r>
        <w:rPr>
          <w:rFonts w:ascii="Calibri" w:eastAsia="Calibri" w:hAnsi="Calibri" w:cs="Calibri"/>
          <w:sz w:val="24"/>
          <w:szCs w:val="24"/>
        </w:rPr>
        <w:t>Bauers</w:t>
      </w:r>
      <w:proofErr w:type="spellEnd"/>
      <w:r>
        <w:rPr>
          <w:rFonts w:ascii="Calibri" w:eastAsia="Calibri" w:hAnsi="Calibri" w:cs="Calibri"/>
          <w:sz w:val="24"/>
          <w:szCs w:val="24"/>
        </w:rPr>
        <w:t>, Guntis  Grosbergs, Hardijs V</w:t>
      </w:r>
      <w:r w:rsidR="00400826">
        <w:rPr>
          <w:rFonts w:ascii="Calibri" w:eastAsia="Calibri" w:hAnsi="Calibri" w:cs="Calibri"/>
          <w:sz w:val="24"/>
          <w:szCs w:val="24"/>
        </w:rPr>
        <w:t>ents</w:t>
      </w:r>
      <w:r>
        <w:rPr>
          <w:rFonts w:ascii="Calibri" w:eastAsia="Calibri" w:hAnsi="Calibri" w:cs="Calibri"/>
          <w:sz w:val="24"/>
          <w:szCs w:val="24"/>
        </w:rPr>
        <w:t xml:space="preserve">, Indriķis Putniņš, Inese Suija-Markova, Inga </w:t>
      </w:r>
      <w:proofErr w:type="spellStart"/>
      <w:r>
        <w:rPr>
          <w:rFonts w:ascii="Calibri" w:eastAsia="Calibri" w:hAnsi="Calibri" w:cs="Calibri"/>
          <w:sz w:val="24"/>
          <w:szCs w:val="24"/>
        </w:rPr>
        <w:t>Cipe</w:t>
      </w:r>
      <w:proofErr w:type="spellEnd"/>
      <w:r>
        <w:rPr>
          <w:rFonts w:ascii="Calibri" w:eastAsia="Calibri" w:hAnsi="Calibri" w:cs="Calibri"/>
          <w:sz w:val="24"/>
          <w:szCs w:val="24"/>
        </w:rPr>
        <w:t>, Ivo Rode, Jānis Kārkliņš, Jānis Rozenbergs, Juris Žagars, Laimis Šāvējs) ,  pret nav,  atturas nav, nolemj:</w:t>
      </w:r>
    </w:p>
    <w:p w:rsidR="00B80316" w:rsidRDefault="00B80316" w:rsidP="00B80316">
      <w:pPr>
        <w:ind w:firstLine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B80316" w:rsidRPr="009D1518" w:rsidRDefault="00B80316" w:rsidP="00B80316">
      <w:pPr>
        <w:pStyle w:val="ListParagraph"/>
        <w:numPr>
          <w:ilvl w:val="0"/>
          <w:numId w:val="6"/>
        </w:numPr>
        <w:spacing w:after="5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D1518">
        <w:rPr>
          <w:rFonts w:asciiTheme="minorHAnsi" w:hAnsiTheme="minorHAnsi" w:cstheme="minorHAnsi"/>
          <w:bCs/>
          <w:sz w:val="24"/>
          <w:szCs w:val="24"/>
        </w:rPr>
        <w:t xml:space="preserve">Grozīt </w:t>
      </w:r>
      <w:r w:rsidRPr="009D1518">
        <w:rPr>
          <w:rFonts w:asciiTheme="minorHAnsi" w:hAnsiTheme="minorHAnsi"/>
          <w:bCs/>
          <w:sz w:val="24"/>
          <w:szCs w:val="24"/>
        </w:rPr>
        <w:t xml:space="preserve">27.05.2021. Cēsu novada domes lēmuma Nr. 153 “Par investīciju projekta </w:t>
      </w:r>
      <w:r w:rsidRPr="009D1518">
        <w:rPr>
          <w:rFonts w:asciiTheme="minorHAnsi" w:hAnsiTheme="minorHAnsi" w:cstheme="minorHAnsi"/>
          <w:bCs/>
          <w:sz w:val="24"/>
          <w:szCs w:val="24"/>
        </w:rPr>
        <w:t xml:space="preserve">„Ventilācijas sistēmas izbūve Cēsu Valsts ģimnāzijā” </w:t>
      </w:r>
      <w:r w:rsidRPr="009D1518">
        <w:rPr>
          <w:rFonts w:asciiTheme="minorHAnsi" w:hAnsiTheme="minorHAnsi"/>
          <w:bCs/>
          <w:sz w:val="24"/>
          <w:szCs w:val="24"/>
        </w:rPr>
        <w:t>izstrādi un iesniegšanu “1. punktu izsakot to šādā redakcijā:</w:t>
      </w:r>
    </w:p>
    <w:p w:rsidR="00B80316" w:rsidRPr="009D1518" w:rsidRDefault="00B80316" w:rsidP="00B80316">
      <w:pPr>
        <w:pStyle w:val="ListParagraph"/>
        <w:ind w:left="1440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9D1518">
        <w:rPr>
          <w:rFonts w:asciiTheme="minorHAnsi" w:hAnsiTheme="minorHAnsi" w:cstheme="minorHAnsi"/>
          <w:color w:val="000000" w:themeColor="text1"/>
          <w:sz w:val="24"/>
          <w:szCs w:val="24"/>
        </w:rPr>
        <w:t>1.Apstiprināt projekta kopējās izmaksas</w:t>
      </w:r>
      <w:r w:rsidRPr="009D151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EUR 327 594,35 </w:t>
      </w:r>
      <w:r w:rsidRPr="009D151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(trīs simti divdesmit septiņi tūkstoši pieci simti deviņdesmit četri eiro 35 centi), no kurām valsts budžeta dotācija investīciju projekta izmaksu segšanai ir </w:t>
      </w:r>
      <w:r w:rsidRPr="009D1518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EUR</w:t>
      </w:r>
      <w:r w:rsidRPr="009D151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9D1518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213 811,78 </w:t>
      </w:r>
      <w:r w:rsidRPr="009D1518">
        <w:rPr>
          <w:rFonts w:asciiTheme="minorHAnsi" w:hAnsiTheme="minorHAnsi" w:cstheme="minorHAnsi"/>
          <w:sz w:val="24"/>
          <w:szCs w:val="24"/>
        </w:rPr>
        <w:t xml:space="preserve">(divi simti trīspadsmit tūkstoši astoņi simti vienpadsmit eiro, 78 centi), Cēsu novada domes līdzfinansējums – </w:t>
      </w:r>
      <w:r w:rsidRPr="009D151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EUR  113 782,57 </w:t>
      </w:r>
      <w:r w:rsidRPr="009D1518">
        <w:rPr>
          <w:rFonts w:asciiTheme="minorHAnsi" w:hAnsiTheme="minorHAnsi" w:cstheme="minorHAnsi"/>
          <w:color w:val="000000" w:themeColor="text1"/>
          <w:sz w:val="24"/>
          <w:szCs w:val="24"/>
        </w:rPr>
        <w:t>(viens simts trīspadsmit tūkstoši septiņi simti astoņdesmit divi eiro, 57 centi)</w:t>
      </w:r>
      <w:r w:rsidRPr="009D1518">
        <w:rPr>
          <w:rFonts w:asciiTheme="minorHAnsi" w:hAnsiTheme="minorHAnsi" w:cstheme="minorHAnsi"/>
          <w:sz w:val="24"/>
          <w:szCs w:val="24"/>
        </w:rPr>
        <w:t>.</w:t>
      </w:r>
    </w:p>
    <w:p w:rsidR="00B80316" w:rsidRPr="009D1518" w:rsidRDefault="00B80316" w:rsidP="00B80316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9D1518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Lēmuma izpildi </w:t>
      </w:r>
      <w:r w:rsidRPr="009D1518">
        <w:rPr>
          <w:rFonts w:asciiTheme="minorHAnsi" w:hAnsiTheme="minorHAnsi" w:cstheme="minorHAnsi"/>
          <w:sz w:val="24"/>
          <w:szCs w:val="24"/>
        </w:rPr>
        <w:t>organizēt Finanšu pārvaldei sadarbībā ar Attīstības un būvniecības pārvaldi.</w:t>
      </w:r>
    </w:p>
    <w:p w:rsidR="00B80316" w:rsidRPr="00D4570E" w:rsidRDefault="00B80316" w:rsidP="00B80316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4570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Kontroli par lēmuma izpildi uzdot Cēsu novada domes izpilddirektoram. </w:t>
      </w:r>
    </w:p>
    <w:p w:rsidR="00B80316" w:rsidRDefault="00B80316" w:rsidP="00B80316">
      <w:pPr>
        <w:pStyle w:val="ListParagraph"/>
        <w:ind w:hanging="720"/>
        <w:jc w:val="center"/>
        <w:rPr>
          <w:rFonts w:asciiTheme="minorHAnsi" w:hAnsiTheme="minorHAnsi" w:cstheme="minorHAnsi"/>
        </w:rPr>
      </w:pPr>
    </w:p>
    <w:p w:rsidR="008B4A0A" w:rsidRDefault="008B4A0A" w:rsidP="00CE30A2">
      <w:pPr>
        <w:rPr>
          <w:rFonts w:asciiTheme="minorHAnsi" w:hAnsiTheme="minorHAnsi"/>
          <w:sz w:val="24"/>
          <w:szCs w:val="24"/>
        </w:rPr>
      </w:pPr>
    </w:p>
    <w:p w:rsidR="008B4A0A" w:rsidRDefault="008B4A0A" w:rsidP="00CE30A2">
      <w:pPr>
        <w:rPr>
          <w:rFonts w:asciiTheme="minorHAnsi" w:hAnsiTheme="minorHAnsi"/>
          <w:sz w:val="24"/>
          <w:szCs w:val="24"/>
        </w:rPr>
      </w:pPr>
    </w:p>
    <w:p w:rsidR="008B4A0A" w:rsidRDefault="008B4A0A" w:rsidP="00CE30A2">
      <w:pPr>
        <w:rPr>
          <w:rFonts w:asciiTheme="minorHAnsi" w:hAnsiTheme="minorHAnsi"/>
          <w:sz w:val="24"/>
          <w:szCs w:val="24"/>
        </w:rPr>
      </w:pPr>
      <w:bookmarkStart w:id="1" w:name="_GoBack"/>
      <w:bookmarkEnd w:id="1"/>
    </w:p>
    <w:sectPr w:rsidR="008B4A0A" w:rsidSect="00B4274A">
      <w:headerReference w:type="firs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D18" w:rsidRDefault="001E4D18" w:rsidP="00E104B1">
      <w:r>
        <w:separator/>
      </w:r>
    </w:p>
  </w:endnote>
  <w:endnote w:type="continuationSeparator" w:id="0">
    <w:p w:rsidR="001E4D18" w:rsidRDefault="001E4D18" w:rsidP="00E1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D18" w:rsidRDefault="001E4D18" w:rsidP="00E104B1">
      <w:r>
        <w:separator/>
      </w:r>
    </w:p>
  </w:footnote>
  <w:footnote w:type="continuationSeparator" w:id="0">
    <w:p w:rsidR="001E4D18" w:rsidRDefault="001E4D18" w:rsidP="00E1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BD" w:rsidRDefault="00CA3472">
    <w:pPr>
      <w:pStyle w:val="Header"/>
    </w:pPr>
    <w:r w:rsidRPr="00F160FB">
      <w:rPr>
        <w:noProof/>
        <w:lang w:eastAsia="lv-LV"/>
      </w:rPr>
      <w:drawing>
        <wp:inline distT="0" distB="0" distL="0" distR="0">
          <wp:extent cx="6035040" cy="1311910"/>
          <wp:effectExtent l="0" t="0" r="3810" b="254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A3B5C"/>
    <w:multiLevelType w:val="hybridMultilevel"/>
    <w:tmpl w:val="5372B4AC"/>
    <w:lvl w:ilvl="0" w:tplc="5EC8B44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DF7C1C"/>
    <w:multiLevelType w:val="multilevel"/>
    <w:tmpl w:val="091CC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416F1366"/>
    <w:multiLevelType w:val="hybridMultilevel"/>
    <w:tmpl w:val="A34297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15BFF"/>
    <w:multiLevelType w:val="hybridMultilevel"/>
    <w:tmpl w:val="D87CC2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5966B5"/>
    <w:multiLevelType w:val="hybridMultilevel"/>
    <w:tmpl w:val="9B4A0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E6463"/>
    <w:multiLevelType w:val="hybridMultilevel"/>
    <w:tmpl w:val="4538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72"/>
    <w:rsid w:val="00014F41"/>
    <w:rsid w:val="00026824"/>
    <w:rsid w:val="00037BC5"/>
    <w:rsid w:val="00063A3D"/>
    <w:rsid w:val="00085B23"/>
    <w:rsid w:val="000863E9"/>
    <w:rsid w:val="00087714"/>
    <w:rsid w:val="000B1319"/>
    <w:rsid w:val="000B2C1A"/>
    <w:rsid w:val="000B62E5"/>
    <w:rsid w:val="00104900"/>
    <w:rsid w:val="00105CE1"/>
    <w:rsid w:val="0013076B"/>
    <w:rsid w:val="0014590A"/>
    <w:rsid w:val="00163CC2"/>
    <w:rsid w:val="00180CEB"/>
    <w:rsid w:val="00187C00"/>
    <w:rsid w:val="001B1E40"/>
    <w:rsid w:val="001E4D18"/>
    <w:rsid w:val="001F2049"/>
    <w:rsid w:val="001F5E06"/>
    <w:rsid w:val="0021049A"/>
    <w:rsid w:val="00223CE2"/>
    <w:rsid w:val="002267B8"/>
    <w:rsid w:val="00235FBE"/>
    <w:rsid w:val="002534A2"/>
    <w:rsid w:val="002865D2"/>
    <w:rsid w:val="00291531"/>
    <w:rsid w:val="002C0C79"/>
    <w:rsid w:val="002D7CA4"/>
    <w:rsid w:val="00314F5F"/>
    <w:rsid w:val="00346964"/>
    <w:rsid w:val="00374946"/>
    <w:rsid w:val="00392434"/>
    <w:rsid w:val="003A3498"/>
    <w:rsid w:val="003F2520"/>
    <w:rsid w:val="003F725C"/>
    <w:rsid w:val="00400826"/>
    <w:rsid w:val="00405E7E"/>
    <w:rsid w:val="004248AB"/>
    <w:rsid w:val="0043262C"/>
    <w:rsid w:val="00452330"/>
    <w:rsid w:val="00455881"/>
    <w:rsid w:val="004742C5"/>
    <w:rsid w:val="00494BA5"/>
    <w:rsid w:val="004956CC"/>
    <w:rsid w:val="004977E6"/>
    <w:rsid w:val="004B3947"/>
    <w:rsid w:val="004E43CF"/>
    <w:rsid w:val="004E71F6"/>
    <w:rsid w:val="004F1308"/>
    <w:rsid w:val="005149FB"/>
    <w:rsid w:val="00545AE0"/>
    <w:rsid w:val="00564A61"/>
    <w:rsid w:val="005C3D27"/>
    <w:rsid w:val="005D30D8"/>
    <w:rsid w:val="005D4597"/>
    <w:rsid w:val="005E58CA"/>
    <w:rsid w:val="005F4161"/>
    <w:rsid w:val="00622B86"/>
    <w:rsid w:val="006314E6"/>
    <w:rsid w:val="00687B14"/>
    <w:rsid w:val="00697051"/>
    <w:rsid w:val="006979F0"/>
    <w:rsid w:val="006A6DB4"/>
    <w:rsid w:val="006C612F"/>
    <w:rsid w:val="006C6743"/>
    <w:rsid w:val="006C6B68"/>
    <w:rsid w:val="00722211"/>
    <w:rsid w:val="007634F9"/>
    <w:rsid w:val="007652EB"/>
    <w:rsid w:val="00770CE3"/>
    <w:rsid w:val="00780075"/>
    <w:rsid w:val="00782477"/>
    <w:rsid w:val="0079583F"/>
    <w:rsid w:val="00796CED"/>
    <w:rsid w:val="007A7C0A"/>
    <w:rsid w:val="00851963"/>
    <w:rsid w:val="00876D83"/>
    <w:rsid w:val="00884462"/>
    <w:rsid w:val="008A5B09"/>
    <w:rsid w:val="008A71BE"/>
    <w:rsid w:val="008B4A0A"/>
    <w:rsid w:val="008C5A52"/>
    <w:rsid w:val="008C633F"/>
    <w:rsid w:val="008D6EA4"/>
    <w:rsid w:val="008D7FD7"/>
    <w:rsid w:val="008F3E97"/>
    <w:rsid w:val="00923FBB"/>
    <w:rsid w:val="009A1F44"/>
    <w:rsid w:val="009E1321"/>
    <w:rsid w:val="009E221C"/>
    <w:rsid w:val="009F3A80"/>
    <w:rsid w:val="009F5435"/>
    <w:rsid w:val="00A07AE4"/>
    <w:rsid w:val="00A13F2C"/>
    <w:rsid w:val="00A17385"/>
    <w:rsid w:val="00A17DA2"/>
    <w:rsid w:val="00A24555"/>
    <w:rsid w:val="00A43943"/>
    <w:rsid w:val="00A43DCA"/>
    <w:rsid w:val="00AB4768"/>
    <w:rsid w:val="00AB59C7"/>
    <w:rsid w:val="00AE4C51"/>
    <w:rsid w:val="00AF3737"/>
    <w:rsid w:val="00B03D12"/>
    <w:rsid w:val="00B22631"/>
    <w:rsid w:val="00B40C68"/>
    <w:rsid w:val="00B422A1"/>
    <w:rsid w:val="00B4274A"/>
    <w:rsid w:val="00B43F7D"/>
    <w:rsid w:val="00B560EE"/>
    <w:rsid w:val="00B6318D"/>
    <w:rsid w:val="00B65AB3"/>
    <w:rsid w:val="00B74293"/>
    <w:rsid w:val="00B80316"/>
    <w:rsid w:val="00BB0469"/>
    <w:rsid w:val="00BC47AF"/>
    <w:rsid w:val="00BC57CC"/>
    <w:rsid w:val="00BE2AE7"/>
    <w:rsid w:val="00C02FBE"/>
    <w:rsid w:val="00C747EA"/>
    <w:rsid w:val="00C84B04"/>
    <w:rsid w:val="00C97BE7"/>
    <w:rsid w:val="00CA0111"/>
    <w:rsid w:val="00CA3472"/>
    <w:rsid w:val="00CB10A7"/>
    <w:rsid w:val="00CC2439"/>
    <w:rsid w:val="00CD7162"/>
    <w:rsid w:val="00CD7F73"/>
    <w:rsid w:val="00CE30A2"/>
    <w:rsid w:val="00CE6047"/>
    <w:rsid w:val="00CF0D68"/>
    <w:rsid w:val="00CF2CE9"/>
    <w:rsid w:val="00CF4FBD"/>
    <w:rsid w:val="00D0736D"/>
    <w:rsid w:val="00D10C41"/>
    <w:rsid w:val="00D228E2"/>
    <w:rsid w:val="00D356F3"/>
    <w:rsid w:val="00D731B1"/>
    <w:rsid w:val="00D87564"/>
    <w:rsid w:val="00D9374D"/>
    <w:rsid w:val="00DB2CD0"/>
    <w:rsid w:val="00DB434E"/>
    <w:rsid w:val="00DC6AB4"/>
    <w:rsid w:val="00DE7011"/>
    <w:rsid w:val="00E02651"/>
    <w:rsid w:val="00E104B1"/>
    <w:rsid w:val="00E208C9"/>
    <w:rsid w:val="00E33A3A"/>
    <w:rsid w:val="00E561F3"/>
    <w:rsid w:val="00EA001B"/>
    <w:rsid w:val="00EA6979"/>
    <w:rsid w:val="00EB5161"/>
    <w:rsid w:val="00ED2ACD"/>
    <w:rsid w:val="00EE7443"/>
    <w:rsid w:val="00EF402F"/>
    <w:rsid w:val="00F013FD"/>
    <w:rsid w:val="00F1003A"/>
    <w:rsid w:val="00F4079A"/>
    <w:rsid w:val="00F812C6"/>
    <w:rsid w:val="00F83C48"/>
    <w:rsid w:val="00FB1AE3"/>
    <w:rsid w:val="00FB5E6A"/>
    <w:rsid w:val="00FC0F2C"/>
    <w:rsid w:val="00FC4401"/>
    <w:rsid w:val="00FE6EB2"/>
    <w:rsid w:val="00FF062F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3EB21-ED70-4B67-A31D-4855168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477"/>
    <w:rPr>
      <w:rFonts w:ascii="Times New Roman" w:eastAsia="Times New Roman" w:hAnsi="Times New Roman"/>
      <w:iCs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04B1"/>
    <w:rPr>
      <w:color w:val="0000FF"/>
      <w:u w:val="single"/>
    </w:rPr>
  </w:style>
  <w:style w:type="table" w:styleId="TableGrid">
    <w:name w:val="Table Grid"/>
    <w:basedOn w:val="TableNormal"/>
    <w:rsid w:val="00E10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04B1"/>
    <w:rPr>
      <w:rFonts w:ascii="Tahoma" w:eastAsia="Times New Roman" w:hAnsi="Tahoma" w:cs="Tahoma"/>
      <w:iCs/>
      <w:sz w:val="16"/>
      <w:szCs w:val="16"/>
      <w:lang w:val="lv-LV"/>
    </w:rPr>
  </w:style>
  <w:style w:type="paragraph" w:styleId="Header">
    <w:name w:val="header"/>
    <w:basedOn w:val="Normal"/>
    <w:link w:val="HeaderChar"/>
    <w:unhideWhenUsed/>
    <w:rsid w:val="00E104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104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character" w:styleId="PageNumber">
    <w:name w:val="page number"/>
    <w:basedOn w:val="DefaultParagraphFont"/>
    <w:rsid w:val="00E104B1"/>
  </w:style>
  <w:style w:type="character" w:customStyle="1" w:styleId="ListParagraphChar">
    <w:name w:val="List Paragraph Char"/>
    <w:aliases w:val="Strip Char,Saraksta rindkopa Char,2 Char,Numbered Para 1 Char,Dot pt Char,No Spacing1 Char,List Paragraph Char Char Char Char,Indicator Text Char,List Paragraph1 Char,Bullet Points Char,MAIN CONTENT Char,IFCL - List Paragraph Char"/>
    <w:link w:val="ListParagraph"/>
    <w:uiPriority w:val="34"/>
    <w:qFormat/>
    <w:locked/>
    <w:rsid w:val="00EA6979"/>
  </w:style>
  <w:style w:type="paragraph" w:styleId="ListParagraph">
    <w:name w:val="List Paragraph"/>
    <w:aliases w:val="Strip,Saraksta rindkopa,2,Numbered Para 1,Dot pt,No Spacing1,List Paragraph Char Char Char,Indicator Text,List Paragraph1,Bullet Points,MAIN CONTENT,IFCL - List Paragraph,List Paragraph12,OBC Bullet,F5 List Paragraph,Syle 1,PPS_Bullet"/>
    <w:basedOn w:val="Normal"/>
    <w:link w:val="ListParagraphChar"/>
    <w:uiPriority w:val="34"/>
    <w:qFormat/>
    <w:rsid w:val="00EA6979"/>
    <w:pPr>
      <w:ind w:left="720"/>
      <w:contextualSpacing/>
    </w:pPr>
    <w:rPr>
      <w:rFonts w:ascii="Calibri" w:eastAsia="Calibri" w:hAnsi="Calibri"/>
      <w:iCs w:val="0"/>
      <w:sz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gita.alksnite\Downloads\3_Cesu%20novada%20dom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3_Cesu novada dome (1).dot</Template>
  <TotalTime>3</TotalTime>
  <Pages>2</Pages>
  <Words>1991</Words>
  <Characters>1135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Dome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Alksnite</dc:creator>
  <cp:keywords/>
  <cp:lastModifiedBy>Agita Alksnite</cp:lastModifiedBy>
  <cp:revision>10</cp:revision>
  <cp:lastPrinted>2021-08-03T06:37:00Z</cp:lastPrinted>
  <dcterms:created xsi:type="dcterms:W3CDTF">2021-09-13T10:50:00Z</dcterms:created>
  <dcterms:modified xsi:type="dcterms:W3CDTF">2021-09-21T12:32:00Z</dcterms:modified>
</cp:coreProperties>
</file>