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EEDE" w14:textId="77777777" w:rsidR="00680006" w:rsidRDefault="00680006" w:rsidP="00680006">
      <w:pPr>
        <w:pStyle w:val="Virsraksts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97C885" wp14:editId="14F48716">
                <wp:simplePos x="0" y="0"/>
                <wp:positionH relativeFrom="margin">
                  <wp:posOffset>3617026</wp:posOffset>
                </wp:positionH>
                <wp:positionV relativeFrom="paragraph">
                  <wp:posOffset>1047</wp:posOffset>
                </wp:positionV>
                <wp:extent cx="2590495" cy="1061744"/>
                <wp:effectExtent l="0" t="0" r="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495" cy="10617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1378A" w14:textId="77777777" w:rsidR="00680006" w:rsidRPr="004C2ACD" w:rsidRDefault="00680006" w:rsidP="00680006">
                            <w:pPr>
                              <w:jc w:val="right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4C2ACD">
                              <w:rPr>
                                <w:sz w:val="20"/>
                                <w:szCs w:val="20"/>
                                <w:lang w:val="lv-LV"/>
                              </w:rPr>
                              <w:t>APSTIPRINĀTS</w:t>
                            </w:r>
                          </w:p>
                          <w:p w14:paraId="04AC58B7" w14:textId="77777777" w:rsidR="00680006" w:rsidRPr="004C2ACD" w:rsidRDefault="00680006" w:rsidP="00680006">
                            <w:pPr>
                              <w:jc w:val="right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4C2ACD"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Konkursa komisijas </w:t>
                            </w:r>
                          </w:p>
                          <w:p w14:paraId="62D42511" w14:textId="70D73EA7" w:rsidR="00680006" w:rsidRPr="004C2ACD" w:rsidRDefault="00680006" w:rsidP="00680006">
                            <w:pPr>
                              <w:jc w:val="right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1613A7">
                              <w:rPr>
                                <w:sz w:val="20"/>
                                <w:szCs w:val="20"/>
                                <w:lang w:val="lv-LV"/>
                              </w:rPr>
                              <w:t>202</w:t>
                            </w:r>
                            <w:r w:rsidR="00165B87" w:rsidRPr="001613A7">
                              <w:rPr>
                                <w:sz w:val="20"/>
                                <w:szCs w:val="20"/>
                                <w:lang w:val="lv-LV"/>
                              </w:rPr>
                              <w:t>6</w:t>
                            </w:r>
                            <w:r w:rsidRPr="001613A7"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.gada </w:t>
                            </w:r>
                            <w:r w:rsidR="0089149B">
                              <w:rPr>
                                <w:sz w:val="20"/>
                                <w:szCs w:val="20"/>
                                <w:lang w:val="lv-LV"/>
                              </w:rPr>
                              <w:t>20</w:t>
                            </w:r>
                            <w:r w:rsidRPr="001613A7">
                              <w:rPr>
                                <w:sz w:val="20"/>
                                <w:szCs w:val="20"/>
                                <w:lang w:val="lv-LV"/>
                              </w:rPr>
                              <w:t>.februāra sēdē</w:t>
                            </w:r>
                          </w:p>
                          <w:p w14:paraId="7F9EED0A" w14:textId="77777777" w:rsidR="00680006" w:rsidRPr="004C2ACD" w:rsidRDefault="00680006" w:rsidP="00680006">
                            <w:pPr>
                              <w:pStyle w:val="Sarakstarindkopa"/>
                              <w:jc w:val="center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4C2ACD"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                                           1.protokols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7C8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8pt;margin-top:.1pt;width:204pt;height:8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" filled="f" stroked="f">
                <v:textbox>
                  <w:txbxContent>
                    <w:p w14:paraId="17B1378A" w14:textId="77777777" w:rsidR="00680006" w:rsidRPr="004C2ACD" w:rsidRDefault="00680006" w:rsidP="00680006">
                      <w:pPr>
                        <w:jc w:val="right"/>
                        <w:rPr>
                          <w:sz w:val="20"/>
                          <w:szCs w:val="20"/>
                          <w:lang w:val="lv-LV"/>
                        </w:rPr>
                      </w:pPr>
                      <w:r w:rsidRPr="004C2ACD">
                        <w:rPr>
                          <w:sz w:val="20"/>
                          <w:szCs w:val="20"/>
                          <w:lang w:val="lv-LV"/>
                        </w:rPr>
                        <w:t>APSTIPRINĀTS</w:t>
                      </w:r>
                    </w:p>
                    <w:p w14:paraId="04AC58B7" w14:textId="77777777" w:rsidR="00680006" w:rsidRPr="004C2ACD" w:rsidRDefault="00680006" w:rsidP="00680006">
                      <w:pPr>
                        <w:jc w:val="right"/>
                        <w:rPr>
                          <w:sz w:val="20"/>
                          <w:szCs w:val="20"/>
                          <w:lang w:val="lv-LV"/>
                        </w:rPr>
                      </w:pPr>
                      <w:r w:rsidRPr="004C2ACD">
                        <w:rPr>
                          <w:sz w:val="20"/>
                          <w:szCs w:val="20"/>
                          <w:lang w:val="lv-LV"/>
                        </w:rPr>
                        <w:t xml:space="preserve">Konkursa komisijas </w:t>
                      </w:r>
                    </w:p>
                    <w:p w14:paraId="62D42511" w14:textId="70D73EA7" w:rsidR="00680006" w:rsidRPr="004C2ACD" w:rsidRDefault="00680006" w:rsidP="00680006">
                      <w:pPr>
                        <w:jc w:val="right"/>
                        <w:rPr>
                          <w:sz w:val="20"/>
                          <w:szCs w:val="20"/>
                          <w:lang w:val="lv-LV"/>
                        </w:rPr>
                      </w:pPr>
                      <w:r w:rsidRPr="001613A7">
                        <w:rPr>
                          <w:sz w:val="20"/>
                          <w:szCs w:val="20"/>
                          <w:lang w:val="lv-LV"/>
                        </w:rPr>
                        <w:t>202</w:t>
                      </w:r>
                      <w:r w:rsidR="00165B87" w:rsidRPr="001613A7">
                        <w:rPr>
                          <w:sz w:val="20"/>
                          <w:szCs w:val="20"/>
                          <w:lang w:val="lv-LV"/>
                        </w:rPr>
                        <w:t>6</w:t>
                      </w:r>
                      <w:r w:rsidRPr="001613A7">
                        <w:rPr>
                          <w:sz w:val="20"/>
                          <w:szCs w:val="20"/>
                          <w:lang w:val="lv-LV"/>
                        </w:rPr>
                        <w:t xml:space="preserve">.gada </w:t>
                      </w:r>
                      <w:r w:rsidR="0089149B">
                        <w:rPr>
                          <w:sz w:val="20"/>
                          <w:szCs w:val="20"/>
                          <w:lang w:val="lv-LV"/>
                        </w:rPr>
                        <w:t>20</w:t>
                      </w:r>
                      <w:r w:rsidRPr="001613A7">
                        <w:rPr>
                          <w:sz w:val="20"/>
                          <w:szCs w:val="20"/>
                          <w:lang w:val="lv-LV"/>
                        </w:rPr>
                        <w:t>.februāra sēdē</w:t>
                      </w:r>
                    </w:p>
                    <w:p w14:paraId="7F9EED0A" w14:textId="77777777" w:rsidR="00680006" w:rsidRPr="004C2ACD" w:rsidRDefault="00680006" w:rsidP="00680006">
                      <w:pPr>
                        <w:pStyle w:val="Sarakstarindkopa"/>
                        <w:jc w:val="center"/>
                        <w:rPr>
                          <w:sz w:val="20"/>
                          <w:szCs w:val="20"/>
                          <w:lang w:val="lv-LV"/>
                        </w:rPr>
                      </w:pPr>
                      <w:r w:rsidRPr="004C2ACD">
                        <w:rPr>
                          <w:sz w:val="20"/>
                          <w:szCs w:val="20"/>
                          <w:lang w:val="lv-LV"/>
                        </w:rPr>
                        <w:t xml:space="preserve">                                           1.protokols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32AA4B" w14:textId="77777777" w:rsidR="00680006" w:rsidRDefault="00680006" w:rsidP="00680006">
      <w:pPr>
        <w:rPr>
          <w:lang w:val="lv-LV"/>
        </w:rPr>
      </w:pPr>
    </w:p>
    <w:p w14:paraId="777E89F1" w14:textId="77777777" w:rsidR="00680006" w:rsidRDefault="00680006" w:rsidP="00581584">
      <w:pPr>
        <w:rPr>
          <w:b/>
          <w:lang w:val="lv-LV"/>
        </w:rPr>
      </w:pPr>
    </w:p>
    <w:p w14:paraId="4C7EC8D4" w14:textId="77777777" w:rsidR="00680006" w:rsidRDefault="00680006" w:rsidP="00680006">
      <w:pPr>
        <w:jc w:val="center"/>
        <w:rPr>
          <w:b/>
          <w:lang w:val="lv-LV"/>
        </w:rPr>
      </w:pPr>
    </w:p>
    <w:p w14:paraId="36EB449C" w14:textId="77777777" w:rsidR="00680006" w:rsidRDefault="00680006" w:rsidP="00680006">
      <w:pPr>
        <w:jc w:val="center"/>
        <w:rPr>
          <w:b/>
          <w:lang w:val="lv-LV"/>
        </w:rPr>
      </w:pPr>
    </w:p>
    <w:p w14:paraId="7AB3D51B" w14:textId="77777777" w:rsidR="00680006" w:rsidRPr="008E2411" w:rsidRDefault="00680006" w:rsidP="00680006">
      <w:pPr>
        <w:jc w:val="center"/>
        <w:rPr>
          <w:b/>
          <w:lang w:val="lv-LV"/>
        </w:rPr>
      </w:pPr>
      <w:r w:rsidRPr="008E2411">
        <w:rPr>
          <w:b/>
          <w:lang w:val="lv-LV"/>
        </w:rPr>
        <w:t>NOLIKUMS</w:t>
      </w:r>
    </w:p>
    <w:p w14:paraId="6003751A" w14:textId="77777777" w:rsidR="00680006" w:rsidRPr="008E2411" w:rsidRDefault="00680006" w:rsidP="00680006">
      <w:pPr>
        <w:jc w:val="center"/>
        <w:rPr>
          <w:lang w:val="lv-LV"/>
        </w:rPr>
      </w:pPr>
      <w:r w:rsidRPr="008E2411">
        <w:rPr>
          <w:lang w:val="lv-LV"/>
        </w:rPr>
        <w:t>Cēsīs</w:t>
      </w:r>
    </w:p>
    <w:p w14:paraId="7FB04FDE" w14:textId="77777777" w:rsidR="00680006" w:rsidRPr="008E2411" w:rsidRDefault="00680006" w:rsidP="00680006">
      <w:pPr>
        <w:rPr>
          <w:rFonts w:ascii="Arial" w:hAnsi="Arial" w:cs="Arial"/>
          <w:b/>
          <w:lang w:val="lv-LV"/>
        </w:rPr>
      </w:pPr>
    </w:p>
    <w:p w14:paraId="29F4E74B" w14:textId="77777777" w:rsidR="00680006" w:rsidRPr="00ED3EF0" w:rsidRDefault="00680006" w:rsidP="00680006">
      <w:pPr>
        <w:jc w:val="center"/>
        <w:rPr>
          <w:b/>
          <w:sz w:val="22"/>
          <w:szCs w:val="22"/>
          <w:lang w:val="lv-LV"/>
        </w:rPr>
      </w:pPr>
      <w:r w:rsidRPr="008E2411">
        <w:rPr>
          <w:b/>
          <w:sz w:val="22"/>
          <w:szCs w:val="22"/>
          <w:lang w:val="lv-LV"/>
        </w:rPr>
        <w:t xml:space="preserve">Par kārtību, kādā nevalstiskās </w:t>
      </w:r>
      <w:r w:rsidRPr="00ED3EF0">
        <w:rPr>
          <w:b/>
          <w:sz w:val="22"/>
          <w:szCs w:val="22"/>
          <w:lang w:val="lv-LV"/>
        </w:rPr>
        <w:t xml:space="preserve">organizācijas iesniedz projektus </w:t>
      </w:r>
    </w:p>
    <w:p w14:paraId="3359F499" w14:textId="107BB6B8" w:rsidR="00680006" w:rsidRPr="008E2411" w:rsidRDefault="00680006" w:rsidP="00680006">
      <w:pPr>
        <w:jc w:val="center"/>
        <w:rPr>
          <w:b/>
          <w:sz w:val="22"/>
          <w:szCs w:val="22"/>
          <w:lang w:val="lv-LV"/>
        </w:rPr>
      </w:pPr>
      <w:r w:rsidRPr="00ED3EF0">
        <w:rPr>
          <w:b/>
          <w:sz w:val="22"/>
          <w:szCs w:val="22"/>
          <w:lang w:val="lv-LV"/>
        </w:rPr>
        <w:t>līdzfinansējuma saņemšanai sociālajā jomā 202</w:t>
      </w:r>
      <w:r w:rsidR="00D37F69">
        <w:rPr>
          <w:b/>
          <w:sz w:val="22"/>
          <w:szCs w:val="22"/>
          <w:lang w:val="lv-LV"/>
        </w:rPr>
        <w:t>6</w:t>
      </w:r>
      <w:r w:rsidRPr="00ED3EF0">
        <w:rPr>
          <w:b/>
          <w:sz w:val="22"/>
          <w:szCs w:val="22"/>
          <w:lang w:val="lv-LV"/>
        </w:rPr>
        <w:t>.gadā</w:t>
      </w:r>
    </w:p>
    <w:p w14:paraId="1D096EF2" w14:textId="77777777" w:rsidR="00680006" w:rsidRPr="008E2411" w:rsidRDefault="00680006" w:rsidP="00680006">
      <w:pPr>
        <w:jc w:val="center"/>
        <w:rPr>
          <w:b/>
          <w:sz w:val="22"/>
          <w:szCs w:val="22"/>
          <w:lang w:val="lv-LV"/>
        </w:rPr>
      </w:pPr>
    </w:p>
    <w:p w14:paraId="0DF1F9D5" w14:textId="77777777" w:rsidR="00680006" w:rsidRPr="00F528AC" w:rsidRDefault="00680006" w:rsidP="00680006">
      <w:pPr>
        <w:numPr>
          <w:ilvl w:val="0"/>
          <w:numId w:val="1"/>
        </w:numPr>
        <w:tabs>
          <w:tab w:val="num" w:pos="360"/>
        </w:tabs>
        <w:spacing w:line="276" w:lineRule="auto"/>
        <w:rPr>
          <w:b/>
          <w:sz w:val="20"/>
          <w:szCs w:val="20"/>
          <w:lang w:val="lv-LV"/>
        </w:rPr>
      </w:pPr>
      <w:r w:rsidRPr="00F528AC">
        <w:rPr>
          <w:b/>
          <w:sz w:val="22"/>
          <w:szCs w:val="22"/>
          <w:lang w:val="lv-LV"/>
        </w:rPr>
        <w:t>Vispārējie noteikumi</w:t>
      </w:r>
    </w:p>
    <w:p w14:paraId="170A1189" w14:textId="77777777" w:rsidR="00680006" w:rsidRPr="008E2411" w:rsidRDefault="00680006" w:rsidP="00680006">
      <w:pPr>
        <w:numPr>
          <w:ilvl w:val="1"/>
          <w:numId w:val="1"/>
        </w:numPr>
        <w:spacing w:line="276" w:lineRule="auto"/>
        <w:ind w:left="567" w:hanging="567"/>
        <w:jc w:val="both"/>
        <w:rPr>
          <w:sz w:val="22"/>
          <w:szCs w:val="22"/>
          <w:lang w:val="lv-LV"/>
        </w:rPr>
      </w:pPr>
      <w:r w:rsidRPr="008E2411">
        <w:rPr>
          <w:sz w:val="22"/>
          <w:szCs w:val="22"/>
          <w:lang w:val="lv-LV"/>
        </w:rPr>
        <w:t xml:space="preserve">Šis </w:t>
      </w:r>
      <w:smartTag w:uri="schemas-tilde-lv/tildestengine" w:element="veidnes">
        <w:smartTagPr>
          <w:attr w:name="text" w:val="nolikums"/>
          <w:attr w:name="baseform" w:val="nolikums"/>
          <w:attr w:name="id" w:val="-1"/>
        </w:smartTagPr>
        <w:r w:rsidRPr="008E2411">
          <w:rPr>
            <w:sz w:val="22"/>
            <w:szCs w:val="22"/>
            <w:lang w:val="lv-LV"/>
          </w:rPr>
          <w:t>nolikums</w:t>
        </w:r>
      </w:smartTag>
      <w:r w:rsidRPr="008E2411">
        <w:rPr>
          <w:sz w:val="22"/>
          <w:szCs w:val="22"/>
          <w:lang w:val="lv-LV"/>
        </w:rPr>
        <w:t xml:space="preserve"> nosaka kārtību, kādā</w:t>
      </w:r>
      <w:r w:rsidRPr="008E2411">
        <w:rPr>
          <w:b/>
          <w:sz w:val="22"/>
          <w:szCs w:val="22"/>
          <w:lang w:val="lv-LV"/>
        </w:rPr>
        <w:t xml:space="preserve"> </w:t>
      </w:r>
      <w:r w:rsidRPr="008E2411">
        <w:rPr>
          <w:sz w:val="22"/>
          <w:szCs w:val="22"/>
          <w:lang w:val="lv-LV"/>
        </w:rPr>
        <w:t xml:space="preserve">Cēsu </w:t>
      </w:r>
      <w:r>
        <w:rPr>
          <w:sz w:val="22"/>
          <w:szCs w:val="22"/>
          <w:lang w:val="lv-LV"/>
        </w:rPr>
        <w:t>novada Sociālais dienests</w:t>
      </w:r>
      <w:r w:rsidRPr="00727205">
        <w:rPr>
          <w:sz w:val="22"/>
          <w:szCs w:val="22"/>
          <w:lang w:val="lv-LV"/>
        </w:rPr>
        <w:t xml:space="preserve"> </w:t>
      </w:r>
      <w:r w:rsidRPr="00727205">
        <w:rPr>
          <w:i/>
          <w:sz w:val="22"/>
          <w:szCs w:val="22"/>
          <w:lang w:val="lv-LV"/>
        </w:rPr>
        <w:t xml:space="preserve">(turpmāk – </w:t>
      </w:r>
      <w:r>
        <w:rPr>
          <w:i/>
          <w:sz w:val="22"/>
          <w:szCs w:val="22"/>
          <w:lang w:val="lv-LV"/>
        </w:rPr>
        <w:t>Dienests</w:t>
      </w:r>
      <w:r w:rsidRPr="00727205">
        <w:rPr>
          <w:i/>
          <w:sz w:val="22"/>
          <w:szCs w:val="22"/>
          <w:lang w:val="lv-LV"/>
        </w:rPr>
        <w:t xml:space="preserve">) </w:t>
      </w:r>
      <w:r w:rsidRPr="008E2411">
        <w:rPr>
          <w:sz w:val="22"/>
          <w:szCs w:val="22"/>
          <w:lang w:val="lv-LV"/>
        </w:rPr>
        <w:t>piešķir līdzfinansējumu nevalstiskajām organizācijām, kuras iesniedz projektus sociālajā jomā.</w:t>
      </w:r>
    </w:p>
    <w:p w14:paraId="784F6E3D" w14:textId="77777777" w:rsidR="00680006" w:rsidRPr="003F5586" w:rsidRDefault="00680006" w:rsidP="00680006">
      <w:pPr>
        <w:numPr>
          <w:ilvl w:val="1"/>
          <w:numId w:val="1"/>
        </w:numPr>
        <w:spacing w:line="276" w:lineRule="auto"/>
        <w:ind w:left="567" w:hanging="567"/>
        <w:jc w:val="both"/>
        <w:rPr>
          <w:sz w:val="22"/>
          <w:szCs w:val="22"/>
          <w:lang w:val="lv-LV"/>
        </w:rPr>
      </w:pPr>
      <w:r w:rsidRPr="008E2411">
        <w:rPr>
          <w:sz w:val="22"/>
          <w:szCs w:val="22"/>
          <w:lang w:val="lv-LV"/>
        </w:rPr>
        <w:t xml:space="preserve">Līdzekļu sadalījums projektiem tiek veikts konkursa kārtībā. Līdzekļi projektu finansēšanai ir paredzēti no </w:t>
      </w:r>
      <w:r>
        <w:rPr>
          <w:sz w:val="22"/>
          <w:szCs w:val="22"/>
          <w:lang w:val="lv-LV"/>
        </w:rPr>
        <w:t>pašvaldības</w:t>
      </w:r>
      <w:r w:rsidRPr="008E2411">
        <w:rPr>
          <w:sz w:val="22"/>
          <w:szCs w:val="22"/>
          <w:lang w:val="lv-LV"/>
        </w:rPr>
        <w:t xml:space="preserve"> </w:t>
      </w:r>
      <w:r w:rsidRPr="003F5586">
        <w:rPr>
          <w:sz w:val="22"/>
          <w:szCs w:val="22"/>
          <w:lang w:val="lv-LV"/>
        </w:rPr>
        <w:t>budžeta.</w:t>
      </w:r>
    </w:p>
    <w:p w14:paraId="1A450037" w14:textId="6CCD4208" w:rsidR="00680006" w:rsidRPr="003F5586" w:rsidRDefault="00680006" w:rsidP="00680006">
      <w:pPr>
        <w:numPr>
          <w:ilvl w:val="1"/>
          <w:numId w:val="1"/>
        </w:numPr>
        <w:spacing w:line="276" w:lineRule="auto"/>
        <w:ind w:left="567" w:hanging="567"/>
        <w:jc w:val="both"/>
        <w:rPr>
          <w:sz w:val="22"/>
          <w:szCs w:val="22"/>
          <w:lang w:val="lv-LV"/>
        </w:rPr>
      </w:pPr>
      <w:r w:rsidRPr="003F5586">
        <w:rPr>
          <w:sz w:val="22"/>
          <w:szCs w:val="22"/>
          <w:lang w:val="lv-LV"/>
        </w:rPr>
        <w:t xml:space="preserve">Konkursu izsludina Cēsu novada pašvaldības mājas lapā </w:t>
      </w:r>
      <w:hyperlink r:id="rId7" w:history="1">
        <w:r w:rsidRPr="003F5586">
          <w:rPr>
            <w:rStyle w:val="Hipersaite"/>
            <w:rFonts w:eastAsiaTheme="majorEastAsia"/>
            <w:color w:val="auto"/>
            <w:sz w:val="22"/>
            <w:szCs w:val="22"/>
            <w:lang w:val="lv-LV"/>
          </w:rPr>
          <w:t>www.cesis.lv</w:t>
        </w:r>
      </w:hyperlink>
      <w:r w:rsidR="00550207">
        <w:t xml:space="preserve"> </w:t>
      </w:r>
      <w:r w:rsidRPr="003F5586">
        <w:rPr>
          <w:sz w:val="22"/>
          <w:szCs w:val="22"/>
          <w:lang w:val="lv-LV"/>
        </w:rPr>
        <w:t>.</w:t>
      </w:r>
    </w:p>
    <w:p w14:paraId="642600BD" w14:textId="77777777" w:rsidR="00680006" w:rsidRPr="003F5586" w:rsidRDefault="00680006" w:rsidP="00680006">
      <w:pPr>
        <w:numPr>
          <w:ilvl w:val="1"/>
          <w:numId w:val="1"/>
        </w:numPr>
        <w:spacing w:line="276" w:lineRule="auto"/>
        <w:ind w:left="567" w:hanging="567"/>
        <w:jc w:val="both"/>
        <w:rPr>
          <w:sz w:val="22"/>
          <w:szCs w:val="22"/>
          <w:lang w:val="lv-LV"/>
        </w:rPr>
      </w:pPr>
      <w:r w:rsidRPr="003F5586">
        <w:rPr>
          <w:sz w:val="22"/>
          <w:szCs w:val="22"/>
          <w:lang w:val="lv-LV"/>
        </w:rPr>
        <w:t>Konkursam iesniedz projektu pieteikumus, kuru realizācija notiek Cēsu novadā un kuru rezultāti ir nozīmīgs ieguvums kādai no Cēsu novada sociāli mazaizsargāto iedzīvotāju grupām.</w:t>
      </w:r>
    </w:p>
    <w:p w14:paraId="20F74CCC" w14:textId="77777777" w:rsidR="00680006" w:rsidRPr="003F5586" w:rsidRDefault="00680006" w:rsidP="00680006">
      <w:pPr>
        <w:spacing w:line="276" w:lineRule="auto"/>
        <w:jc w:val="both"/>
        <w:rPr>
          <w:sz w:val="20"/>
          <w:szCs w:val="20"/>
          <w:lang w:val="lv-LV"/>
        </w:rPr>
      </w:pPr>
    </w:p>
    <w:p w14:paraId="4A49E46F" w14:textId="77777777" w:rsidR="00680006" w:rsidRPr="003F5586" w:rsidRDefault="00680006" w:rsidP="00680006">
      <w:pPr>
        <w:numPr>
          <w:ilvl w:val="0"/>
          <w:numId w:val="1"/>
        </w:numPr>
        <w:tabs>
          <w:tab w:val="num" w:pos="360"/>
        </w:tabs>
        <w:spacing w:line="276" w:lineRule="auto"/>
        <w:jc w:val="both"/>
        <w:rPr>
          <w:b/>
          <w:sz w:val="22"/>
          <w:szCs w:val="22"/>
          <w:lang w:val="lv-LV"/>
        </w:rPr>
      </w:pPr>
      <w:r w:rsidRPr="003F5586">
        <w:rPr>
          <w:b/>
          <w:sz w:val="22"/>
          <w:szCs w:val="22"/>
          <w:lang w:val="lv-LV"/>
        </w:rPr>
        <w:t>Projektu konkursa mērķi un prioritātes</w:t>
      </w:r>
    </w:p>
    <w:p w14:paraId="0FCD4441" w14:textId="77777777" w:rsidR="00680006" w:rsidRPr="003F5586" w:rsidRDefault="00680006" w:rsidP="00680006">
      <w:pPr>
        <w:numPr>
          <w:ilvl w:val="1"/>
          <w:numId w:val="1"/>
        </w:numPr>
        <w:spacing w:line="276" w:lineRule="auto"/>
        <w:ind w:left="567" w:hanging="567"/>
        <w:jc w:val="both"/>
        <w:rPr>
          <w:sz w:val="22"/>
          <w:szCs w:val="22"/>
          <w:lang w:val="lv-LV"/>
        </w:rPr>
      </w:pPr>
      <w:r w:rsidRPr="003F5586">
        <w:rPr>
          <w:sz w:val="22"/>
          <w:szCs w:val="22"/>
          <w:lang w:val="lv-LV"/>
        </w:rPr>
        <w:t>Projektu konkursa mērķi ir:</w:t>
      </w:r>
    </w:p>
    <w:p w14:paraId="50C0217E" w14:textId="77777777" w:rsidR="00680006" w:rsidRPr="003F5586" w:rsidRDefault="00680006" w:rsidP="00680006">
      <w:pPr>
        <w:numPr>
          <w:ilvl w:val="2"/>
          <w:numId w:val="1"/>
        </w:numPr>
        <w:spacing w:line="276" w:lineRule="auto"/>
        <w:ind w:hanging="11"/>
        <w:jc w:val="both"/>
        <w:rPr>
          <w:sz w:val="22"/>
          <w:szCs w:val="22"/>
          <w:lang w:val="lv-LV"/>
        </w:rPr>
      </w:pPr>
      <w:r w:rsidRPr="003F5586">
        <w:rPr>
          <w:sz w:val="22"/>
          <w:szCs w:val="22"/>
          <w:lang w:val="lv-LV"/>
        </w:rPr>
        <w:t xml:space="preserve">iesaistīt nevalstisko sektoru jaunu inovatīvu sociālo un rehabilitācijas </w:t>
      </w:r>
      <w:r w:rsidRPr="002142B5">
        <w:rPr>
          <w:sz w:val="22"/>
          <w:szCs w:val="22"/>
          <w:lang w:val="lv-LV"/>
        </w:rPr>
        <w:t>pakalpojumu s</w:t>
      </w:r>
      <w:r w:rsidRPr="003F5586">
        <w:rPr>
          <w:sz w:val="22"/>
          <w:szCs w:val="22"/>
          <w:lang w:val="lv-LV"/>
        </w:rPr>
        <w:t>niegšanā.</w:t>
      </w:r>
    </w:p>
    <w:p w14:paraId="75D1BB3B" w14:textId="77777777" w:rsidR="00680006" w:rsidRPr="003F5586" w:rsidRDefault="00680006" w:rsidP="00680006">
      <w:pPr>
        <w:numPr>
          <w:ilvl w:val="2"/>
          <w:numId w:val="1"/>
        </w:numPr>
        <w:spacing w:line="276" w:lineRule="auto"/>
        <w:ind w:hanging="11"/>
        <w:jc w:val="both"/>
        <w:rPr>
          <w:sz w:val="22"/>
          <w:szCs w:val="22"/>
          <w:lang w:val="lv-LV"/>
        </w:rPr>
      </w:pPr>
      <w:r w:rsidRPr="003F5586">
        <w:rPr>
          <w:sz w:val="22"/>
          <w:szCs w:val="22"/>
          <w:lang w:val="lv-LV"/>
        </w:rPr>
        <w:t>palielināt mazaizsargāto iedzīvotāju iesaistīšanu sociālajās aktivitātēs, mazinot viņu sociālo atstumtību.</w:t>
      </w:r>
    </w:p>
    <w:p w14:paraId="0A08CC2F" w14:textId="77777777" w:rsidR="00680006" w:rsidRPr="00BE52F8" w:rsidRDefault="00680006" w:rsidP="00680006">
      <w:pPr>
        <w:spacing w:line="276" w:lineRule="auto"/>
        <w:ind w:left="567"/>
        <w:jc w:val="both"/>
        <w:rPr>
          <w:color w:val="FF0000"/>
          <w:sz w:val="22"/>
          <w:szCs w:val="22"/>
          <w:lang w:val="lv-LV"/>
        </w:rPr>
      </w:pPr>
    </w:p>
    <w:p w14:paraId="0E8DE365" w14:textId="3209DD02" w:rsidR="00680006" w:rsidRPr="003534F9" w:rsidRDefault="00680006" w:rsidP="00680006">
      <w:pPr>
        <w:numPr>
          <w:ilvl w:val="1"/>
          <w:numId w:val="1"/>
        </w:numPr>
        <w:spacing w:line="276" w:lineRule="auto"/>
        <w:ind w:left="567" w:hanging="567"/>
        <w:jc w:val="both"/>
        <w:rPr>
          <w:sz w:val="22"/>
          <w:szCs w:val="22"/>
          <w:lang w:val="lv-LV"/>
        </w:rPr>
      </w:pPr>
      <w:r w:rsidRPr="003534F9">
        <w:rPr>
          <w:sz w:val="22"/>
          <w:szCs w:val="22"/>
          <w:lang w:val="lv-LV"/>
        </w:rPr>
        <w:t>Projektu konkursa prioritātes 202</w:t>
      </w:r>
      <w:r w:rsidR="001E64E8">
        <w:rPr>
          <w:sz w:val="22"/>
          <w:szCs w:val="22"/>
          <w:lang w:val="lv-LV"/>
        </w:rPr>
        <w:t>6</w:t>
      </w:r>
      <w:r w:rsidRPr="003534F9">
        <w:rPr>
          <w:sz w:val="22"/>
          <w:szCs w:val="22"/>
          <w:lang w:val="lv-LV"/>
        </w:rPr>
        <w:t>.gadā:</w:t>
      </w:r>
    </w:p>
    <w:p w14:paraId="745955A2" w14:textId="77777777" w:rsidR="00680006" w:rsidRPr="00104935" w:rsidRDefault="00680006" w:rsidP="00680006">
      <w:pPr>
        <w:numPr>
          <w:ilvl w:val="2"/>
          <w:numId w:val="1"/>
        </w:numPr>
        <w:spacing w:line="276" w:lineRule="auto"/>
        <w:ind w:left="709" w:firstLine="0"/>
        <w:jc w:val="both"/>
        <w:rPr>
          <w:sz w:val="22"/>
          <w:szCs w:val="22"/>
          <w:u w:val="single"/>
          <w:lang w:val="lv-LV"/>
        </w:rPr>
      </w:pPr>
      <w:r>
        <w:rPr>
          <w:sz w:val="22"/>
          <w:szCs w:val="22"/>
          <w:bdr w:val="none" w:sz="0" w:space="0" w:color="auto" w:frame="1"/>
          <w:shd w:val="clear" w:color="auto" w:fill="FFFFFF"/>
          <w:lang w:val="lv-LV" w:eastAsia="lv-LV"/>
        </w:rPr>
        <w:t>v</w:t>
      </w:r>
      <w:r w:rsidRPr="00104935">
        <w:rPr>
          <w:sz w:val="22"/>
          <w:szCs w:val="22"/>
          <w:bdr w:val="none" w:sz="0" w:space="0" w:color="auto" w:frame="1"/>
          <w:shd w:val="clear" w:color="auto" w:fill="FFFFFF"/>
          <w:lang w:val="lv-LV" w:eastAsia="lv-LV"/>
        </w:rPr>
        <w:t>ientuļo, vienatnē dzīvojošo senioru ar pārvietošanās grūtībām regulāra apmeklēšana/ informācijas apkopošana par senioru interesēm un vajadzībām;</w:t>
      </w:r>
    </w:p>
    <w:p w14:paraId="22370DAE" w14:textId="77777777" w:rsidR="00680006" w:rsidRPr="00104935" w:rsidRDefault="00680006" w:rsidP="00680006">
      <w:pPr>
        <w:numPr>
          <w:ilvl w:val="2"/>
          <w:numId w:val="1"/>
        </w:numPr>
        <w:spacing w:line="276" w:lineRule="auto"/>
        <w:ind w:left="709" w:firstLine="0"/>
        <w:jc w:val="both"/>
        <w:rPr>
          <w:sz w:val="22"/>
          <w:szCs w:val="22"/>
          <w:u w:val="single"/>
          <w:lang w:val="lv-LV"/>
        </w:rPr>
      </w:pPr>
      <w:r>
        <w:rPr>
          <w:sz w:val="22"/>
          <w:szCs w:val="22"/>
          <w:bdr w:val="none" w:sz="0" w:space="0" w:color="auto" w:frame="1"/>
          <w:shd w:val="clear" w:color="auto" w:fill="FFFFFF"/>
          <w:lang w:val="lv-LV" w:eastAsia="lv-LV"/>
        </w:rPr>
        <w:t>ģ</w:t>
      </w:r>
      <w:r w:rsidRPr="00104935">
        <w:rPr>
          <w:sz w:val="22"/>
          <w:szCs w:val="22"/>
          <w:bdr w:val="none" w:sz="0" w:space="0" w:color="auto" w:frame="1"/>
          <w:shd w:val="clear" w:color="auto" w:fill="FFFFFF"/>
          <w:lang w:val="lv-LV" w:eastAsia="lv-LV"/>
        </w:rPr>
        <w:t>imeņu saliedēšanas pārgājieni, piedzīvojumu un dabas terapija ģimenēm ar bērniem vai pusaudžiem ar pašizpausmes akcentu un sociālo prasmju treniņu;</w:t>
      </w:r>
    </w:p>
    <w:p w14:paraId="3514A05B" w14:textId="7EAEC087" w:rsidR="00680006" w:rsidRPr="00F50BF0" w:rsidRDefault="00A96F1C" w:rsidP="00680006">
      <w:pPr>
        <w:numPr>
          <w:ilvl w:val="2"/>
          <w:numId w:val="1"/>
        </w:numPr>
        <w:spacing w:line="276" w:lineRule="auto"/>
        <w:ind w:left="709" w:firstLine="0"/>
        <w:jc w:val="both"/>
        <w:rPr>
          <w:sz w:val="22"/>
          <w:szCs w:val="22"/>
          <w:u w:val="single"/>
          <w:lang w:val="lv-LV"/>
        </w:rPr>
      </w:pPr>
      <w:r>
        <w:rPr>
          <w:sz w:val="22"/>
          <w:szCs w:val="22"/>
          <w:bdr w:val="none" w:sz="0" w:space="0" w:color="auto" w:frame="1"/>
          <w:shd w:val="clear" w:color="auto" w:fill="FFFFFF"/>
          <w:lang w:val="lv-LV" w:eastAsia="lv-LV"/>
        </w:rPr>
        <w:t>sociālo prasmju</w:t>
      </w:r>
      <w:r w:rsidR="00314E36">
        <w:rPr>
          <w:sz w:val="22"/>
          <w:szCs w:val="22"/>
          <w:bdr w:val="none" w:sz="0" w:space="0" w:color="auto" w:frame="1"/>
          <w:shd w:val="clear" w:color="auto" w:fill="FFFFFF"/>
          <w:lang w:val="lv-LV" w:eastAsia="lv-LV"/>
        </w:rPr>
        <w:t>, paši</w:t>
      </w:r>
      <w:r w:rsidR="00040B6E">
        <w:rPr>
          <w:sz w:val="22"/>
          <w:szCs w:val="22"/>
          <w:bdr w:val="none" w:sz="0" w:space="0" w:color="auto" w:frame="1"/>
          <w:shd w:val="clear" w:color="auto" w:fill="FFFFFF"/>
          <w:lang w:val="lv-LV" w:eastAsia="lv-LV"/>
        </w:rPr>
        <w:t>zaugsmes programm</w:t>
      </w:r>
      <w:r w:rsidR="00F331E4">
        <w:rPr>
          <w:sz w:val="22"/>
          <w:szCs w:val="22"/>
          <w:bdr w:val="none" w:sz="0" w:space="0" w:color="auto" w:frame="1"/>
          <w:shd w:val="clear" w:color="auto" w:fill="FFFFFF"/>
          <w:lang w:val="lv-LV" w:eastAsia="lv-LV"/>
        </w:rPr>
        <w:t>a</w:t>
      </w:r>
      <w:r w:rsidR="00040B6E">
        <w:rPr>
          <w:sz w:val="22"/>
          <w:szCs w:val="22"/>
          <w:bdr w:val="none" w:sz="0" w:space="0" w:color="auto" w:frame="1"/>
          <w:shd w:val="clear" w:color="auto" w:fill="FFFFFF"/>
          <w:lang w:val="lv-LV" w:eastAsia="lv-LV"/>
        </w:rPr>
        <w:t>s un atbalsta grupas bērniem un pusaudžiem</w:t>
      </w:r>
      <w:r w:rsidR="00680006" w:rsidRPr="00F50BF0">
        <w:rPr>
          <w:sz w:val="22"/>
          <w:szCs w:val="22"/>
          <w:bdr w:val="none" w:sz="0" w:space="0" w:color="auto" w:frame="1"/>
          <w:shd w:val="clear" w:color="auto" w:fill="FFFFFF"/>
          <w:lang w:val="lv-LV" w:eastAsia="lv-LV"/>
        </w:rPr>
        <w:t>;</w:t>
      </w:r>
    </w:p>
    <w:p w14:paraId="73589C38" w14:textId="77777777" w:rsidR="00680006" w:rsidRPr="00F50BF0" w:rsidRDefault="00680006" w:rsidP="00680006">
      <w:pPr>
        <w:numPr>
          <w:ilvl w:val="2"/>
          <w:numId w:val="1"/>
        </w:numPr>
        <w:spacing w:line="276" w:lineRule="auto"/>
        <w:ind w:left="709" w:firstLine="0"/>
        <w:jc w:val="both"/>
        <w:rPr>
          <w:sz w:val="22"/>
          <w:szCs w:val="22"/>
          <w:u w:val="single"/>
          <w:lang w:val="lv-LV"/>
        </w:rPr>
      </w:pPr>
      <w:r>
        <w:rPr>
          <w:sz w:val="22"/>
          <w:szCs w:val="22"/>
          <w:bdr w:val="none" w:sz="0" w:space="0" w:color="auto" w:frame="1"/>
          <w:shd w:val="clear" w:color="auto" w:fill="FFFFFF"/>
          <w:lang w:val="lv-LV" w:eastAsia="lv-LV"/>
        </w:rPr>
        <w:t>a</w:t>
      </w:r>
      <w:r w:rsidRPr="00F50BF0">
        <w:rPr>
          <w:sz w:val="22"/>
          <w:szCs w:val="22"/>
          <w:bdr w:val="none" w:sz="0" w:space="0" w:color="auto" w:frame="1"/>
          <w:shd w:val="clear" w:color="auto" w:fill="FFFFFF"/>
          <w:lang w:val="lv-LV" w:eastAsia="lv-LV"/>
        </w:rPr>
        <w:t>tbilstoši sociālajai jomai starptautiski svinamo dienu organizēšana novadā;</w:t>
      </w:r>
    </w:p>
    <w:p w14:paraId="296E1664" w14:textId="77777777" w:rsidR="00680006" w:rsidRPr="00A70C3E" w:rsidRDefault="00680006" w:rsidP="00680006">
      <w:pPr>
        <w:numPr>
          <w:ilvl w:val="2"/>
          <w:numId w:val="1"/>
        </w:numPr>
        <w:spacing w:line="276" w:lineRule="auto"/>
        <w:ind w:left="709" w:firstLine="0"/>
        <w:jc w:val="both"/>
        <w:rPr>
          <w:sz w:val="22"/>
          <w:szCs w:val="22"/>
          <w:u w:val="single"/>
          <w:lang w:val="lv-LV"/>
        </w:rPr>
      </w:pPr>
      <w:r>
        <w:rPr>
          <w:sz w:val="22"/>
          <w:szCs w:val="22"/>
          <w:bdr w:val="none" w:sz="0" w:space="0" w:color="auto" w:frame="1"/>
          <w:shd w:val="clear" w:color="auto" w:fill="FFFFFF"/>
          <w:lang w:val="lv-LV" w:eastAsia="lv-LV"/>
        </w:rPr>
        <w:t>v</w:t>
      </w:r>
      <w:r w:rsidRPr="00A70C3E">
        <w:rPr>
          <w:sz w:val="22"/>
          <w:szCs w:val="22"/>
          <w:bdr w:val="none" w:sz="0" w:space="0" w:color="auto" w:frame="1"/>
          <w:shd w:val="clear" w:color="auto" w:fill="FFFFFF"/>
          <w:lang w:val="lv-LV" w:eastAsia="lv-LV"/>
        </w:rPr>
        <w:t xml:space="preserve">eselības </w:t>
      </w:r>
      <w:r w:rsidRPr="009B1925">
        <w:rPr>
          <w:sz w:val="22"/>
          <w:szCs w:val="22"/>
          <w:bdr w:val="none" w:sz="0" w:space="0" w:color="auto" w:frame="1"/>
          <w:shd w:val="clear" w:color="auto" w:fill="FFFFFF"/>
          <w:lang w:val="lv-LV" w:eastAsia="lv-LV"/>
        </w:rPr>
        <w:t>veicināšanas pasākumi vai</w:t>
      </w:r>
      <w:r w:rsidRPr="00A70C3E">
        <w:rPr>
          <w:sz w:val="22"/>
          <w:szCs w:val="22"/>
          <w:bdr w:val="none" w:sz="0" w:space="0" w:color="auto" w:frame="1"/>
          <w:shd w:val="clear" w:color="auto" w:fill="FFFFFF"/>
          <w:lang w:val="lv-LV" w:eastAsia="lv-LV"/>
        </w:rPr>
        <w:t xml:space="preserve"> sporta diena Cēsu novada mazaizsargāto iedzīvotāju atbalstam.</w:t>
      </w:r>
    </w:p>
    <w:p w14:paraId="7F5DD284" w14:textId="11E54445" w:rsidR="00680006" w:rsidRDefault="00040B6E" w:rsidP="00680006">
      <w:pPr>
        <w:numPr>
          <w:ilvl w:val="2"/>
          <w:numId w:val="1"/>
        </w:numPr>
        <w:spacing w:line="276" w:lineRule="auto"/>
        <w:ind w:firstLine="0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prasmju </w:t>
      </w:r>
      <w:r w:rsidR="00333F5C">
        <w:rPr>
          <w:sz w:val="22"/>
          <w:szCs w:val="22"/>
          <w:lang w:val="lv-LV"/>
        </w:rPr>
        <w:t>pilnveides programma</w:t>
      </w:r>
      <w:r w:rsidR="007F272E">
        <w:rPr>
          <w:sz w:val="22"/>
          <w:szCs w:val="22"/>
          <w:lang w:val="lv-LV"/>
        </w:rPr>
        <w:t>s vecākiem par interneta lietošanas paradumiem, par bērnu attīstī</w:t>
      </w:r>
      <w:r w:rsidR="002B4B9C">
        <w:rPr>
          <w:sz w:val="22"/>
          <w:szCs w:val="22"/>
          <w:lang w:val="lv-LV"/>
        </w:rPr>
        <w:t>bu dažādos vecumposmos, s</w:t>
      </w:r>
      <w:r w:rsidR="009679AD">
        <w:rPr>
          <w:sz w:val="22"/>
          <w:szCs w:val="22"/>
          <w:lang w:val="lv-LV"/>
        </w:rPr>
        <w:t xml:space="preserve">ociālo prasmju </w:t>
      </w:r>
      <w:r w:rsidR="0030339B">
        <w:rPr>
          <w:sz w:val="22"/>
          <w:szCs w:val="22"/>
          <w:lang w:val="lv-LV"/>
        </w:rPr>
        <w:t>pilnveide</w:t>
      </w:r>
      <w:r w:rsidR="00C42598">
        <w:rPr>
          <w:sz w:val="22"/>
          <w:szCs w:val="22"/>
          <w:lang w:val="lv-LV"/>
        </w:rPr>
        <w:t>, b</w:t>
      </w:r>
      <w:r w:rsidR="00636F7C">
        <w:rPr>
          <w:sz w:val="22"/>
          <w:szCs w:val="22"/>
          <w:lang w:val="lv-LV"/>
        </w:rPr>
        <w:t>ērnu aprūpe pēc piedzimšanas u.c</w:t>
      </w:r>
      <w:r w:rsidR="00680006" w:rsidRPr="00A2737C">
        <w:rPr>
          <w:sz w:val="22"/>
          <w:szCs w:val="22"/>
          <w:lang w:val="lv-LV"/>
        </w:rPr>
        <w:t>.</w:t>
      </w:r>
      <w:r w:rsidR="00344617">
        <w:rPr>
          <w:sz w:val="22"/>
          <w:szCs w:val="22"/>
          <w:lang w:val="lv-LV"/>
        </w:rPr>
        <w:t>;</w:t>
      </w:r>
    </w:p>
    <w:p w14:paraId="0D203D55" w14:textId="7D6802D1" w:rsidR="0059178C" w:rsidRPr="00A2737C" w:rsidRDefault="0059178C" w:rsidP="00680006">
      <w:pPr>
        <w:numPr>
          <w:ilvl w:val="2"/>
          <w:numId w:val="1"/>
        </w:numPr>
        <w:spacing w:line="276" w:lineRule="auto"/>
        <w:ind w:firstLine="0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brīvprātīgā darba</w:t>
      </w:r>
      <w:r w:rsidR="00981CB8">
        <w:rPr>
          <w:sz w:val="22"/>
          <w:szCs w:val="22"/>
          <w:lang w:val="lv-LV"/>
        </w:rPr>
        <w:t xml:space="preserve"> veicināšana sociālās jomas iniciatīvu ieviešanā.</w:t>
      </w:r>
    </w:p>
    <w:p w14:paraId="4D620A23" w14:textId="77777777" w:rsidR="00680006" w:rsidRPr="003A7633" w:rsidRDefault="00680006" w:rsidP="00680006">
      <w:pPr>
        <w:spacing w:line="276" w:lineRule="auto"/>
        <w:jc w:val="both"/>
        <w:rPr>
          <w:b/>
          <w:sz w:val="20"/>
          <w:szCs w:val="20"/>
          <w:lang w:val="lv-LV"/>
        </w:rPr>
      </w:pPr>
    </w:p>
    <w:p w14:paraId="452BC80A" w14:textId="77777777" w:rsidR="00680006" w:rsidRPr="008E2411" w:rsidRDefault="00680006" w:rsidP="00680006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b/>
          <w:sz w:val="22"/>
          <w:szCs w:val="22"/>
          <w:lang w:val="lv-LV"/>
        </w:rPr>
      </w:pPr>
      <w:r w:rsidRPr="008E2411">
        <w:rPr>
          <w:b/>
          <w:sz w:val="22"/>
          <w:szCs w:val="22"/>
          <w:lang w:val="lv-LV"/>
        </w:rPr>
        <w:t>Pretendenti</w:t>
      </w:r>
    </w:p>
    <w:p w14:paraId="3BA613FB" w14:textId="77777777" w:rsidR="00680006" w:rsidRPr="008E2411" w:rsidRDefault="00680006" w:rsidP="00680006">
      <w:pPr>
        <w:pStyle w:val="Sarakstarindkopa"/>
        <w:numPr>
          <w:ilvl w:val="0"/>
          <w:numId w:val="5"/>
        </w:numPr>
        <w:spacing w:line="276" w:lineRule="auto"/>
        <w:contextualSpacing w:val="0"/>
        <w:jc w:val="both"/>
        <w:rPr>
          <w:vanish/>
          <w:sz w:val="22"/>
          <w:szCs w:val="22"/>
          <w:lang w:val="lv-LV"/>
        </w:rPr>
      </w:pPr>
    </w:p>
    <w:p w14:paraId="6D5950AF" w14:textId="77777777" w:rsidR="00680006" w:rsidRPr="008E2411" w:rsidRDefault="00680006" w:rsidP="00680006">
      <w:pPr>
        <w:pStyle w:val="Sarakstarindkopa"/>
        <w:numPr>
          <w:ilvl w:val="0"/>
          <w:numId w:val="5"/>
        </w:numPr>
        <w:spacing w:line="276" w:lineRule="auto"/>
        <w:contextualSpacing w:val="0"/>
        <w:jc w:val="both"/>
        <w:rPr>
          <w:vanish/>
          <w:sz w:val="22"/>
          <w:szCs w:val="22"/>
          <w:lang w:val="lv-LV"/>
        </w:rPr>
      </w:pPr>
    </w:p>
    <w:p w14:paraId="167934E0" w14:textId="77777777" w:rsidR="00680006" w:rsidRPr="008E2411" w:rsidRDefault="00680006" w:rsidP="00680006">
      <w:pPr>
        <w:pStyle w:val="Sarakstarindkopa"/>
        <w:numPr>
          <w:ilvl w:val="0"/>
          <w:numId w:val="5"/>
        </w:numPr>
        <w:spacing w:line="276" w:lineRule="auto"/>
        <w:contextualSpacing w:val="0"/>
        <w:jc w:val="both"/>
        <w:rPr>
          <w:vanish/>
          <w:sz w:val="22"/>
          <w:szCs w:val="22"/>
          <w:lang w:val="lv-LV"/>
        </w:rPr>
      </w:pPr>
    </w:p>
    <w:p w14:paraId="69C7B1B7" w14:textId="679D7203" w:rsidR="00980F48" w:rsidRDefault="00680006" w:rsidP="006143A1">
      <w:pPr>
        <w:numPr>
          <w:ilvl w:val="1"/>
          <w:numId w:val="5"/>
        </w:numPr>
        <w:spacing w:line="276" w:lineRule="auto"/>
        <w:ind w:left="567" w:hanging="567"/>
        <w:jc w:val="both"/>
        <w:rPr>
          <w:sz w:val="22"/>
          <w:szCs w:val="22"/>
          <w:lang w:val="lv-LV"/>
        </w:rPr>
      </w:pPr>
      <w:r w:rsidRPr="008E2411">
        <w:rPr>
          <w:sz w:val="22"/>
          <w:szCs w:val="22"/>
          <w:lang w:val="lv-LV"/>
        </w:rPr>
        <w:t>Konkursā var piedalīties nevalstiskās organizācijas</w:t>
      </w:r>
      <w:r>
        <w:rPr>
          <w:sz w:val="22"/>
          <w:szCs w:val="22"/>
          <w:lang w:val="lv-LV"/>
        </w:rPr>
        <w:t xml:space="preserve"> –</w:t>
      </w:r>
      <w:r w:rsidRPr="008E2411">
        <w:rPr>
          <w:sz w:val="22"/>
          <w:szCs w:val="22"/>
          <w:lang w:val="lv-LV"/>
        </w:rPr>
        <w:t xml:space="preserve"> </w:t>
      </w:r>
      <w:r>
        <w:rPr>
          <w:sz w:val="22"/>
          <w:szCs w:val="22"/>
          <w:lang w:val="lv-LV"/>
        </w:rPr>
        <w:t xml:space="preserve">gan biedrības, gan </w:t>
      </w:r>
      <w:r w:rsidRPr="008E2411">
        <w:rPr>
          <w:sz w:val="22"/>
          <w:szCs w:val="22"/>
          <w:lang w:val="lv-LV"/>
        </w:rPr>
        <w:t xml:space="preserve">nodibinājumi (turpmāk </w:t>
      </w:r>
      <w:r w:rsidRPr="00D0420A">
        <w:rPr>
          <w:sz w:val="22"/>
          <w:szCs w:val="22"/>
          <w:lang w:val="lv-LV"/>
        </w:rPr>
        <w:t>– NVO).</w:t>
      </w:r>
      <w:r w:rsidRPr="008E2411">
        <w:rPr>
          <w:sz w:val="22"/>
          <w:szCs w:val="22"/>
          <w:lang w:val="lv-LV"/>
        </w:rPr>
        <w:t xml:space="preserve"> Projekta pieteicējs var būt viens vai pieteikties kopā ar partneriem. Vadošais pieteicējs projekta atbalstīšanas gadījumā slēdz līgumu par projekta īstenošanu un ir tiešais finansējuma saņēmējs.</w:t>
      </w:r>
    </w:p>
    <w:p w14:paraId="4642FDA0" w14:textId="3B9F4FDD" w:rsidR="00680006" w:rsidRPr="00980F48" w:rsidRDefault="00680006" w:rsidP="006143A1">
      <w:pPr>
        <w:numPr>
          <w:ilvl w:val="1"/>
          <w:numId w:val="5"/>
        </w:numPr>
        <w:spacing w:line="276" w:lineRule="auto"/>
        <w:ind w:left="426" w:hanging="426"/>
        <w:jc w:val="both"/>
        <w:rPr>
          <w:sz w:val="22"/>
          <w:szCs w:val="22"/>
          <w:lang w:val="lv-LV"/>
        </w:rPr>
      </w:pPr>
      <w:r w:rsidRPr="00980F48">
        <w:rPr>
          <w:sz w:val="22"/>
          <w:szCs w:val="22"/>
          <w:lang w:val="lv-LV"/>
        </w:rPr>
        <w:t>Viens projekta pieteicējs drīkst iesniegt tikai vienu pieteikumu. Partnerības gadījumā šis nosacījums attiecas uz vadošo pieteicēju.</w:t>
      </w:r>
    </w:p>
    <w:p w14:paraId="1308BBEB" w14:textId="77777777" w:rsidR="00680006" w:rsidRPr="00D84082" w:rsidRDefault="00680006" w:rsidP="00680006">
      <w:pPr>
        <w:spacing w:line="276" w:lineRule="auto"/>
        <w:ind w:left="360"/>
        <w:jc w:val="both"/>
        <w:rPr>
          <w:sz w:val="20"/>
          <w:szCs w:val="20"/>
          <w:lang w:val="lv-LV"/>
        </w:rPr>
      </w:pPr>
    </w:p>
    <w:p w14:paraId="511DE336" w14:textId="77777777" w:rsidR="00680006" w:rsidRPr="00D84082" w:rsidRDefault="00680006" w:rsidP="00680006">
      <w:pPr>
        <w:numPr>
          <w:ilvl w:val="0"/>
          <w:numId w:val="2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b/>
          <w:sz w:val="22"/>
          <w:szCs w:val="22"/>
          <w:lang w:val="lv-LV"/>
        </w:rPr>
      </w:pPr>
      <w:r w:rsidRPr="00D84082">
        <w:rPr>
          <w:b/>
          <w:sz w:val="22"/>
          <w:szCs w:val="22"/>
          <w:lang w:val="lv-LV"/>
        </w:rPr>
        <w:t>Projekta izmaksas</w:t>
      </w:r>
    </w:p>
    <w:p w14:paraId="02A27B58" w14:textId="77777777" w:rsidR="00680006" w:rsidRPr="00D84082" w:rsidRDefault="00680006" w:rsidP="00680006">
      <w:pPr>
        <w:pStyle w:val="Sarakstarindkopa"/>
        <w:numPr>
          <w:ilvl w:val="0"/>
          <w:numId w:val="6"/>
        </w:numPr>
        <w:spacing w:line="276" w:lineRule="auto"/>
        <w:contextualSpacing w:val="0"/>
        <w:jc w:val="both"/>
        <w:rPr>
          <w:vanish/>
          <w:sz w:val="22"/>
          <w:szCs w:val="22"/>
          <w:lang w:val="lv-LV"/>
        </w:rPr>
      </w:pPr>
    </w:p>
    <w:p w14:paraId="2E628196" w14:textId="77777777" w:rsidR="00680006" w:rsidRPr="00D84082" w:rsidRDefault="00680006" w:rsidP="00680006">
      <w:pPr>
        <w:pStyle w:val="Sarakstarindkopa"/>
        <w:numPr>
          <w:ilvl w:val="0"/>
          <w:numId w:val="6"/>
        </w:numPr>
        <w:spacing w:line="276" w:lineRule="auto"/>
        <w:contextualSpacing w:val="0"/>
        <w:jc w:val="both"/>
        <w:rPr>
          <w:vanish/>
          <w:sz w:val="22"/>
          <w:szCs w:val="22"/>
          <w:lang w:val="lv-LV"/>
        </w:rPr>
      </w:pPr>
    </w:p>
    <w:p w14:paraId="14122E31" w14:textId="77777777" w:rsidR="00680006" w:rsidRPr="00D84082" w:rsidRDefault="00680006" w:rsidP="00680006">
      <w:pPr>
        <w:pStyle w:val="Sarakstarindkopa"/>
        <w:numPr>
          <w:ilvl w:val="0"/>
          <w:numId w:val="6"/>
        </w:numPr>
        <w:spacing w:line="276" w:lineRule="auto"/>
        <w:contextualSpacing w:val="0"/>
        <w:jc w:val="both"/>
        <w:rPr>
          <w:vanish/>
          <w:sz w:val="22"/>
          <w:szCs w:val="22"/>
          <w:lang w:val="lv-LV"/>
        </w:rPr>
      </w:pPr>
    </w:p>
    <w:p w14:paraId="1882B7FD" w14:textId="77777777" w:rsidR="00680006" w:rsidRPr="00D84082" w:rsidRDefault="00680006" w:rsidP="00680006">
      <w:pPr>
        <w:pStyle w:val="Sarakstarindkopa"/>
        <w:numPr>
          <w:ilvl w:val="0"/>
          <w:numId w:val="6"/>
        </w:numPr>
        <w:spacing w:line="276" w:lineRule="auto"/>
        <w:contextualSpacing w:val="0"/>
        <w:jc w:val="both"/>
        <w:rPr>
          <w:vanish/>
          <w:sz w:val="22"/>
          <w:szCs w:val="22"/>
          <w:lang w:val="lv-LV"/>
        </w:rPr>
      </w:pPr>
    </w:p>
    <w:p w14:paraId="69D92280" w14:textId="12D1AA9E" w:rsidR="00680006" w:rsidRPr="00D84082" w:rsidRDefault="007711A5" w:rsidP="00680006">
      <w:pPr>
        <w:numPr>
          <w:ilvl w:val="1"/>
          <w:numId w:val="6"/>
        </w:numPr>
        <w:spacing w:line="276" w:lineRule="auto"/>
        <w:ind w:left="567" w:hanging="567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 </w:t>
      </w:r>
      <w:r w:rsidR="00680006">
        <w:rPr>
          <w:sz w:val="22"/>
          <w:szCs w:val="22"/>
          <w:lang w:val="lv-LV"/>
        </w:rPr>
        <w:t xml:space="preserve">Piešķirtā projekta līdzfinansējuma summa nepārsniedz </w:t>
      </w:r>
      <w:r w:rsidR="00680006" w:rsidRPr="00D84082">
        <w:rPr>
          <w:b/>
          <w:sz w:val="22"/>
          <w:szCs w:val="22"/>
          <w:lang w:val="lv-LV"/>
        </w:rPr>
        <w:t xml:space="preserve">EUR </w:t>
      </w:r>
      <w:r w:rsidR="00680006">
        <w:rPr>
          <w:b/>
          <w:sz w:val="22"/>
          <w:szCs w:val="22"/>
          <w:lang w:val="lv-LV"/>
        </w:rPr>
        <w:t xml:space="preserve">2000,00 </w:t>
      </w:r>
      <w:r w:rsidR="00680006" w:rsidRPr="00D84082">
        <w:rPr>
          <w:sz w:val="22"/>
          <w:szCs w:val="22"/>
          <w:lang w:val="lv-LV"/>
        </w:rPr>
        <w:t>(</w:t>
      </w:r>
      <w:r w:rsidR="00680006">
        <w:rPr>
          <w:sz w:val="22"/>
          <w:szCs w:val="22"/>
          <w:lang w:val="lv-LV"/>
        </w:rPr>
        <w:t xml:space="preserve">divi tūkstoši </w:t>
      </w:r>
      <w:r w:rsidR="00680006" w:rsidRPr="000C2114">
        <w:rPr>
          <w:i/>
          <w:iCs/>
          <w:sz w:val="22"/>
          <w:szCs w:val="22"/>
          <w:lang w:val="lv-LV"/>
        </w:rPr>
        <w:t>euro</w:t>
      </w:r>
      <w:r w:rsidR="00680006">
        <w:rPr>
          <w:i/>
          <w:iCs/>
          <w:sz w:val="22"/>
          <w:szCs w:val="22"/>
          <w:lang w:val="lv-LV"/>
        </w:rPr>
        <w:t xml:space="preserve"> </w:t>
      </w:r>
      <w:r w:rsidR="00680006">
        <w:rPr>
          <w:sz w:val="22"/>
          <w:szCs w:val="22"/>
          <w:lang w:val="lv-LV"/>
        </w:rPr>
        <w:t>00 centi</w:t>
      </w:r>
      <w:r w:rsidR="00680006" w:rsidRPr="00D84082">
        <w:rPr>
          <w:sz w:val="22"/>
          <w:szCs w:val="22"/>
          <w:lang w:val="lv-LV"/>
        </w:rPr>
        <w:t>).</w:t>
      </w:r>
    </w:p>
    <w:p w14:paraId="4A0D6E2D" w14:textId="77777777" w:rsidR="00680006" w:rsidRPr="00726DE0" w:rsidRDefault="00680006" w:rsidP="00680006">
      <w:pPr>
        <w:numPr>
          <w:ilvl w:val="1"/>
          <w:numId w:val="6"/>
        </w:numPr>
        <w:spacing w:line="276" w:lineRule="auto"/>
        <w:ind w:left="567" w:hanging="567"/>
        <w:jc w:val="both"/>
        <w:rPr>
          <w:sz w:val="22"/>
          <w:szCs w:val="22"/>
          <w:lang w:val="lv-LV"/>
        </w:rPr>
      </w:pPr>
      <w:r w:rsidRPr="00726DE0">
        <w:rPr>
          <w:sz w:val="22"/>
          <w:szCs w:val="22"/>
          <w:lang w:val="lv-LV"/>
        </w:rPr>
        <w:lastRenderedPageBreak/>
        <w:t xml:space="preserve">Projekta pieteicējs nodrošina pašfinansējumu jeb līdzfinansējumu projekta īstenošanai vismaz </w:t>
      </w:r>
      <w:r w:rsidRPr="00726DE0">
        <w:rPr>
          <w:b/>
          <w:sz w:val="22"/>
          <w:szCs w:val="22"/>
          <w:lang w:val="lv-LV"/>
        </w:rPr>
        <w:t>10 % (desmit procentu) apmērā no projekta izmaksu kopējās tāmes</w:t>
      </w:r>
      <w:r>
        <w:rPr>
          <w:b/>
          <w:sz w:val="22"/>
          <w:szCs w:val="22"/>
          <w:lang w:val="lv-LV"/>
        </w:rPr>
        <w:t>.</w:t>
      </w:r>
    </w:p>
    <w:p w14:paraId="0048A0D9" w14:textId="77777777" w:rsidR="00680006" w:rsidRPr="003F5586" w:rsidRDefault="00680006" w:rsidP="00680006">
      <w:pPr>
        <w:numPr>
          <w:ilvl w:val="1"/>
          <w:numId w:val="6"/>
        </w:numPr>
        <w:spacing w:line="276" w:lineRule="auto"/>
        <w:ind w:left="567" w:hanging="567"/>
        <w:jc w:val="both"/>
        <w:rPr>
          <w:sz w:val="22"/>
          <w:szCs w:val="22"/>
          <w:lang w:val="lv-LV"/>
        </w:rPr>
      </w:pPr>
      <w:r w:rsidRPr="003F5586">
        <w:rPr>
          <w:sz w:val="22"/>
          <w:szCs w:val="22"/>
          <w:lang w:val="lv-LV"/>
        </w:rPr>
        <w:t>Projekta faktiskajām izmaksām jāatbilst noslēgtā līguma un apstiprinātās tāmes izmaksu pozīcijām.</w:t>
      </w:r>
    </w:p>
    <w:p w14:paraId="7D4F58E7" w14:textId="77777777" w:rsidR="00680006" w:rsidRPr="002A3815" w:rsidRDefault="00680006" w:rsidP="00680006">
      <w:pPr>
        <w:numPr>
          <w:ilvl w:val="1"/>
          <w:numId w:val="6"/>
        </w:numPr>
        <w:spacing w:line="276" w:lineRule="auto"/>
        <w:ind w:left="567" w:hanging="567"/>
        <w:jc w:val="both"/>
        <w:rPr>
          <w:sz w:val="22"/>
          <w:szCs w:val="22"/>
          <w:lang w:val="lv-LV"/>
        </w:rPr>
      </w:pPr>
      <w:r w:rsidRPr="003F5586">
        <w:rPr>
          <w:sz w:val="22"/>
          <w:szCs w:val="22"/>
          <w:lang w:val="lv-LV"/>
        </w:rPr>
        <w:t xml:space="preserve">Izmaksām, kas tiek </w:t>
      </w:r>
      <w:r w:rsidRPr="00DE09E4">
        <w:rPr>
          <w:sz w:val="22"/>
          <w:szCs w:val="22"/>
          <w:lang w:val="lv-LV"/>
        </w:rPr>
        <w:t xml:space="preserve">apmaksātas no pašu un pašvaldības finansējuma, jābūt reāli veiktām un uzskaitītām projekta īstenotāja grāmatvedībā, tām jābūt pārbaudāmām un pierādāmām ar pirmdokumentu vai </w:t>
      </w:r>
      <w:r w:rsidRPr="002A3815">
        <w:rPr>
          <w:sz w:val="22"/>
          <w:szCs w:val="22"/>
          <w:lang w:val="lv-LV"/>
        </w:rPr>
        <w:t>pamatdokumentu oriģināliem.</w:t>
      </w:r>
    </w:p>
    <w:p w14:paraId="68129F56" w14:textId="2242B3E6" w:rsidR="00680006" w:rsidRPr="002A3815" w:rsidRDefault="00680006" w:rsidP="00680006">
      <w:pPr>
        <w:numPr>
          <w:ilvl w:val="1"/>
          <w:numId w:val="6"/>
        </w:numPr>
        <w:spacing w:line="276" w:lineRule="auto"/>
        <w:ind w:left="567" w:hanging="567"/>
        <w:jc w:val="both"/>
        <w:rPr>
          <w:sz w:val="22"/>
          <w:szCs w:val="22"/>
          <w:lang w:val="lv-LV"/>
        </w:rPr>
      </w:pPr>
      <w:r w:rsidRPr="002A3815">
        <w:rPr>
          <w:sz w:val="22"/>
          <w:szCs w:val="22"/>
          <w:lang w:val="lv-LV"/>
        </w:rPr>
        <w:t>Projektu izmaksu tāmē ir atbalstāmas inventāra iegādes izmaksas, kuru summa nepārsniedz 35 % no projekta kopējās tāmes</w:t>
      </w:r>
      <w:r w:rsidR="00DF0F8F" w:rsidRPr="002A3815">
        <w:rPr>
          <w:sz w:val="22"/>
          <w:szCs w:val="22"/>
          <w:lang w:val="lv-LV"/>
        </w:rPr>
        <w:t>.</w:t>
      </w:r>
    </w:p>
    <w:p w14:paraId="2F42F59F" w14:textId="43D5BD83" w:rsidR="00DF0F8F" w:rsidRPr="002A3815" w:rsidRDefault="00391A9E" w:rsidP="00680006">
      <w:pPr>
        <w:numPr>
          <w:ilvl w:val="1"/>
          <w:numId w:val="6"/>
        </w:numPr>
        <w:spacing w:line="276" w:lineRule="auto"/>
        <w:ind w:left="567" w:hanging="567"/>
        <w:jc w:val="both"/>
        <w:rPr>
          <w:sz w:val="22"/>
          <w:szCs w:val="22"/>
          <w:lang w:val="lv-LV"/>
        </w:rPr>
      </w:pPr>
      <w:r w:rsidRPr="002A3815">
        <w:rPr>
          <w:sz w:val="22"/>
          <w:szCs w:val="22"/>
          <w:lang w:val="lv-LV"/>
        </w:rPr>
        <w:t>Projektu izmaksu tāmē m</w:t>
      </w:r>
      <w:r w:rsidR="00DF0F8F" w:rsidRPr="002A3815">
        <w:rPr>
          <w:sz w:val="22"/>
          <w:szCs w:val="22"/>
          <w:lang w:val="lv-LV"/>
        </w:rPr>
        <w:t>uzikālais noformējums un apskaņošana</w:t>
      </w:r>
      <w:r w:rsidR="00B14E8B" w:rsidRPr="002A3815">
        <w:rPr>
          <w:sz w:val="22"/>
          <w:szCs w:val="22"/>
          <w:lang w:val="lv-LV"/>
        </w:rPr>
        <w:t xml:space="preserve"> ir atbalstām</w:t>
      </w:r>
      <w:r w:rsidR="001E6E25" w:rsidRPr="002A3815">
        <w:rPr>
          <w:sz w:val="22"/>
          <w:szCs w:val="22"/>
          <w:lang w:val="lv-LV"/>
        </w:rPr>
        <w:t>a</w:t>
      </w:r>
      <w:r w:rsidR="00B14E8B" w:rsidRPr="002A3815">
        <w:rPr>
          <w:sz w:val="22"/>
          <w:szCs w:val="22"/>
          <w:lang w:val="lv-LV"/>
        </w:rPr>
        <w:t xml:space="preserve">, nepārsniedzot </w:t>
      </w:r>
      <w:r w:rsidR="00395E80" w:rsidRPr="002A3815">
        <w:rPr>
          <w:sz w:val="22"/>
          <w:szCs w:val="22"/>
          <w:lang w:val="lv-LV"/>
        </w:rPr>
        <w:t xml:space="preserve">40 </w:t>
      </w:r>
      <w:r w:rsidR="00B14E8B" w:rsidRPr="002A3815">
        <w:rPr>
          <w:sz w:val="22"/>
          <w:szCs w:val="22"/>
          <w:lang w:val="lv-LV"/>
        </w:rPr>
        <w:t>% no projekta kopējās tāmes</w:t>
      </w:r>
      <w:r w:rsidR="000042AD" w:rsidRPr="002A3815">
        <w:rPr>
          <w:sz w:val="22"/>
          <w:szCs w:val="22"/>
          <w:lang w:val="lv-LV"/>
        </w:rPr>
        <w:t>.</w:t>
      </w:r>
    </w:p>
    <w:p w14:paraId="2D77936A" w14:textId="77777777" w:rsidR="00680006" w:rsidRPr="003F5586" w:rsidRDefault="00680006" w:rsidP="00680006">
      <w:pPr>
        <w:numPr>
          <w:ilvl w:val="1"/>
          <w:numId w:val="6"/>
        </w:numPr>
        <w:spacing w:line="276" w:lineRule="auto"/>
        <w:ind w:left="567" w:hanging="567"/>
        <w:jc w:val="both"/>
        <w:rPr>
          <w:sz w:val="22"/>
          <w:szCs w:val="22"/>
          <w:lang w:val="lv-LV"/>
        </w:rPr>
      </w:pPr>
      <w:r w:rsidRPr="003F5586">
        <w:rPr>
          <w:sz w:val="22"/>
          <w:szCs w:val="22"/>
          <w:lang w:val="lv-LV"/>
        </w:rPr>
        <w:t xml:space="preserve">Finansējums netiek piešķirts: </w:t>
      </w:r>
    </w:p>
    <w:p w14:paraId="5F5F15EF" w14:textId="77777777" w:rsidR="00680006" w:rsidRDefault="00680006" w:rsidP="00680006">
      <w:pPr>
        <w:spacing w:line="276" w:lineRule="auto"/>
        <w:ind w:left="567"/>
        <w:jc w:val="both"/>
        <w:rPr>
          <w:sz w:val="22"/>
          <w:szCs w:val="22"/>
          <w:lang w:val="lv-LV"/>
        </w:rPr>
      </w:pPr>
      <w:r w:rsidRPr="003F5586">
        <w:rPr>
          <w:sz w:val="22"/>
          <w:szCs w:val="22"/>
          <w:lang w:val="lv-LV"/>
        </w:rPr>
        <w:t xml:space="preserve">4.7.1. </w:t>
      </w:r>
      <w:r w:rsidRPr="003B7578">
        <w:rPr>
          <w:sz w:val="22"/>
          <w:szCs w:val="22"/>
          <w:lang w:val="lv-LV"/>
        </w:rPr>
        <w:t>ārvalstu, pieredzes braucieniem, ekskursijām vai komandējumiem</w:t>
      </w:r>
      <w:r w:rsidRPr="003F5586">
        <w:rPr>
          <w:sz w:val="22"/>
          <w:szCs w:val="22"/>
          <w:lang w:val="lv-LV"/>
        </w:rPr>
        <w:t>;</w:t>
      </w:r>
    </w:p>
    <w:p w14:paraId="5DD95627" w14:textId="77777777" w:rsidR="00680006" w:rsidRPr="002142B5" w:rsidRDefault="00680006" w:rsidP="00680006">
      <w:pPr>
        <w:spacing w:line="276" w:lineRule="auto"/>
        <w:ind w:left="567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4.7.2. politiska, militāra </w:t>
      </w:r>
      <w:r w:rsidRPr="002142B5">
        <w:rPr>
          <w:sz w:val="22"/>
          <w:szCs w:val="22"/>
          <w:lang w:val="lv-LV"/>
        </w:rPr>
        <w:t>vai reliģiska satura pasākumiem;</w:t>
      </w:r>
    </w:p>
    <w:p w14:paraId="75CAF852" w14:textId="77777777" w:rsidR="00680006" w:rsidRPr="002142B5" w:rsidRDefault="00680006" w:rsidP="00680006">
      <w:pPr>
        <w:spacing w:line="276" w:lineRule="auto"/>
        <w:ind w:left="567"/>
        <w:jc w:val="both"/>
        <w:rPr>
          <w:sz w:val="22"/>
          <w:szCs w:val="22"/>
          <w:lang w:val="lv-LV"/>
        </w:rPr>
      </w:pPr>
      <w:r w:rsidRPr="002142B5">
        <w:rPr>
          <w:sz w:val="22"/>
          <w:szCs w:val="22"/>
          <w:lang w:val="lv-LV"/>
        </w:rPr>
        <w:t>4.7.3. pabalstiem, prēmijām, naudas balvām un citiem līdzīgiem maksājumiem privātpersonām;</w:t>
      </w:r>
    </w:p>
    <w:p w14:paraId="06A5600C" w14:textId="77777777" w:rsidR="00680006" w:rsidRPr="002142B5" w:rsidRDefault="00680006" w:rsidP="00680006">
      <w:pPr>
        <w:spacing w:line="276" w:lineRule="auto"/>
        <w:ind w:left="567"/>
        <w:jc w:val="both"/>
        <w:rPr>
          <w:sz w:val="22"/>
          <w:szCs w:val="22"/>
          <w:lang w:val="lv-LV"/>
        </w:rPr>
      </w:pPr>
      <w:r w:rsidRPr="002142B5">
        <w:rPr>
          <w:sz w:val="22"/>
          <w:szCs w:val="22"/>
          <w:lang w:val="lv-LV"/>
        </w:rPr>
        <w:t>4.7.4. peļņas gūšanas aktivitātēm;</w:t>
      </w:r>
    </w:p>
    <w:p w14:paraId="11626263" w14:textId="77777777" w:rsidR="00680006" w:rsidRPr="002142B5" w:rsidRDefault="00680006" w:rsidP="00680006">
      <w:pPr>
        <w:spacing w:line="276" w:lineRule="auto"/>
        <w:ind w:left="567"/>
        <w:jc w:val="both"/>
        <w:rPr>
          <w:sz w:val="22"/>
          <w:szCs w:val="22"/>
          <w:lang w:val="lv-LV"/>
        </w:rPr>
      </w:pPr>
      <w:r w:rsidRPr="002142B5">
        <w:rPr>
          <w:sz w:val="22"/>
          <w:szCs w:val="22"/>
          <w:lang w:val="lv-LV"/>
        </w:rPr>
        <w:t>4.7.5. remontdarbiem;</w:t>
      </w:r>
    </w:p>
    <w:p w14:paraId="06652205" w14:textId="77777777" w:rsidR="00680006" w:rsidRPr="002142B5" w:rsidRDefault="00680006" w:rsidP="00680006">
      <w:pPr>
        <w:spacing w:line="276" w:lineRule="auto"/>
        <w:ind w:left="567"/>
        <w:jc w:val="both"/>
        <w:rPr>
          <w:sz w:val="22"/>
          <w:szCs w:val="22"/>
          <w:lang w:val="lv-LV"/>
        </w:rPr>
      </w:pPr>
      <w:r w:rsidRPr="002142B5">
        <w:rPr>
          <w:sz w:val="22"/>
          <w:szCs w:val="22"/>
          <w:lang w:val="lv-LV"/>
        </w:rPr>
        <w:t>4.7.6. projekta sagatavošanas izpētes vai projekta sagatavošanas aktivitāšu izmaksām;</w:t>
      </w:r>
    </w:p>
    <w:p w14:paraId="70D6DA2D" w14:textId="77777777" w:rsidR="00680006" w:rsidRPr="002142B5" w:rsidRDefault="00680006" w:rsidP="00680006">
      <w:pPr>
        <w:spacing w:line="276" w:lineRule="auto"/>
        <w:ind w:left="567"/>
        <w:jc w:val="both"/>
        <w:rPr>
          <w:sz w:val="22"/>
          <w:szCs w:val="22"/>
          <w:lang w:val="lv-LV"/>
        </w:rPr>
      </w:pPr>
      <w:r w:rsidRPr="002142B5">
        <w:rPr>
          <w:sz w:val="22"/>
          <w:szCs w:val="22"/>
          <w:lang w:val="lv-LV"/>
        </w:rPr>
        <w:t>4.7.7. izmaksām, kas nav tieši saistītas ar projekta aktivitāšu īstenošanu;</w:t>
      </w:r>
    </w:p>
    <w:p w14:paraId="7D7CF1AC" w14:textId="66A0F1F7" w:rsidR="00680006" w:rsidRDefault="00680006" w:rsidP="00680006">
      <w:pPr>
        <w:spacing w:line="276" w:lineRule="auto"/>
        <w:ind w:left="567"/>
        <w:jc w:val="both"/>
        <w:rPr>
          <w:sz w:val="22"/>
          <w:szCs w:val="22"/>
          <w:lang w:val="lv-LV"/>
        </w:rPr>
      </w:pPr>
      <w:r w:rsidRPr="002142B5">
        <w:rPr>
          <w:sz w:val="22"/>
          <w:szCs w:val="22"/>
          <w:lang w:val="lv-LV"/>
        </w:rPr>
        <w:t>4.7.8. pamatlīdzekļu iegādei</w:t>
      </w:r>
      <w:r w:rsidR="0077398A">
        <w:rPr>
          <w:sz w:val="22"/>
          <w:szCs w:val="22"/>
          <w:lang w:val="lv-LV"/>
        </w:rPr>
        <w:t>, izņemot gadījumu</w:t>
      </w:r>
      <w:r w:rsidR="00913DFB">
        <w:rPr>
          <w:sz w:val="22"/>
          <w:szCs w:val="22"/>
          <w:lang w:val="lv-LV"/>
        </w:rPr>
        <w:t>, kas atrunāts 4.5. punktā</w:t>
      </w:r>
      <w:r>
        <w:rPr>
          <w:sz w:val="22"/>
          <w:szCs w:val="22"/>
          <w:lang w:val="lv-LV"/>
        </w:rPr>
        <w:t>;</w:t>
      </w:r>
    </w:p>
    <w:p w14:paraId="3D50411B" w14:textId="77777777" w:rsidR="00680006" w:rsidRDefault="00680006" w:rsidP="00680006">
      <w:pPr>
        <w:spacing w:line="276" w:lineRule="auto"/>
        <w:ind w:left="567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4.7.9. projekta vadības izmaksas.</w:t>
      </w:r>
    </w:p>
    <w:p w14:paraId="4ADE78C2" w14:textId="1173AA89" w:rsidR="00680006" w:rsidRDefault="00680006" w:rsidP="00680006">
      <w:pPr>
        <w:numPr>
          <w:ilvl w:val="1"/>
          <w:numId w:val="6"/>
        </w:numPr>
        <w:spacing w:line="276" w:lineRule="auto"/>
        <w:ind w:left="567" w:hanging="567"/>
        <w:jc w:val="both"/>
        <w:rPr>
          <w:sz w:val="22"/>
          <w:szCs w:val="22"/>
          <w:lang w:val="lv-LV"/>
        </w:rPr>
      </w:pPr>
      <w:r w:rsidRPr="7121127F">
        <w:rPr>
          <w:sz w:val="22"/>
          <w:szCs w:val="22"/>
          <w:lang w:val="lv-LV"/>
        </w:rPr>
        <w:t>Projekta izmaksās tiek iekļauti izdevumi, kuri radušies no līguma parakstīšanas brīža līdz projekta beigu datumam.</w:t>
      </w:r>
    </w:p>
    <w:p w14:paraId="53CB7D0C" w14:textId="77777777" w:rsidR="00680006" w:rsidRPr="00FE582D" w:rsidRDefault="00680006" w:rsidP="00680006">
      <w:pPr>
        <w:spacing w:line="276" w:lineRule="auto"/>
        <w:ind w:left="567"/>
        <w:jc w:val="both"/>
        <w:rPr>
          <w:sz w:val="22"/>
          <w:szCs w:val="22"/>
          <w:lang w:val="lv-LV"/>
        </w:rPr>
      </w:pPr>
    </w:p>
    <w:p w14:paraId="408915A4" w14:textId="77777777" w:rsidR="00680006" w:rsidRPr="00FE582D" w:rsidRDefault="00680006" w:rsidP="00680006">
      <w:pPr>
        <w:numPr>
          <w:ilvl w:val="1"/>
          <w:numId w:val="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b/>
          <w:sz w:val="22"/>
          <w:szCs w:val="22"/>
          <w:lang w:val="lv-LV"/>
        </w:rPr>
      </w:pPr>
      <w:r w:rsidRPr="00FE582D">
        <w:rPr>
          <w:b/>
          <w:sz w:val="22"/>
          <w:szCs w:val="22"/>
          <w:lang w:val="lv-LV"/>
        </w:rPr>
        <w:t>Projektu iesniegšana, noformēšana un saturs</w:t>
      </w:r>
    </w:p>
    <w:p w14:paraId="66101E13" w14:textId="559B9981" w:rsidR="00680006" w:rsidRPr="004878E6" w:rsidRDefault="00680006" w:rsidP="00680006">
      <w:pPr>
        <w:numPr>
          <w:ilvl w:val="1"/>
          <w:numId w:val="4"/>
        </w:numPr>
        <w:spacing w:line="276" w:lineRule="auto"/>
        <w:jc w:val="both"/>
        <w:rPr>
          <w:sz w:val="22"/>
          <w:szCs w:val="22"/>
          <w:lang w:val="lv-LV"/>
        </w:rPr>
      </w:pPr>
      <w:r w:rsidRPr="00FE582D">
        <w:rPr>
          <w:sz w:val="22"/>
          <w:szCs w:val="22"/>
          <w:lang w:val="lv-LV"/>
        </w:rPr>
        <w:t xml:space="preserve">Konkursa nolikums un pieteikuma veidlapas tiek publicētas interneta mājas lapā </w:t>
      </w:r>
      <w:bookmarkStart w:id="0" w:name="_Hlk64962021"/>
      <w:r w:rsidRPr="00FE582D">
        <w:rPr>
          <w:sz w:val="22"/>
          <w:szCs w:val="22"/>
          <w:lang w:val="lv-LV"/>
        </w:rPr>
        <w:t xml:space="preserve"> </w:t>
      </w:r>
      <w:bookmarkEnd w:id="0"/>
      <w:r w:rsidR="004239C3">
        <w:rPr>
          <w:sz w:val="22"/>
          <w:szCs w:val="22"/>
          <w:lang w:val="lv-LV"/>
        </w:rPr>
        <w:fldChar w:fldCharType="begin"/>
      </w:r>
      <w:r w:rsidR="004239C3">
        <w:rPr>
          <w:sz w:val="22"/>
          <w:szCs w:val="22"/>
          <w:lang w:val="lv-LV"/>
        </w:rPr>
        <w:instrText>HYPERLINK "</w:instrText>
      </w:r>
      <w:r w:rsidR="004239C3" w:rsidRPr="004239C3">
        <w:rPr>
          <w:sz w:val="22"/>
          <w:szCs w:val="22"/>
          <w:lang w:val="lv-LV"/>
        </w:rPr>
        <w:instrText>https://www.cesis.lv/lv/pasvaldiba/informacija/konkursi/</w:instrText>
      </w:r>
      <w:r w:rsidR="004239C3">
        <w:rPr>
          <w:sz w:val="22"/>
          <w:szCs w:val="22"/>
          <w:lang w:val="lv-LV"/>
        </w:rPr>
        <w:instrText>"</w:instrText>
      </w:r>
      <w:r w:rsidR="004239C3">
        <w:rPr>
          <w:sz w:val="22"/>
          <w:szCs w:val="22"/>
          <w:lang w:val="lv-LV"/>
        </w:rPr>
      </w:r>
      <w:r w:rsidR="004239C3">
        <w:rPr>
          <w:sz w:val="22"/>
          <w:szCs w:val="22"/>
          <w:lang w:val="lv-LV"/>
        </w:rPr>
        <w:fldChar w:fldCharType="separate"/>
      </w:r>
      <w:r w:rsidR="004239C3" w:rsidRPr="002838DF">
        <w:rPr>
          <w:rStyle w:val="Hipersaite"/>
          <w:sz w:val="22"/>
          <w:szCs w:val="22"/>
          <w:lang w:val="lv-LV"/>
        </w:rPr>
        <w:t>https://www.cesis.lv/lv/pasvaldiba/informacija/konkursi/</w:t>
      </w:r>
      <w:r w:rsidR="004239C3">
        <w:rPr>
          <w:sz w:val="22"/>
          <w:szCs w:val="22"/>
          <w:lang w:val="lv-LV"/>
        </w:rPr>
        <w:fldChar w:fldCharType="end"/>
      </w:r>
      <w:r w:rsidR="004239C3">
        <w:rPr>
          <w:sz w:val="22"/>
          <w:szCs w:val="22"/>
          <w:lang w:val="lv-LV"/>
        </w:rPr>
        <w:t xml:space="preserve"> </w:t>
      </w:r>
      <w:r w:rsidRPr="004878E6">
        <w:rPr>
          <w:sz w:val="22"/>
          <w:szCs w:val="22"/>
          <w:lang w:val="lv-LV"/>
        </w:rPr>
        <w:t>un ir pieejamas Dienestā (Bērzaines ielā 18, Cēsīs, Cēsu nov.) darba laikā,</w:t>
      </w:r>
      <w:r w:rsidRPr="004878E6">
        <w:rPr>
          <w:sz w:val="22"/>
          <w:szCs w:val="22"/>
        </w:rPr>
        <w:t xml:space="preserve"> iepriekš zvanot uz tālruni: </w:t>
      </w:r>
      <w:r>
        <w:rPr>
          <w:sz w:val="22"/>
          <w:szCs w:val="22"/>
        </w:rPr>
        <w:t>26450698;</w:t>
      </w:r>
    </w:p>
    <w:p w14:paraId="135EB584" w14:textId="77777777" w:rsidR="00680006" w:rsidRPr="00504FEF" w:rsidRDefault="00680006" w:rsidP="00680006">
      <w:pPr>
        <w:numPr>
          <w:ilvl w:val="1"/>
          <w:numId w:val="4"/>
        </w:numPr>
        <w:spacing w:line="276" w:lineRule="auto"/>
        <w:jc w:val="both"/>
        <w:rPr>
          <w:b/>
          <w:bCs/>
          <w:sz w:val="22"/>
          <w:szCs w:val="22"/>
          <w:lang w:val="lv-LV"/>
        </w:rPr>
      </w:pPr>
      <w:r w:rsidRPr="00504FEF">
        <w:rPr>
          <w:b/>
          <w:bCs/>
          <w:sz w:val="22"/>
          <w:szCs w:val="22"/>
          <w:lang w:val="lv-LV"/>
        </w:rPr>
        <w:t>Projekta pieteicējam jāiesniedz:</w:t>
      </w:r>
    </w:p>
    <w:p w14:paraId="33665109" w14:textId="56220C17" w:rsidR="00680006" w:rsidRPr="004878E6" w:rsidRDefault="00680006" w:rsidP="00680006">
      <w:pPr>
        <w:spacing w:line="276" w:lineRule="auto"/>
        <w:ind w:left="709"/>
        <w:jc w:val="both"/>
        <w:rPr>
          <w:sz w:val="22"/>
          <w:szCs w:val="22"/>
          <w:lang w:val="lv-LV"/>
        </w:rPr>
      </w:pPr>
      <w:r w:rsidRPr="7121127F">
        <w:rPr>
          <w:sz w:val="22"/>
          <w:szCs w:val="22"/>
          <w:lang w:val="lv-LV"/>
        </w:rPr>
        <w:t xml:space="preserve">5.2.1. pieteikuma veidlapa </w:t>
      </w:r>
      <w:r w:rsidRPr="7121127F">
        <w:rPr>
          <w:i/>
          <w:iCs/>
          <w:sz w:val="22"/>
          <w:szCs w:val="22"/>
          <w:lang w:val="lv-LV"/>
        </w:rPr>
        <w:t>(</w:t>
      </w:r>
      <w:r w:rsidR="01496A31" w:rsidRPr="7121127F">
        <w:rPr>
          <w:i/>
          <w:iCs/>
          <w:sz w:val="22"/>
          <w:szCs w:val="22"/>
          <w:lang w:val="lv-LV"/>
        </w:rPr>
        <w:t xml:space="preserve">1. </w:t>
      </w:r>
      <w:r w:rsidRPr="7121127F">
        <w:rPr>
          <w:i/>
          <w:iCs/>
          <w:sz w:val="22"/>
          <w:szCs w:val="22"/>
          <w:lang w:val="lv-LV"/>
        </w:rPr>
        <w:t>pielikums)</w:t>
      </w:r>
      <w:r w:rsidRPr="7121127F">
        <w:rPr>
          <w:sz w:val="22"/>
          <w:szCs w:val="22"/>
          <w:lang w:val="lv-LV"/>
        </w:rPr>
        <w:t xml:space="preserve"> aizpildīta latviešu valodā datorrakstā;</w:t>
      </w:r>
    </w:p>
    <w:p w14:paraId="773F9611" w14:textId="12B67420" w:rsidR="00680006" w:rsidRDefault="00680006" w:rsidP="00680006">
      <w:pPr>
        <w:spacing w:line="276" w:lineRule="auto"/>
        <w:ind w:left="709"/>
        <w:jc w:val="both"/>
        <w:rPr>
          <w:sz w:val="22"/>
          <w:szCs w:val="22"/>
          <w:lang w:val="lv-LV"/>
        </w:rPr>
      </w:pPr>
      <w:r w:rsidRPr="7121127F">
        <w:rPr>
          <w:sz w:val="22"/>
          <w:szCs w:val="22"/>
          <w:lang w:val="lv-LV"/>
        </w:rPr>
        <w:t xml:space="preserve">5.2.2. projekta izmaksu tāme </w:t>
      </w:r>
      <w:r w:rsidRPr="7121127F">
        <w:rPr>
          <w:i/>
          <w:iCs/>
          <w:sz w:val="22"/>
          <w:szCs w:val="22"/>
          <w:lang w:val="lv-LV"/>
        </w:rPr>
        <w:t>(</w:t>
      </w:r>
      <w:r w:rsidR="272BAC74" w:rsidRPr="7121127F">
        <w:rPr>
          <w:i/>
          <w:iCs/>
          <w:sz w:val="22"/>
          <w:szCs w:val="22"/>
          <w:lang w:val="lv-LV"/>
        </w:rPr>
        <w:t xml:space="preserve">2. </w:t>
      </w:r>
      <w:r w:rsidRPr="7121127F">
        <w:rPr>
          <w:i/>
          <w:iCs/>
          <w:sz w:val="22"/>
          <w:szCs w:val="22"/>
          <w:lang w:val="lv-LV"/>
        </w:rPr>
        <w:t>pielikums),</w:t>
      </w:r>
      <w:r w:rsidRPr="7121127F">
        <w:rPr>
          <w:sz w:val="22"/>
          <w:szCs w:val="22"/>
          <w:lang w:val="lv-LV"/>
        </w:rPr>
        <w:t xml:space="preserve"> iekļaujot tāmē normatīvajos aktos noteiktos nodokļus;</w:t>
      </w:r>
    </w:p>
    <w:p w14:paraId="5D6CF52C" w14:textId="77777777" w:rsidR="00680006" w:rsidRPr="00657029" w:rsidRDefault="00680006" w:rsidP="00680006">
      <w:pPr>
        <w:spacing w:line="276" w:lineRule="auto"/>
        <w:ind w:left="709"/>
        <w:jc w:val="both"/>
        <w:rPr>
          <w:sz w:val="22"/>
          <w:szCs w:val="22"/>
          <w:lang w:val="lv-LV"/>
        </w:rPr>
      </w:pPr>
      <w:r w:rsidRPr="00657029">
        <w:rPr>
          <w:sz w:val="22"/>
          <w:szCs w:val="22"/>
          <w:lang w:val="lv-LV"/>
        </w:rPr>
        <w:t>5.2.</w:t>
      </w:r>
      <w:r>
        <w:rPr>
          <w:sz w:val="22"/>
          <w:szCs w:val="22"/>
          <w:lang w:val="lv-LV"/>
        </w:rPr>
        <w:t>3</w:t>
      </w:r>
      <w:r w:rsidRPr="00657029">
        <w:rPr>
          <w:sz w:val="22"/>
          <w:szCs w:val="22"/>
          <w:lang w:val="lv-LV"/>
        </w:rPr>
        <w:t>. ja projekts tiek realizēts partnerībā, partnera parakstīta vēstule par partnerību;</w:t>
      </w:r>
    </w:p>
    <w:p w14:paraId="38068183" w14:textId="7D4EE8E5" w:rsidR="00680006" w:rsidRDefault="00680006" w:rsidP="00680006">
      <w:pPr>
        <w:spacing w:line="276" w:lineRule="auto"/>
        <w:ind w:left="709"/>
        <w:jc w:val="both"/>
        <w:rPr>
          <w:sz w:val="22"/>
          <w:szCs w:val="22"/>
          <w:lang w:val="lv-LV"/>
        </w:rPr>
      </w:pPr>
      <w:r w:rsidRPr="00657029">
        <w:rPr>
          <w:sz w:val="22"/>
          <w:szCs w:val="22"/>
          <w:lang w:val="lv-LV"/>
        </w:rPr>
        <w:t>5.2.</w:t>
      </w:r>
      <w:r>
        <w:rPr>
          <w:sz w:val="22"/>
          <w:szCs w:val="22"/>
          <w:lang w:val="lv-LV"/>
        </w:rPr>
        <w:t>4</w:t>
      </w:r>
      <w:r w:rsidRPr="00657029">
        <w:rPr>
          <w:sz w:val="22"/>
          <w:szCs w:val="22"/>
          <w:lang w:val="lv-LV"/>
        </w:rPr>
        <w:t xml:space="preserve">. ja projekta pieteikumā ir norādīts, ka līdzās </w:t>
      </w:r>
      <w:r>
        <w:rPr>
          <w:sz w:val="22"/>
          <w:szCs w:val="22"/>
          <w:lang w:val="lv-LV"/>
        </w:rPr>
        <w:t xml:space="preserve">pašvaldības </w:t>
      </w:r>
      <w:r w:rsidRPr="00657029">
        <w:rPr>
          <w:sz w:val="22"/>
          <w:szCs w:val="22"/>
          <w:lang w:val="lv-LV"/>
        </w:rPr>
        <w:t>budžeta finansējumam ir paredzēts līdzfinansējums, kuru piešķīrusi c</w:t>
      </w:r>
      <w:r w:rsidRPr="002142B5">
        <w:rPr>
          <w:sz w:val="22"/>
          <w:szCs w:val="22"/>
          <w:lang w:val="lv-LV"/>
        </w:rPr>
        <w:t xml:space="preserve">ita organizācija, nevis projekta pieteicējs vai partneris </w:t>
      </w:r>
      <w:r w:rsidRPr="00C761C7">
        <w:rPr>
          <w:sz w:val="22"/>
          <w:szCs w:val="22"/>
          <w:lang w:val="lv-LV"/>
        </w:rPr>
        <w:t>-</w:t>
      </w:r>
      <w:r w:rsidR="42C8DFA9" w:rsidRPr="00C761C7">
        <w:rPr>
          <w:sz w:val="22"/>
          <w:szCs w:val="22"/>
          <w:lang w:val="lv-LV"/>
        </w:rPr>
        <w:t xml:space="preserve"> </w:t>
      </w:r>
      <w:smartTag w:uri="schemas-tilde-lv/tildestengine" w:element="veidnes">
        <w:smartTagPr>
          <w:attr w:name="text" w:val="vēstule"/>
          <w:attr w:name="baseform" w:val="vēstule"/>
          <w:attr w:name="id" w:val="-1"/>
        </w:smartTagPr>
        <w:r w:rsidRPr="002142B5">
          <w:rPr>
            <w:sz w:val="22"/>
            <w:szCs w:val="22"/>
            <w:lang w:val="lv-LV"/>
          </w:rPr>
          <w:t>vēstule</w:t>
        </w:r>
      </w:smartTag>
      <w:r w:rsidRPr="002142B5">
        <w:rPr>
          <w:sz w:val="22"/>
          <w:szCs w:val="22"/>
          <w:lang w:val="lv-LV"/>
        </w:rPr>
        <w:t xml:space="preserve"> ar minētā fakta apstiprinājumu.</w:t>
      </w:r>
    </w:p>
    <w:p w14:paraId="6CA340F9" w14:textId="7EF9055C" w:rsidR="00680006" w:rsidRPr="00B76929" w:rsidRDefault="00680006" w:rsidP="00680006">
      <w:pPr>
        <w:pStyle w:val="Sarakstarindkopa"/>
        <w:numPr>
          <w:ilvl w:val="1"/>
          <w:numId w:val="7"/>
        </w:numPr>
        <w:spacing w:line="276" w:lineRule="auto"/>
        <w:contextualSpacing w:val="0"/>
        <w:jc w:val="both"/>
        <w:rPr>
          <w:sz w:val="22"/>
          <w:szCs w:val="22"/>
          <w:lang w:val="lv-LV"/>
        </w:rPr>
      </w:pPr>
      <w:r w:rsidRPr="7121127F">
        <w:rPr>
          <w:sz w:val="22"/>
          <w:szCs w:val="22"/>
          <w:lang w:val="lv-LV" w:eastAsia="lv-LV"/>
        </w:rPr>
        <w:t xml:space="preserve">Projektu pieteikums </w:t>
      </w:r>
      <w:r w:rsidRPr="7121127F">
        <w:rPr>
          <w:sz w:val="22"/>
          <w:szCs w:val="22"/>
          <w:lang w:val="lv-LV"/>
        </w:rPr>
        <w:t xml:space="preserve">līdz </w:t>
      </w:r>
      <w:r w:rsidRPr="00BB72F5">
        <w:rPr>
          <w:b/>
          <w:bCs/>
          <w:sz w:val="22"/>
          <w:szCs w:val="22"/>
          <w:lang w:val="lv-LV"/>
        </w:rPr>
        <w:t>202</w:t>
      </w:r>
      <w:r w:rsidR="00857127" w:rsidRPr="00BB72F5">
        <w:rPr>
          <w:b/>
          <w:bCs/>
          <w:sz w:val="22"/>
          <w:szCs w:val="22"/>
          <w:lang w:val="lv-LV"/>
        </w:rPr>
        <w:t>6</w:t>
      </w:r>
      <w:r w:rsidRPr="00BB72F5">
        <w:rPr>
          <w:b/>
          <w:bCs/>
          <w:sz w:val="22"/>
          <w:szCs w:val="22"/>
          <w:lang w:val="lv-LV"/>
        </w:rPr>
        <w:t>.</w:t>
      </w:r>
      <w:r w:rsidR="7B4A96A0" w:rsidRPr="00BB72F5">
        <w:rPr>
          <w:b/>
          <w:bCs/>
          <w:sz w:val="22"/>
          <w:szCs w:val="22"/>
          <w:lang w:val="lv-LV"/>
        </w:rPr>
        <w:t xml:space="preserve"> </w:t>
      </w:r>
      <w:r w:rsidRPr="00BB72F5">
        <w:rPr>
          <w:b/>
          <w:bCs/>
          <w:sz w:val="22"/>
          <w:szCs w:val="22"/>
          <w:lang w:val="lv-LV"/>
        </w:rPr>
        <w:t xml:space="preserve">gada </w:t>
      </w:r>
      <w:r w:rsidR="009567FD" w:rsidRPr="00BB72F5">
        <w:rPr>
          <w:b/>
          <w:bCs/>
          <w:sz w:val="22"/>
          <w:szCs w:val="22"/>
          <w:lang w:val="lv-LV"/>
        </w:rPr>
        <w:t>23</w:t>
      </w:r>
      <w:r w:rsidRPr="00BB72F5">
        <w:rPr>
          <w:b/>
          <w:bCs/>
          <w:sz w:val="22"/>
          <w:szCs w:val="22"/>
          <w:lang w:val="lv-LV"/>
        </w:rPr>
        <w:t>.martam</w:t>
      </w:r>
      <w:r w:rsidRPr="7121127F">
        <w:rPr>
          <w:b/>
          <w:bCs/>
          <w:sz w:val="22"/>
          <w:szCs w:val="22"/>
          <w:lang w:val="lv-LV"/>
        </w:rPr>
        <w:t xml:space="preserve"> </w:t>
      </w:r>
      <w:r w:rsidRPr="7121127F">
        <w:rPr>
          <w:sz w:val="22"/>
          <w:szCs w:val="22"/>
          <w:lang w:val="lv-LV" w:eastAsia="lv-LV"/>
        </w:rPr>
        <w:t>iesniedzams elektroniski, parakstīts ar elektronisko parakstu</w:t>
      </w:r>
      <w:r w:rsidR="3CD8D503" w:rsidRPr="7121127F">
        <w:rPr>
          <w:sz w:val="22"/>
          <w:szCs w:val="22"/>
          <w:lang w:val="lv-LV" w:eastAsia="lv-LV"/>
        </w:rPr>
        <w:t>,</w:t>
      </w:r>
      <w:r w:rsidRPr="7121127F">
        <w:rPr>
          <w:sz w:val="22"/>
          <w:szCs w:val="22"/>
          <w:lang w:val="lv-LV" w:eastAsia="lv-LV"/>
        </w:rPr>
        <w:t xml:space="preserve"> jānosūta uz e-pastu sd@cesunovads.lv ar norādi „Sociālās jomas projektu konkurss” atbilstoši konkursa izsludināšanas paziņojumā noteiktajiem termiņiem.</w:t>
      </w:r>
    </w:p>
    <w:p w14:paraId="4E008E1C" w14:textId="77777777" w:rsidR="00680006" w:rsidRPr="00E36FE7" w:rsidRDefault="00680006" w:rsidP="00680006">
      <w:pPr>
        <w:numPr>
          <w:ilvl w:val="1"/>
          <w:numId w:val="7"/>
        </w:numPr>
        <w:spacing w:line="276" w:lineRule="auto"/>
        <w:jc w:val="both"/>
        <w:rPr>
          <w:sz w:val="22"/>
          <w:szCs w:val="22"/>
          <w:lang w:val="lv-LV"/>
        </w:rPr>
      </w:pPr>
      <w:r w:rsidRPr="00E36FE7">
        <w:rPr>
          <w:sz w:val="22"/>
          <w:szCs w:val="22"/>
          <w:lang w:val="lv-LV"/>
        </w:rPr>
        <w:t xml:space="preserve">Projektu pieteikumi tiek reģistrēti </w:t>
      </w:r>
      <w:r w:rsidRPr="004747C6">
        <w:rPr>
          <w:sz w:val="22"/>
          <w:szCs w:val="22"/>
          <w:lang w:val="lv-LV"/>
        </w:rPr>
        <w:t>Dienestā</w:t>
      </w:r>
      <w:r>
        <w:rPr>
          <w:sz w:val="22"/>
          <w:szCs w:val="22"/>
          <w:lang w:val="lv-LV"/>
        </w:rPr>
        <w:t xml:space="preserve"> </w:t>
      </w:r>
      <w:r w:rsidRPr="004747C6">
        <w:rPr>
          <w:sz w:val="22"/>
          <w:szCs w:val="22"/>
          <w:lang w:val="lv-LV"/>
        </w:rPr>
        <w:t>projektu</w:t>
      </w:r>
      <w:r w:rsidRPr="00E36FE7">
        <w:rPr>
          <w:sz w:val="22"/>
          <w:szCs w:val="22"/>
          <w:lang w:val="lv-LV"/>
        </w:rPr>
        <w:t xml:space="preserve"> pieteikumu saņemšanas kārtībā.</w:t>
      </w:r>
    </w:p>
    <w:p w14:paraId="0658B98B" w14:textId="77777777" w:rsidR="00680006" w:rsidRPr="00E36FE7" w:rsidRDefault="00680006" w:rsidP="00680006">
      <w:pPr>
        <w:numPr>
          <w:ilvl w:val="1"/>
          <w:numId w:val="7"/>
        </w:numPr>
        <w:spacing w:line="276" w:lineRule="auto"/>
        <w:jc w:val="both"/>
        <w:rPr>
          <w:sz w:val="22"/>
          <w:szCs w:val="22"/>
          <w:lang w:val="lv-LV"/>
        </w:rPr>
      </w:pPr>
      <w:r w:rsidRPr="00E36FE7">
        <w:rPr>
          <w:sz w:val="22"/>
          <w:szCs w:val="22"/>
          <w:lang w:val="lv-LV"/>
        </w:rPr>
        <w:t>Projektu vērtēšanas komisija var pieprasīt papildus iesniegt arī citu informāciju par projektu.</w:t>
      </w:r>
    </w:p>
    <w:p w14:paraId="14D2B628" w14:textId="77777777" w:rsidR="00680006" w:rsidRPr="00E36FE7" w:rsidRDefault="00680006" w:rsidP="00680006">
      <w:pPr>
        <w:numPr>
          <w:ilvl w:val="1"/>
          <w:numId w:val="7"/>
        </w:numPr>
        <w:spacing w:line="276" w:lineRule="auto"/>
        <w:jc w:val="both"/>
        <w:rPr>
          <w:sz w:val="22"/>
          <w:szCs w:val="22"/>
          <w:lang w:val="lv-LV"/>
        </w:rPr>
      </w:pPr>
      <w:r w:rsidRPr="00E36FE7">
        <w:rPr>
          <w:sz w:val="22"/>
          <w:szCs w:val="22"/>
          <w:lang w:val="lv-LV"/>
        </w:rPr>
        <w:t>Projektā iekļautās aktivitātes un pasākumi jāplāno projektu konkursa izsludināšanas paziņojumā norādītajos termiņos.</w:t>
      </w:r>
    </w:p>
    <w:p w14:paraId="72A2D9E5" w14:textId="77777777" w:rsidR="00680006" w:rsidRPr="00E36FE7" w:rsidRDefault="00680006" w:rsidP="00680006">
      <w:pPr>
        <w:numPr>
          <w:ilvl w:val="1"/>
          <w:numId w:val="7"/>
        </w:numPr>
        <w:spacing w:line="276" w:lineRule="auto"/>
        <w:jc w:val="both"/>
        <w:rPr>
          <w:sz w:val="22"/>
          <w:szCs w:val="22"/>
          <w:lang w:val="lv-LV"/>
        </w:rPr>
      </w:pPr>
      <w:r w:rsidRPr="00E36FE7">
        <w:rPr>
          <w:sz w:val="22"/>
          <w:szCs w:val="22"/>
          <w:lang w:val="lv-LV"/>
        </w:rPr>
        <w:t>Projekta iesniedzējs atbild par sniegto ziņu patiesumu.</w:t>
      </w:r>
    </w:p>
    <w:p w14:paraId="6C8E1D53" w14:textId="77777777" w:rsidR="00680006" w:rsidRPr="00E36FE7" w:rsidRDefault="00680006" w:rsidP="00680006">
      <w:pPr>
        <w:spacing w:line="276" w:lineRule="auto"/>
        <w:jc w:val="both"/>
        <w:rPr>
          <w:sz w:val="20"/>
          <w:szCs w:val="20"/>
          <w:lang w:val="lv-LV"/>
        </w:rPr>
      </w:pPr>
    </w:p>
    <w:p w14:paraId="2307F22A" w14:textId="77777777" w:rsidR="00680006" w:rsidRDefault="00680006" w:rsidP="00680006">
      <w:pPr>
        <w:numPr>
          <w:ilvl w:val="0"/>
          <w:numId w:val="7"/>
        </w:numPr>
        <w:spacing w:line="276" w:lineRule="auto"/>
        <w:jc w:val="both"/>
        <w:rPr>
          <w:b/>
          <w:sz w:val="22"/>
          <w:szCs w:val="22"/>
          <w:lang w:val="lv-LV"/>
        </w:rPr>
      </w:pPr>
      <w:r w:rsidRPr="00E36FE7">
        <w:rPr>
          <w:b/>
          <w:sz w:val="22"/>
          <w:szCs w:val="22"/>
          <w:lang w:val="lv-LV"/>
        </w:rPr>
        <w:t>Konkursa komisija</w:t>
      </w:r>
    </w:p>
    <w:p w14:paraId="02E1F63A" w14:textId="77777777" w:rsidR="00680006" w:rsidRPr="004747C6" w:rsidRDefault="00680006" w:rsidP="00680006">
      <w:pPr>
        <w:pStyle w:val="Sarakstarindkopa"/>
        <w:numPr>
          <w:ilvl w:val="1"/>
          <w:numId w:val="8"/>
        </w:numPr>
        <w:spacing w:line="276" w:lineRule="auto"/>
        <w:ind w:left="709" w:hanging="709"/>
        <w:contextualSpacing w:val="0"/>
        <w:jc w:val="both"/>
        <w:rPr>
          <w:b/>
          <w:sz w:val="22"/>
          <w:szCs w:val="22"/>
          <w:lang w:val="lv-LV"/>
        </w:rPr>
      </w:pPr>
      <w:r w:rsidRPr="004747C6">
        <w:rPr>
          <w:sz w:val="22"/>
          <w:szCs w:val="22"/>
          <w:lang w:val="lv-LV"/>
        </w:rPr>
        <w:t>Projekta konkursa komisiju izveido un apstiprina Dienests.</w:t>
      </w:r>
    </w:p>
    <w:p w14:paraId="31AFAEB1" w14:textId="77777777" w:rsidR="00680006" w:rsidRDefault="00680006" w:rsidP="00680006">
      <w:pPr>
        <w:numPr>
          <w:ilvl w:val="1"/>
          <w:numId w:val="8"/>
        </w:numPr>
        <w:spacing w:line="276" w:lineRule="auto"/>
        <w:ind w:left="709" w:hanging="709"/>
        <w:jc w:val="both"/>
        <w:rPr>
          <w:sz w:val="22"/>
          <w:szCs w:val="22"/>
          <w:lang w:val="lv-LV"/>
        </w:rPr>
      </w:pPr>
      <w:r w:rsidRPr="00E36FE7">
        <w:rPr>
          <w:sz w:val="22"/>
          <w:szCs w:val="22"/>
          <w:lang w:val="lv-LV"/>
        </w:rPr>
        <w:t>Konkursa komisija sastāv no 6 (sešiem) dalībniekiem, tajā skaitā, komisijas priekšsēdētāja.</w:t>
      </w:r>
    </w:p>
    <w:p w14:paraId="3BCD88CE" w14:textId="77777777" w:rsidR="00680006" w:rsidRDefault="00680006" w:rsidP="00680006">
      <w:pPr>
        <w:numPr>
          <w:ilvl w:val="1"/>
          <w:numId w:val="8"/>
        </w:numPr>
        <w:spacing w:line="276" w:lineRule="auto"/>
        <w:ind w:left="709" w:hanging="709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Konkursa nolikumu apstiprina Projekta konkursa komisija. </w:t>
      </w:r>
    </w:p>
    <w:p w14:paraId="570622C6" w14:textId="77777777" w:rsidR="00680006" w:rsidRPr="004747C6" w:rsidRDefault="00680006" w:rsidP="00680006">
      <w:pPr>
        <w:numPr>
          <w:ilvl w:val="1"/>
          <w:numId w:val="8"/>
        </w:numPr>
        <w:spacing w:line="276" w:lineRule="auto"/>
        <w:ind w:left="709" w:hanging="709"/>
        <w:jc w:val="both"/>
        <w:rPr>
          <w:sz w:val="22"/>
          <w:szCs w:val="22"/>
          <w:lang w:val="lv-LV"/>
        </w:rPr>
      </w:pPr>
      <w:r w:rsidRPr="004747C6">
        <w:rPr>
          <w:sz w:val="22"/>
          <w:szCs w:val="22"/>
          <w:lang w:val="lv-LV"/>
        </w:rPr>
        <w:t>Konkursa komisija ir lemttiesīga, ja tās sēdē piedalās ne mazāk kā četri komisijas locekļi.</w:t>
      </w:r>
    </w:p>
    <w:p w14:paraId="2170DAE7" w14:textId="77777777" w:rsidR="00680006" w:rsidRPr="003F5586" w:rsidRDefault="00680006" w:rsidP="00680006">
      <w:pPr>
        <w:numPr>
          <w:ilvl w:val="1"/>
          <w:numId w:val="8"/>
        </w:numPr>
        <w:spacing w:line="276" w:lineRule="auto"/>
        <w:ind w:left="709" w:hanging="709"/>
        <w:jc w:val="both"/>
        <w:rPr>
          <w:sz w:val="22"/>
          <w:szCs w:val="22"/>
          <w:lang w:val="lv-LV"/>
        </w:rPr>
      </w:pPr>
      <w:r w:rsidRPr="003F5586">
        <w:rPr>
          <w:sz w:val="22"/>
          <w:szCs w:val="22"/>
          <w:lang w:val="lv-LV"/>
        </w:rPr>
        <w:t>Lēmums tiek pieņemts ar balsu vairākumu, ja balsis sadalās vienlīdzīgi, tad izšķirošā balss ir komisijas priekšsēdētājam.</w:t>
      </w:r>
    </w:p>
    <w:p w14:paraId="018A82A6" w14:textId="77777777" w:rsidR="00680006" w:rsidRPr="00156BAC" w:rsidRDefault="00680006" w:rsidP="00680006">
      <w:pPr>
        <w:numPr>
          <w:ilvl w:val="1"/>
          <w:numId w:val="8"/>
        </w:numPr>
        <w:spacing w:line="276" w:lineRule="auto"/>
        <w:ind w:left="709" w:hanging="709"/>
        <w:jc w:val="both"/>
        <w:rPr>
          <w:sz w:val="22"/>
          <w:szCs w:val="22"/>
          <w:lang w:val="lv-LV"/>
        </w:rPr>
      </w:pPr>
      <w:r w:rsidRPr="00156BAC">
        <w:rPr>
          <w:sz w:val="22"/>
          <w:szCs w:val="22"/>
          <w:lang w:val="lv-LV"/>
        </w:rPr>
        <w:lastRenderedPageBreak/>
        <w:t xml:space="preserve">Konkursa komisijas locekļi nedrīkst pārstāvēt vai būt saistīti ar projekta pieteicēju. Pirms projektu pieteikuma vērtēšanas konkursa komisijas locekļi paraksta attiecīgo apliecinājumu. </w:t>
      </w:r>
    </w:p>
    <w:p w14:paraId="39C2CCA8" w14:textId="77777777" w:rsidR="00680006" w:rsidRPr="008E2411" w:rsidRDefault="00680006" w:rsidP="00680006">
      <w:pPr>
        <w:numPr>
          <w:ilvl w:val="1"/>
          <w:numId w:val="8"/>
        </w:numPr>
        <w:spacing w:line="276" w:lineRule="auto"/>
        <w:ind w:left="709" w:hanging="709"/>
        <w:jc w:val="both"/>
        <w:rPr>
          <w:sz w:val="22"/>
          <w:szCs w:val="22"/>
          <w:lang w:val="lv-LV"/>
        </w:rPr>
      </w:pPr>
      <w:r w:rsidRPr="008E2411">
        <w:rPr>
          <w:sz w:val="22"/>
          <w:szCs w:val="22"/>
          <w:lang w:val="lv-LV"/>
        </w:rPr>
        <w:t xml:space="preserve">Lēmumu par atbalstāmo konkursa pretendentu noteikšanu konkursa komisija pieņem </w:t>
      </w:r>
      <w:r>
        <w:rPr>
          <w:sz w:val="22"/>
          <w:szCs w:val="22"/>
          <w:lang w:val="lv-LV"/>
        </w:rPr>
        <w:t xml:space="preserve">slēgtā komisijas sēdē </w:t>
      </w:r>
      <w:r w:rsidRPr="008E2411">
        <w:rPr>
          <w:sz w:val="22"/>
          <w:szCs w:val="22"/>
          <w:lang w:val="lv-LV"/>
        </w:rPr>
        <w:t xml:space="preserve">ne vēlāk kā </w:t>
      </w:r>
      <w:r>
        <w:rPr>
          <w:sz w:val="22"/>
          <w:szCs w:val="22"/>
          <w:lang w:val="lv-LV"/>
        </w:rPr>
        <w:t>10 (desmit) darba dienu</w:t>
      </w:r>
      <w:r w:rsidRPr="008E2411">
        <w:rPr>
          <w:sz w:val="22"/>
          <w:szCs w:val="22"/>
          <w:lang w:val="lv-LV"/>
        </w:rPr>
        <w:t xml:space="preserve"> laikā pēc projektu pieteikuma iesniegšanas termiņa beigām.</w:t>
      </w:r>
    </w:p>
    <w:p w14:paraId="01322546" w14:textId="77777777" w:rsidR="00680006" w:rsidRPr="008E2411" w:rsidRDefault="00680006" w:rsidP="00680006">
      <w:pPr>
        <w:numPr>
          <w:ilvl w:val="1"/>
          <w:numId w:val="8"/>
        </w:numPr>
        <w:spacing w:line="276" w:lineRule="auto"/>
        <w:ind w:left="709" w:hanging="709"/>
        <w:jc w:val="both"/>
        <w:rPr>
          <w:sz w:val="22"/>
          <w:szCs w:val="22"/>
          <w:lang w:val="lv-LV"/>
        </w:rPr>
      </w:pPr>
      <w:r w:rsidRPr="008E2411">
        <w:rPr>
          <w:sz w:val="22"/>
          <w:szCs w:val="22"/>
          <w:lang w:val="lv-LV"/>
        </w:rPr>
        <w:t xml:space="preserve">Konkursa komisijai ir tiesības noraidīt </w:t>
      </w:r>
      <w:smartTag w:uri="schemas-tilde-lv/tildestengine" w:element="veidnes">
        <w:smartTagPr>
          <w:attr w:name="baseform" w:val="pieteikum|s"/>
          <w:attr w:name="id" w:val="-1"/>
          <w:attr w:name="text" w:val="pieteikumus"/>
        </w:smartTagPr>
        <w:r w:rsidRPr="008E2411">
          <w:rPr>
            <w:sz w:val="22"/>
            <w:szCs w:val="22"/>
            <w:lang w:val="lv-LV"/>
          </w:rPr>
          <w:t>pieteikumus</w:t>
        </w:r>
      </w:smartTag>
      <w:r w:rsidRPr="008E2411">
        <w:rPr>
          <w:sz w:val="22"/>
          <w:szCs w:val="22"/>
          <w:lang w:val="lv-LV"/>
        </w:rPr>
        <w:t>, kas neatbilst konkursa nolikumam.</w:t>
      </w:r>
    </w:p>
    <w:p w14:paraId="7BCC9E01" w14:textId="77777777" w:rsidR="00680006" w:rsidRPr="008E2411" w:rsidRDefault="00680006" w:rsidP="00680006">
      <w:pPr>
        <w:numPr>
          <w:ilvl w:val="1"/>
          <w:numId w:val="8"/>
        </w:numPr>
        <w:spacing w:line="276" w:lineRule="auto"/>
        <w:ind w:left="709" w:hanging="709"/>
        <w:jc w:val="both"/>
        <w:rPr>
          <w:sz w:val="22"/>
          <w:szCs w:val="22"/>
          <w:lang w:val="lv-LV"/>
        </w:rPr>
      </w:pPr>
      <w:r w:rsidRPr="008E2411">
        <w:rPr>
          <w:sz w:val="22"/>
          <w:szCs w:val="22"/>
          <w:lang w:val="lv-LV"/>
        </w:rPr>
        <w:t xml:space="preserve">Konkursa komisijai ir tiesības pieprasīt jebkādus skaidrojumus par konkursam iesniegtajiem materiāliem un uzaicināt pretendentus uz individuālām pārrunām, lai precizētu projektu </w:t>
      </w:r>
      <w:smartTag w:uri="schemas-tilde-lv/tildestengine" w:element="veidnes">
        <w:smartTagPr>
          <w:attr w:name="baseform" w:val="pieteikum|s"/>
          <w:attr w:name="id" w:val="-1"/>
          <w:attr w:name="text" w:val="pieteikumu"/>
        </w:smartTagPr>
        <w:r w:rsidRPr="008E2411">
          <w:rPr>
            <w:sz w:val="22"/>
            <w:szCs w:val="22"/>
            <w:lang w:val="lv-LV"/>
          </w:rPr>
          <w:t>pieteikumu</w:t>
        </w:r>
      </w:smartTag>
      <w:r w:rsidRPr="008E2411">
        <w:rPr>
          <w:sz w:val="22"/>
          <w:szCs w:val="22"/>
          <w:lang w:val="lv-LV"/>
        </w:rPr>
        <w:t xml:space="preserve"> detaļas.</w:t>
      </w:r>
    </w:p>
    <w:p w14:paraId="73D699AD" w14:textId="77777777" w:rsidR="00680006" w:rsidRDefault="00680006" w:rsidP="00680006">
      <w:pPr>
        <w:numPr>
          <w:ilvl w:val="1"/>
          <w:numId w:val="8"/>
        </w:numPr>
        <w:spacing w:line="276" w:lineRule="auto"/>
        <w:jc w:val="both"/>
        <w:rPr>
          <w:sz w:val="22"/>
          <w:szCs w:val="22"/>
          <w:lang w:val="lv-LV"/>
        </w:rPr>
      </w:pPr>
      <w:r w:rsidRPr="008E2411">
        <w:rPr>
          <w:sz w:val="22"/>
          <w:szCs w:val="22"/>
          <w:lang w:val="lv-LV"/>
        </w:rPr>
        <w:t>Konkursa komisijai ir tiesības pieaicināt ekspertus, kuriem ir padomdevēja tiesības.</w:t>
      </w:r>
    </w:p>
    <w:p w14:paraId="5A5F9B8E" w14:textId="74F7E84E" w:rsidR="00DD5CB3" w:rsidRPr="004750E7" w:rsidRDefault="004428C8" w:rsidP="007608D8">
      <w:pPr>
        <w:numPr>
          <w:ilvl w:val="1"/>
          <w:numId w:val="8"/>
        </w:numPr>
        <w:spacing w:line="276" w:lineRule="auto"/>
        <w:ind w:left="709" w:hanging="709"/>
        <w:jc w:val="both"/>
        <w:rPr>
          <w:sz w:val="22"/>
          <w:szCs w:val="22"/>
          <w:lang w:val="lv-LV"/>
        </w:rPr>
      </w:pPr>
      <w:r w:rsidRPr="004750E7">
        <w:rPr>
          <w:sz w:val="22"/>
          <w:szCs w:val="22"/>
          <w:lang w:val="lv-LV"/>
        </w:rPr>
        <w:t>Konkursa komisija ir tiesīga samazināt</w:t>
      </w:r>
      <w:r w:rsidR="00D72C33" w:rsidRPr="004750E7">
        <w:rPr>
          <w:sz w:val="22"/>
          <w:szCs w:val="22"/>
          <w:lang w:val="lv-LV"/>
        </w:rPr>
        <w:t xml:space="preserve"> projekta finansējumu ne vairāk kā</w:t>
      </w:r>
      <w:r w:rsidR="001363F0" w:rsidRPr="004750E7">
        <w:rPr>
          <w:sz w:val="22"/>
          <w:szCs w:val="22"/>
          <w:lang w:val="lv-LV"/>
        </w:rPr>
        <w:t xml:space="preserve"> </w:t>
      </w:r>
      <w:r w:rsidR="2B7FA65B" w:rsidRPr="004750E7">
        <w:rPr>
          <w:sz w:val="22"/>
          <w:szCs w:val="22"/>
          <w:lang w:val="lv-LV"/>
        </w:rPr>
        <w:t xml:space="preserve">par </w:t>
      </w:r>
      <w:r w:rsidR="005125A7" w:rsidRPr="004750E7">
        <w:rPr>
          <w:sz w:val="22"/>
          <w:szCs w:val="22"/>
          <w:lang w:val="lv-LV"/>
        </w:rPr>
        <w:t>30</w:t>
      </w:r>
      <w:r w:rsidR="00F55DEF" w:rsidRPr="004750E7">
        <w:rPr>
          <w:sz w:val="22"/>
          <w:szCs w:val="22"/>
          <w:lang w:val="lv-LV"/>
        </w:rPr>
        <w:t xml:space="preserve"> %</w:t>
      </w:r>
      <w:r w:rsidR="403B47D6" w:rsidRPr="004750E7">
        <w:rPr>
          <w:sz w:val="22"/>
          <w:szCs w:val="22"/>
          <w:lang w:val="lv-LV"/>
        </w:rPr>
        <w:t xml:space="preserve">, </w:t>
      </w:r>
      <w:r w:rsidR="00492908" w:rsidRPr="004750E7">
        <w:rPr>
          <w:sz w:val="22"/>
          <w:szCs w:val="22"/>
          <w:lang w:val="lv-LV"/>
        </w:rPr>
        <w:t>ievērojot</w:t>
      </w:r>
      <w:r w:rsidR="0087121A" w:rsidRPr="004750E7">
        <w:rPr>
          <w:sz w:val="22"/>
          <w:szCs w:val="22"/>
          <w:lang w:val="lv-LV"/>
        </w:rPr>
        <w:t xml:space="preserve"> samērīguma</w:t>
      </w:r>
      <w:r w:rsidR="00492908" w:rsidRPr="004750E7">
        <w:rPr>
          <w:sz w:val="22"/>
          <w:szCs w:val="22"/>
          <w:lang w:val="lv-LV"/>
        </w:rPr>
        <w:t xml:space="preserve"> principu</w:t>
      </w:r>
      <w:r w:rsidR="00111354" w:rsidRPr="004750E7">
        <w:rPr>
          <w:sz w:val="22"/>
          <w:szCs w:val="22"/>
          <w:lang w:val="lv-LV"/>
        </w:rPr>
        <w:t xml:space="preserve">, </w:t>
      </w:r>
      <w:r w:rsidR="00701137" w:rsidRPr="004750E7">
        <w:rPr>
          <w:sz w:val="22"/>
          <w:szCs w:val="22"/>
          <w:lang w:val="lv-LV"/>
        </w:rPr>
        <w:t>ja</w:t>
      </w:r>
      <w:r w:rsidR="00C23741" w:rsidRPr="004750E7">
        <w:rPr>
          <w:sz w:val="22"/>
          <w:szCs w:val="22"/>
          <w:lang w:val="lv-LV"/>
        </w:rPr>
        <w:t xml:space="preserve"> </w:t>
      </w:r>
      <w:r w:rsidR="00844C2F" w:rsidRPr="004750E7">
        <w:rPr>
          <w:sz w:val="22"/>
          <w:szCs w:val="22"/>
          <w:lang w:val="lv-LV"/>
        </w:rPr>
        <w:t xml:space="preserve"> vairākiem pieteicēj</w:t>
      </w:r>
      <w:r w:rsidR="00416F14" w:rsidRPr="004750E7">
        <w:rPr>
          <w:sz w:val="22"/>
          <w:szCs w:val="22"/>
          <w:lang w:val="lv-LV"/>
        </w:rPr>
        <w:t>u projektiem</w:t>
      </w:r>
      <w:r w:rsidR="00406F18" w:rsidRPr="004750E7">
        <w:rPr>
          <w:sz w:val="22"/>
          <w:szCs w:val="22"/>
          <w:lang w:val="lv-LV"/>
        </w:rPr>
        <w:t xml:space="preserve"> ir vienāds punktu skaits</w:t>
      </w:r>
      <w:r w:rsidR="00481BD9" w:rsidRPr="004750E7">
        <w:rPr>
          <w:sz w:val="22"/>
          <w:szCs w:val="22"/>
          <w:lang w:val="lv-LV"/>
        </w:rPr>
        <w:t xml:space="preserve"> un līdzīgas aktivitātes</w:t>
      </w:r>
      <w:r w:rsidR="00492908" w:rsidRPr="004750E7">
        <w:rPr>
          <w:sz w:val="22"/>
          <w:szCs w:val="22"/>
          <w:lang w:val="lv-LV"/>
        </w:rPr>
        <w:t>.</w:t>
      </w:r>
    </w:p>
    <w:p w14:paraId="0AD27D42" w14:textId="60027C18" w:rsidR="00680006" w:rsidRPr="00DD5CB3" w:rsidRDefault="00680006" w:rsidP="00680006">
      <w:pPr>
        <w:numPr>
          <w:ilvl w:val="1"/>
          <w:numId w:val="8"/>
        </w:numPr>
        <w:spacing w:line="276" w:lineRule="auto"/>
        <w:jc w:val="both"/>
        <w:rPr>
          <w:sz w:val="22"/>
          <w:szCs w:val="22"/>
          <w:lang w:val="lv-LV"/>
        </w:rPr>
      </w:pPr>
      <w:r w:rsidRPr="00DD5CB3">
        <w:rPr>
          <w:sz w:val="22"/>
          <w:szCs w:val="22"/>
          <w:lang w:val="lv-LV"/>
        </w:rPr>
        <w:t>Projekta iesniedzējam bez uzaicinājuma nav tiesību piedalīties projektu izvērtēšanas komisijas sēdē.</w:t>
      </w:r>
    </w:p>
    <w:p w14:paraId="481C06BF" w14:textId="77777777" w:rsidR="00680006" w:rsidRPr="008E2411" w:rsidRDefault="00680006" w:rsidP="00680006">
      <w:pPr>
        <w:numPr>
          <w:ilvl w:val="1"/>
          <w:numId w:val="8"/>
        </w:numPr>
        <w:spacing w:line="276" w:lineRule="auto"/>
        <w:ind w:left="709" w:hanging="709"/>
        <w:jc w:val="both"/>
        <w:rPr>
          <w:sz w:val="22"/>
          <w:szCs w:val="22"/>
          <w:lang w:val="lv-LV"/>
        </w:rPr>
      </w:pPr>
      <w:r w:rsidRPr="008E2411">
        <w:rPr>
          <w:sz w:val="22"/>
          <w:szCs w:val="22"/>
          <w:lang w:val="lv-LV"/>
        </w:rPr>
        <w:t xml:space="preserve">Pēc </w:t>
      </w:r>
      <w:smartTag w:uri="schemas-tilde-lv/tildestengine" w:element="veidnes">
        <w:smartTagPr>
          <w:attr w:name="baseform" w:val="lēmum|s"/>
          <w:attr w:name="id" w:val="-1"/>
          <w:attr w:name="text" w:val="lēmuma"/>
        </w:smartTagPr>
        <w:r w:rsidRPr="008E2411">
          <w:rPr>
            <w:sz w:val="22"/>
            <w:szCs w:val="22"/>
            <w:lang w:val="lv-LV"/>
          </w:rPr>
          <w:t>lēmuma</w:t>
        </w:r>
      </w:smartTag>
      <w:r w:rsidRPr="008E2411">
        <w:rPr>
          <w:sz w:val="22"/>
          <w:szCs w:val="22"/>
          <w:lang w:val="lv-LV"/>
        </w:rPr>
        <w:t xml:space="preserve"> pieņemšanas projekta iesniedzējs tiek rakstveidā informēts par projekta atbalstīšanu un</w:t>
      </w:r>
      <w:r>
        <w:rPr>
          <w:sz w:val="22"/>
          <w:szCs w:val="22"/>
          <w:lang w:val="lv-LV"/>
        </w:rPr>
        <w:t xml:space="preserve"> p</w:t>
      </w:r>
      <w:r w:rsidRPr="008E2411">
        <w:rPr>
          <w:sz w:val="22"/>
          <w:szCs w:val="22"/>
          <w:lang w:val="lv-LV"/>
        </w:rPr>
        <w:t>iešķirto līdzfinansējuma summu vai pieteikuma noraidījumu.</w:t>
      </w:r>
    </w:p>
    <w:p w14:paraId="763BA8F2" w14:textId="45245D61" w:rsidR="00680006" w:rsidRDefault="00680006" w:rsidP="00680006">
      <w:pPr>
        <w:numPr>
          <w:ilvl w:val="1"/>
          <w:numId w:val="8"/>
        </w:numPr>
        <w:spacing w:line="276" w:lineRule="auto"/>
        <w:ind w:left="709" w:hanging="709"/>
        <w:jc w:val="both"/>
        <w:rPr>
          <w:sz w:val="22"/>
          <w:szCs w:val="22"/>
          <w:lang w:val="lv-LV"/>
        </w:rPr>
      </w:pPr>
      <w:r w:rsidRPr="004750E7">
        <w:rPr>
          <w:sz w:val="22"/>
          <w:szCs w:val="22"/>
          <w:lang w:val="lv-LV"/>
        </w:rPr>
        <w:t>Komisijas lēmums tiek publicēts mājas lapā</w:t>
      </w:r>
      <w:r w:rsidR="004239C3">
        <w:rPr>
          <w:sz w:val="22"/>
          <w:szCs w:val="22"/>
          <w:lang w:val="lv-LV"/>
        </w:rPr>
        <w:t xml:space="preserve"> </w:t>
      </w:r>
      <w:hyperlink r:id="rId8" w:history="1">
        <w:r w:rsidR="004239C3" w:rsidRPr="002838DF">
          <w:rPr>
            <w:rStyle w:val="Hipersaite"/>
            <w:sz w:val="22"/>
            <w:szCs w:val="22"/>
            <w:lang w:val="lv-LV"/>
          </w:rPr>
          <w:t>https://www.cesis.lv/lv/pasvaldiba/informacija/konkursi/</w:t>
        </w:r>
      </w:hyperlink>
      <w:r w:rsidR="004239C3">
        <w:rPr>
          <w:sz w:val="22"/>
          <w:szCs w:val="22"/>
          <w:lang w:val="lv-LV"/>
        </w:rPr>
        <w:t xml:space="preserve"> </w:t>
      </w:r>
      <w:r w:rsidRPr="7121127F">
        <w:rPr>
          <w:sz w:val="22"/>
          <w:szCs w:val="22"/>
          <w:lang w:val="lv-LV"/>
        </w:rPr>
        <w:t>.</w:t>
      </w:r>
    </w:p>
    <w:p w14:paraId="69CD4AC4" w14:textId="77777777" w:rsidR="00680006" w:rsidRPr="009706E4" w:rsidRDefault="00680006" w:rsidP="00680006">
      <w:pPr>
        <w:numPr>
          <w:ilvl w:val="1"/>
          <w:numId w:val="8"/>
        </w:numPr>
        <w:spacing w:line="276" w:lineRule="auto"/>
        <w:jc w:val="both"/>
        <w:rPr>
          <w:sz w:val="22"/>
          <w:szCs w:val="22"/>
          <w:lang w:val="lv-LV"/>
        </w:rPr>
      </w:pPr>
      <w:r w:rsidRPr="009706E4">
        <w:rPr>
          <w:sz w:val="22"/>
          <w:szCs w:val="22"/>
          <w:lang w:val="lv-LV"/>
        </w:rPr>
        <w:t xml:space="preserve">Visa ar konkursu saistītā dokumentācija atrodas </w:t>
      </w:r>
      <w:r>
        <w:rPr>
          <w:sz w:val="22"/>
          <w:szCs w:val="22"/>
          <w:lang w:val="lv-LV"/>
        </w:rPr>
        <w:t>Dienestā</w:t>
      </w:r>
      <w:r w:rsidRPr="009706E4">
        <w:rPr>
          <w:sz w:val="22"/>
          <w:szCs w:val="22"/>
          <w:lang w:val="lv-LV"/>
        </w:rPr>
        <w:t>.</w:t>
      </w:r>
    </w:p>
    <w:p w14:paraId="03BA2EFA" w14:textId="77777777" w:rsidR="00680006" w:rsidRPr="003A7633" w:rsidRDefault="00680006" w:rsidP="00680006">
      <w:pPr>
        <w:spacing w:line="276" w:lineRule="auto"/>
        <w:jc w:val="both"/>
        <w:rPr>
          <w:sz w:val="20"/>
          <w:szCs w:val="20"/>
          <w:lang w:val="lv-LV"/>
        </w:rPr>
      </w:pPr>
    </w:p>
    <w:p w14:paraId="18A8E445" w14:textId="77777777" w:rsidR="00680006" w:rsidRPr="00095F26" w:rsidRDefault="00680006" w:rsidP="00680006">
      <w:pPr>
        <w:pStyle w:val="NormalArial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00095F26">
        <w:rPr>
          <w:rFonts w:ascii="Times New Roman" w:hAnsi="Times New Roman" w:cs="Times New Roman"/>
        </w:rPr>
        <w:t>Projektu pieteikumu vērtēšanas kritēriji</w:t>
      </w:r>
    </w:p>
    <w:p w14:paraId="2249EE6E" w14:textId="77777777" w:rsidR="00680006" w:rsidRDefault="00680006" w:rsidP="00680006">
      <w:pPr>
        <w:numPr>
          <w:ilvl w:val="1"/>
          <w:numId w:val="8"/>
        </w:numPr>
        <w:tabs>
          <w:tab w:val="left" w:pos="8789"/>
        </w:tabs>
        <w:spacing w:line="276" w:lineRule="auto"/>
        <w:ind w:left="709" w:hanging="709"/>
        <w:jc w:val="both"/>
        <w:rPr>
          <w:sz w:val="22"/>
          <w:szCs w:val="22"/>
          <w:lang w:val="lv-LV"/>
        </w:rPr>
      </w:pPr>
      <w:r w:rsidRPr="008E2411">
        <w:rPr>
          <w:sz w:val="22"/>
          <w:szCs w:val="22"/>
          <w:lang w:val="lv-LV"/>
        </w:rPr>
        <w:t>Konkursa komisija izskata tikai termiņā iesniegtos proje</w:t>
      </w:r>
      <w:r>
        <w:rPr>
          <w:sz w:val="22"/>
          <w:szCs w:val="22"/>
          <w:lang w:val="lv-LV"/>
        </w:rPr>
        <w:t xml:space="preserve">ktus, kuriem </w:t>
      </w:r>
      <w:r w:rsidRPr="004878E6">
        <w:rPr>
          <w:sz w:val="22"/>
          <w:szCs w:val="22"/>
          <w:lang w:val="lv-LV"/>
        </w:rPr>
        <w:t>pievienoti visi 5.2. punktā minētie dokumenti. Ja nav pievienoti visi nepieciešami dokumenti, projekts netiek tālāk vērtēts.</w:t>
      </w:r>
    </w:p>
    <w:p w14:paraId="094CB0C1" w14:textId="77777777" w:rsidR="00680006" w:rsidRPr="001917EF" w:rsidRDefault="00680006" w:rsidP="00680006">
      <w:pPr>
        <w:numPr>
          <w:ilvl w:val="1"/>
          <w:numId w:val="8"/>
        </w:numPr>
        <w:tabs>
          <w:tab w:val="left" w:pos="8789"/>
        </w:tabs>
        <w:spacing w:line="276" w:lineRule="auto"/>
        <w:ind w:left="709" w:hanging="709"/>
        <w:jc w:val="both"/>
        <w:rPr>
          <w:sz w:val="22"/>
          <w:szCs w:val="22"/>
          <w:lang w:val="lv-LV"/>
        </w:rPr>
      </w:pPr>
      <w:r w:rsidRPr="001917EF">
        <w:rPr>
          <w:sz w:val="22"/>
          <w:szCs w:val="22"/>
          <w:lang w:val="lv-LV"/>
        </w:rPr>
        <w:t>Līdzfinansējums netiek piešķirts šādos gadījumos</w:t>
      </w:r>
      <w:r w:rsidRPr="005A5EB8">
        <w:rPr>
          <w:sz w:val="22"/>
          <w:szCs w:val="22"/>
          <w:lang w:val="lv-LV"/>
        </w:rPr>
        <w:t>:</w:t>
      </w:r>
    </w:p>
    <w:p w14:paraId="5E2597D4" w14:textId="77777777" w:rsidR="00680006" w:rsidRPr="00CC1473" w:rsidRDefault="00680006" w:rsidP="00680006">
      <w:pPr>
        <w:numPr>
          <w:ilvl w:val="2"/>
          <w:numId w:val="8"/>
        </w:numPr>
        <w:tabs>
          <w:tab w:val="left" w:pos="8789"/>
        </w:tabs>
        <w:spacing w:line="276" w:lineRule="auto"/>
        <w:ind w:left="1134"/>
        <w:jc w:val="both"/>
        <w:rPr>
          <w:sz w:val="22"/>
          <w:szCs w:val="22"/>
          <w:lang w:val="lv-LV"/>
        </w:rPr>
      </w:pPr>
      <w:r w:rsidRPr="00CC1473">
        <w:rPr>
          <w:sz w:val="22"/>
          <w:szCs w:val="22"/>
          <w:lang w:val="lv-LV"/>
        </w:rPr>
        <w:t xml:space="preserve">pretendentam ir nodokļu parāds, kas pārsniedz 150 </w:t>
      </w:r>
      <w:r w:rsidRPr="00CC1473">
        <w:rPr>
          <w:i/>
          <w:iCs/>
          <w:sz w:val="22"/>
          <w:szCs w:val="22"/>
          <w:lang w:val="lv-LV"/>
        </w:rPr>
        <w:t>euro</w:t>
      </w:r>
      <w:r>
        <w:rPr>
          <w:i/>
          <w:iCs/>
          <w:sz w:val="22"/>
          <w:szCs w:val="22"/>
          <w:lang w:val="lv-LV"/>
        </w:rPr>
        <w:t>;</w:t>
      </w:r>
    </w:p>
    <w:p w14:paraId="633E974D" w14:textId="77777777" w:rsidR="00680006" w:rsidRPr="00CC1473" w:rsidRDefault="00680006" w:rsidP="00680006">
      <w:pPr>
        <w:numPr>
          <w:ilvl w:val="2"/>
          <w:numId w:val="8"/>
        </w:numPr>
        <w:tabs>
          <w:tab w:val="left" w:pos="8789"/>
        </w:tabs>
        <w:spacing w:line="276" w:lineRule="auto"/>
        <w:ind w:left="1134"/>
        <w:jc w:val="both"/>
        <w:rPr>
          <w:sz w:val="22"/>
          <w:szCs w:val="22"/>
          <w:lang w:val="lv-LV"/>
        </w:rPr>
      </w:pPr>
      <w:r w:rsidRPr="00CC1473">
        <w:rPr>
          <w:sz w:val="22"/>
          <w:szCs w:val="22"/>
          <w:lang w:val="lv-LV"/>
        </w:rPr>
        <w:t xml:space="preserve">pretendentam ir parādsaistības attiecībā pret pašvaldību; </w:t>
      </w:r>
    </w:p>
    <w:p w14:paraId="733F4567" w14:textId="77777777" w:rsidR="00680006" w:rsidRPr="00EA2A5D" w:rsidRDefault="00680006" w:rsidP="00680006">
      <w:pPr>
        <w:numPr>
          <w:ilvl w:val="2"/>
          <w:numId w:val="8"/>
        </w:numPr>
        <w:tabs>
          <w:tab w:val="left" w:pos="8789"/>
        </w:tabs>
        <w:spacing w:line="276" w:lineRule="auto"/>
        <w:ind w:left="1134"/>
        <w:jc w:val="both"/>
        <w:rPr>
          <w:sz w:val="22"/>
          <w:szCs w:val="22"/>
          <w:lang w:val="lv-LV"/>
        </w:rPr>
      </w:pPr>
      <w:r w:rsidRPr="00EA2A5D">
        <w:rPr>
          <w:sz w:val="22"/>
          <w:szCs w:val="22"/>
          <w:lang w:val="lv-LV"/>
        </w:rPr>
        <w:t xml:space="preserve">pretendents nav iesniedzis atskaiti par iepriekš piešķirtā finansējuma izlietojumu; </w:t>
      </w:r>
    </w:p>
    <w:p w14:paraId="5D5677DA" w14:textId="77777777" w:rsidR="00680006" w:rsidRPr="00CC1473" w:rsidRDefault="00680006" w:rsidP="00680006">
      <w:pPr>
        <w:numPr>
          <w:ilvl w:val="2"/>
          <w:numId w:val="8"/>
        </w:numPr>
        <w:tabs>
          <w:tab w:val="left" w:pos="8789"/>
        </w:tabs>
        <w:spacing w:line="276" w:lineRule="auto"/>
        <w:ind w:left="1134"/>
        <w:jc w:val="both"/>
        <w:rPr>
          <w:sz w:val="22"/>
          <w:szCs w:val="22"/>
          <w:lang w:val="lv-LV"/>
        </w:rPr>
      </w:pPr>
      <w:r w:rsidRPr="00EA2A5D">
        <w:rPr>
          <w:sz w:val="22"/>
          <w:szCs w:val="22"/>
          <w:lang w:val="lv-LV"/>
        </w:rPr>
        <w:t xml:space="preserve">pretendentam ir konstatēti pārkāpumi iepriekš piešķirtā atbalsta izlietošanā un uz pieteikuma </w:t>
      </w:r>
      <w:r w:rsidRPr="00CC1473">
        <w:rPr>
          <w:sz w:val="22"/>
          <w:szCs w:val="22"/>
          <w:lang w:val="lv-LV"/>
        </w:rPr>
        <w:t xml:space="preserve">iesniegšanas dienu persona to nav novērsusi; </w:t>
      </w:r>
    </w:p>
    <w:p w14:paraId="5940D4B7" w14:textId="77777777" w:rsidR="00680006" w:rsidRPr="00CC1473" w:rsidRDefault="00680006" w:rsidP="00680006">
      <w:pPr>
        <w:numPr>
          <w:ilvl w:val="2"/>
          <w:numId w:val="8"/>
        </w:numPr>
        <w:tabs>
          <w:tab w:val="left" w:pos="8789"/>
        </w:tabs>
        <w:spacing w:line="276" w:lineRule="auto"/>
        <w:ind w:left="1134"/>
        <w:jc w:val="both"/>
        <w:rPr>
          <w:sz w:val="22"/>
          <w:szCs w:val="22"/>
          <w:lang w:val="lv-LV"/>
        </w:rPr>
      </w:pPr>
      <w:r w:rsidRPr="00CC1473">
        <w:rPr>
          <w:sz w:val="22"/>
          <w:szCs w:val="22"/>
          <w:lang w:val="lv-LV"/>
        </w:rPr>
        <w:t>pretendents ir sniedzis nepatiesas ziņas;</w:t>
      </w:r>
    </w:p>
    <w:p w14:paraId="272D4740" w14:textId="77777777" w:rsidR="00680006" w:rsidRPr="00CC1473" w:rsidRDefault="00680006" w:rsidP="00680006">
      <w:pPr>
        <w:numPr>
          <w:ilvl w:val="2"/>
          <w:numId w:val="8"/>
        </w:numPr>
        <w:tabs>
          <w:tab w:val="left" w:pos="8789"/>
        </w:tabs>
        <w:spacing w:line="276" w:lineRule="auto"/>
        <w:ind w:left="1134"/>
        <w:jc w:val="both"/>
        <w:rPr>
          <w:sz w:val="22"/>
          <w:szCs w:val="22"/>
          <w:lang w:val="lv-LV"/>
        </w:rPr>
      </w:pPr>
      <w:r w:rsidRPr="00CC1473">
        <w:rPr>
          <w:sz w:val="22"/>
          <w:szCs w:val="22"/>
          <w:lang w:val="lv-LV"/>
        </w:rPr>
        <w:t>pretendents nav saņēmis noteikto punktu skaitu, ja konkursa nolikumā paredzēts konkrēts punktu skaits, lai saņemtu pašvaldības finansiālo atbalstu;</w:t>
      </w:r>
    </w:p>
    <w:p w14:paraId="0F1322C4" w14:textId="77777777" w:rsidR="00680006" w:rsidRPr="00CC1473" w:rsidRDefault="00680006" w:rsidP="00680006">
      <w:pPr>
        <w:numPr>
          <w:ilvl w:val="2"/>
          <w:numId w:val="8"/>
        </w:numPr>
        <w:tabs>
          <w:tab w:val="left" w:pos="8789"/>
        </w:tabs>
        <w:spacing w:line="276" w:lineRule="auto"/>
        <w:ind w:left="1134"/>
        <w:jc w:val="both"/>
        <w:rPr>
          <w:sz w:val="22"/>
          <w:szCs w:val="22"/>
          <w:lang w:val="lv-LV"/>
        </w:rPr>
      </w:pPr>
      <w:r w:rsidRPr="00CC1473">
        <w:rPr>
          <w:sz w:val="22"/>
          <w:szCs w:val="22"/>
          <w:lang w:val="lv-LV"/>
        </w:rPr>
        <w:t>citos gadījumos atbilstoši projektu konkursa nolikumam.</w:t>
      </w:r>
    </w:p>
    <w:p w14:paraId="6C297BBD" w14:textId="77777777" w:rsidR="00680006" w:rsidRPr="00EA2A5D" w:rsidRDefault="00680006" w:rsidP="00680006">
      <w:pPr>
        <w:numPr>
          <w:ilvl w:val="1"/>
          <w:numId w:val="8"/>
        </w:numPr>
        <w:spacing w:line="276" w:lineRule="auto"/>
        <w:ind w:left="567" w:hanging="567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 </w:t>
      </w:r>
      <w:r w:rsidRPr="00EA2A5D">
        <w:rPr>
          <w:sz w:val="22"/>
          <w:szCs w:val="22"/>
          <w:lang w:val="lv-LV"/>
        </w:rPr>
        <w:t>Projektu pieteikumu vērtēšanas kritēriji:</w:t>
      </w:r>
    </w:p>
    <w:tbl>
      <w:tblPr>
        <w:tblpPr w:leftFromText="180" w:rightFromText="180" w:vertAnchor="text" w:horzAnchor="margin" w:tblpXSpec="center" w:tblpY="75"/>
        <w:tblW w:w="8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5760"/>
        <w:gridCol w:w="1980"/>
      </w:tblGrid>
      <w:tr w:rsidR="00680006" w:rsidRPr="00D84082" w14:paraId="782F8DCF" w14:textId="77777777">
        <w:tc>
          <w:tcPr>
            <w:tcW w:w="824" w:type="dxa"/>
            <w:vAlign w:val="center"/>
          </w:tcPr>
          <w:p w14:paraId="0E7CE6E4" w14:textId="77777777" w:rsidR="00680006" w:rsidRPr="009706E4" w:rsidRDefault="00680006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9706E4">
              <w:rPr>
                <w:b/>
                <w:sz w:val="20"/>
                <w:szCs w:val="20"/>
                <w:lang w:val="lv-LV"/>
              </w:rPr>
              <w:t>Nr.p.k.</w:t>
            </w:r>
          </w:p>
        </w:tc>
        <w:tc>
          <w:tcPr>
            <w:tcW w:w="5760" w:type="dxa"/>
            <w:vAlign w:val="center"/>
          </w:tcPr>
          <w:p w14:paraId="68B27B96" w14:textId="77777777" w:rsidR="00680006" w:rsidRPr="00D84082" w:rsidRDefault="00680006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D84082">
              <w:rPr>
                <w:b/>
                <w:sz w:val="22"/>
                <w:szCs w:val="22"/>
                <w:lang w:val="lv-LV"/>
              </w:rPr>
              <w:t>Vērtēšanas kritēriji</w:t>
            </w:r>
          </w:p>
        </w:tc>
        <w:tc>
          <w:tcPr>
            <w:tcW w:w="1980" w:type="dxa"/>
            <w:vAlign w:val="center"/>
          </w:tcPr>
          <w:p w14:paraId="223C23A1" w14:textId="77777777" w:rsidR="00680006" w:rsidRPr="00D84082" w:rsidRDefault="00680006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D84082">
              <w:rPr>
                <w:b/>
                <w:sz w:val="22"/>
                <w:szCs w:val="22"/>
                <w:lang w:val="lv-LV"/>
              </w:rPr>
              <w:t xml:space="preserve">Maksimālais punktu skaits </w:t>
            </w:r>
          </w:p>
        </w:tc>
      </w:tr>
      <w:tr w:rsidR="00680006" w:rsidRPr="00D84082" w14:paraId="5E4E1B5F" w14:textId="77777777">
        <w:tc>
          <w:tcPr>
            <w:tcW w:w="824" w:type="dxa"/>
            <w:vAlign w:val="center"/>
          </w:tcPr>
          <w:p w14:paraId="5360327D" w14:textId="77777777" w:rsidR="00680006" w:rsidRPr="00D84082" w:rsidRDefault="00680006">
            <w:pPr>
              <w:jc w:val="center"/>
              <w:rPr>
                <w:sz w:val="22"/>
                <w:szCs w:val="22"/>
                <w:lang w:val="lv-LV"/>
              </w:rPr>
            </w:pPr>
            <w:r w:rsidRPr="00D84082">
              <w:rPr>
                <w:sz w:val="22"/>
                <w:szCs w:val="22"/>
                <w:lang w:val="lv-LV"/>
              </w:rPr>
              <w:t>7.</w:t>
            </w:r>
            <w:r>
              <w:rPr>
                <w:sz w:val="22"/>
                <w:szCs w:val="22"/>
                <w:lang w:val="lv-LV"/>
              </w:rPr>
              <w:t>3.1</w:t>
            </w:r>
            <w:r w:rsidRPr="00D84082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5760" w:type="dxa"/>
          </w:tcPr>
          <w:p w14:paraId="2C7DBBA7" w14:textId="77777777" w:rsidR="00680006" w:rsidRPr="00D84082" w:rsidRDefault="00680006">
            <w:pPr>
              <w:jc w:val="both"/>
              <w:rPr>
                <w:sz w:val="22"/>
                <w:szCs w:val="22"/>
                <w:lang w:val="lv-LV"/>
              </w:rPr>
            </w:pPr>
            <w:r w:rsidRPr="00D84082">
              <w:rPr>
                <w:sz w:val="22"/>
                <w:szCs w:val="22"/>
                <w:lang w:val="lv-LV"/>
              </w:rPr>
              <w:t>Projekta atbilstība konkursa mērķim un mērķa grupas skaidrs definējums</w:t>
            </w:r>
          </w:p>
        </w:tc>
        <w:tc>
          <w:tcPr>
            <w:tcW w:w="1980" w:type="dxa"/>
            <w:vAlign w:val="center"/>
          </w:tcPr>
          <w:p w14:paraId="6E94D221" w14:textId="77777777" w:rsidR="00680006" w:rsidRPr="00D84082" w:rsidRDefault="00680006">
            <w:pPr>
              <w:jc w:val="right"/>
              <w:rPr>
                <w:sz w:val="22"/>
                <w:szCs w:val="22"/>
                <w:lang w:val="lv-LV"/>
              </w:rPr>
            </w:pPr>
            <w:r w:rsidRPr="00D84082">
              <w:rPr>
                <w:sz w:val="22"/>
                <w:szCs w:val="22"/>
                <w:lang w:val="lv-LV"/>
              </w:rPr>
              <w:t>3</w:t>
            </w:r>
          </w:p>
        </w:tc>
      </w:tr>
      <w:tr w:rsidR="00680006" w:rsidRPr="00D84082" w14:paraId="7B26FE48" w14:textId="77777777">
        <w:tc>
          <w:tcPr>
            <w:tcW w:w="824" w:type="dxa"/>
            <w:vAlign w:val="center"/>
          </w:tcPr>
          <w:p w14:paraId="757CEE30" w14:textId="77777777" w:rsidR="00680006" w:rsidRPr="00D84082" w:rsidRDefault="00680006">
            <w:pPr>
              <w:jc w:val="center"/>
              <w:rPr>
                <w:sz w:val="22"/>
                <w:szCs w:val="22"/>
                <w:lang w:val="lv-LV"/>
              </w:rPr>
            </w:pPr>
            <w:r w:rsidRPr="00D84082">
              <w:rPr>
                <w:sz w:val="22"/>
                <w:szCs w:val="22"/>
                <w:lang w:val="lv-LV"/>
              </w:rPr>
              <w:t>7.</w:t>
            </w:r>
            <w:r>
              <w:rPr>
                <w:sz w:val="22"/>
                <w:szCs w:val="22"/>
                <w:lang w:val="lv-LV"/>
              </w:rPr>
              <w:t>3.2</w:t>
            </w:r>
            <w:r w:rsidRPr="00D84082"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5760" w:type="dxa"/>
          </w:tcPr>
          <w:p w14:paraId="54CAB01B" w14:textId="77777777" w:rsidR="00680006" w:rsidRPr="00D84082" w:rsidRDefault="00680006">
            <w:pPr>
              <w:jc w:val="both"/>
              <w:rPr>
                <w:sz w:val="22"/>
                <w:szCs w:val="22"/>
                <w:lang w:val="lv-LV"/>
              </w:rPr>
            </w:pPr>
            <w:r w:rsidRPr="00D84082">
              <w:rPr>
                <w:sz w:val="22"/>
                <w:szCs w:val="22"/>
                <w:lang w:val="lv-LV"/>
              </w:rPr>
              <w:t xml:space="preserve">Projekta nepieciešamības pamatojums </w:t>
            </w:r>
          </w:p>
        </w:tc>
        <w:tc>
          <w:tcPr>
            <w:tcW w:w="1980" w:type="dxa"/>
            <w:vAlign w:val="center"/>
          </w:tcPr>
          <w:p w14:paraId="7ED2E1A2" w14:textId="77777777" w:rsidR="00680006" w:rsidRPr="00D84082" w:rsidRDefault="00680006">
            <w:pPr>
              <w:jc w:val="right"/>
              <w:rPr>
                <w:sz w:val="22"/>
                <w:szCs w:val="22"/>
                <w:lang w:val="lv-LV"/>
              </w:rPr>
            </w:pPr>
            <w:r w:rsidRPr="00D84082">
              <w:rPr>
                <w:sz w:val="22"/>
                <w:szCs w:val="22"/>
                <w:lang w:val="lv-LV"/>
              </w:rPr>
              <w:t>3</w:t>
            </w:r>
          </w:p>
        </w:tc>
      </w:tr>
      <w:tr w:rsidR="00680006" w:rsidRPr="00D84082" w14:paraId="2D0E832A" w14:textId="77777777">
        <w:tc>
          <w:tcPr>
            <w:tcW w:w="824" w:type="dxa"/>
            <w:vAlign w:val="center"/>
          </w:tcPr>
          <w:p w14:paraId="21F608DE" w14:textId="77777777" w:rsidR="00680006" w:rsidRPr="00D84082" w:rsidRDefault="00680006">
            <w:pPr>
              <w:jc w:val="center"/>
              <w:rPr>
                <w:sz w:val="22"/>
                <w:szCs w:val="22"/>
                <w:lang w:val="lv-LV"/>
              </w:rPr>
            </w:pPr>
            <w:r w:rsidRPr="00D84082">
              <w:rPr>
                <w:sz w:val="22"/>
                <w:szCs w:val="22"/>
                <w:lang w:val="lv-LV"/>
              </w:rPr>
              <w:t>7.</w:t>
            </w:r>
            <w:r>
              <w:rPr>
                <w:sz w:val="22"/>
                <w:szCs w:val="22"/>
                <w:lang w:val="lv-LV"/>
              </w:rPr>
              <w:t>3.3</w:t>
            </w:r>
          </w:p>
        </w:tc>
        <w:tc>
          <w:tcPr>
            <w:tcW w:w="5760" w:type="dxa"/>
          </w:tcPr>
          <w:p w14:paraId="76BEF819" w14:textId="77777777" w:rsidR="00680006" w:rsidRPr="00D84082" w:rsidRDefault="00680006">
            <w:pPr>
              <w:jc w:val="both"/>
              <w:rPr>
                <w:sz w:val="22"/>
                <w:szCs w:val="22"/>
                <w:lang w:val="lv-LV"/>
              </w:rPr>
            </w:pPr>
            <w:r w:rsidRPr="00D84082">
              <w:rPr>
                <w:sz w:val="22"/>
                <w:szCs w:val="22"/>
                <w:lang w:val="lv-LV"/>
              </w:rPr>
              <w:t>Radoša pieeja mērķa grupu problēmu risināšanā</w:t>
            </w:r>
          </w:p>
        </w:tc>
        <w:tc>
          <w:tcPr>
            <w:tcW w:w="1980" w:type="dxa"/>
            <w:vAlign w:val="center"/>
          </w:tcPr>
          <w:p w14:paraId="1740D3EA" w14:textId="77777777" w:rsidR="00680006" w:rsidRPr="00D84082" w:rsidRDefault="00680006">
            <w:pPr>
              <w:jc w:val="right"/>
              <w:rPr>
                <w:sz w:val="22"/>
                <w:szCs w:val="22"/>
                <w:lang w:val="lv-LV"/>
              </w:rPr>
            </w:pPr>
            <w:r w:rsidRPr="00D84082">
              <w:rPr>
                <w:sz w:val="22"/>
                <w:szCs w:val="22"/>
                <w:lang w:val="lv-LV"/>
              </w:rPr>
              <w:t>3</w:t>
            </w:r>
          </w:p>
        </w:tc>
      </w:tr>
      <w:tr w:rsidR="00680006" w:rsidRPr="00D84082" w14:paraId="3262CB89" w14:textId="77777777">
        <w:tc>
          <w:tcPr>
            <w:tcW w:w="824" w:type="dxa"/>
            <w:vAlign w:val="center"/>
          </w:tcPr>
          <w:p w14:paraId="20CA9CDB" w14:textId="77777777" w:rsidR="00680006" w:rsidRPr="00D84082" w:rsidRDefault="00680006">
            <w:pPr>
              <w:jc w:val="center"/>
              <w:rPr>
                <w:sz w:val="22"/>
                <w:szCs w:val="22"/>
                <w:lang w:val="lv-LV"/>
              </w:rPr>
            </w:pPr>
            <w:r w:rsidRPr="00D84082">
              <w:rPr>
                <w:sz w:val="22"/>
                <w:szCs w:val="22"/>
                <w:lang w:val="lv-LV"/>
              </w:rPr>
              <w:t>7.</w:t>
            </w:r>
            <w:r>
              <w:rPr>
                <w:sz w:val="22"/>
                <w:szCs w:val="22"/>
                <w:lang w:val="lv-LV"/>
              </w:rPr>
              <w:t>3.4</w:t>
            </w:r>
          </w:p>
        </w:tc>
        <w:tc>
          <w:tcPr>
            <w:tcW w:w="5760" w:type="dxa"/>
          </w:tcPr>
          <w:p w14:paraId="17F032AF" w14:textId="77777777" w:rsidR="00680006" w:rsidRPr="00D84082" w:rsidRDefault="00680006">
            <w:pPr>
              <w:jc w:val="both"/>
              <w:rPr>
                <w:sz w:val="22"/>
                <w:szCs w:val="22"/>
                <w:lang w:val="lv-LV"/>
              </w:rPr>
            </w:pPr>
            <w:r w:rsidRPr="00D84082">
              <w:rPr>
                <w:sz w:val="22"/>
                <w:szCs w:val="22"/>
                <w:lang w:val="lv-LV"/>
              </w:rPr>
              <w:t>Projekta aktivitāšu atbilstība projekta mērķiem un uzdevumiem</w:t>
            </w:r>
          </w:p>
        </w:tc>
        <w:tc>
          <w:tcPr>
            <w:tcW w:w="1980" w:type="dxa"/>
            <w:vAlign w:val="center"/>
          </w:tcPr>
          <w:p w14:paraId="74D53518" w14:textId="77777777" w:rsidR="00680006" w:rsidRPr="00D84082" w:rsidRDefault="00680006">
            <w:pPr>
              <w:jc w:val="right"/>
              <w:rPr>
                <w:sz w:val="22"/>
                <w:szCs w:val="22"/>
                <w:lang w:val="lv-LV"/>
              </w:rPr>
            </w:pPr>
            <w:r w:rsidRPr="00D84082">
              <w:rPr>
                <w:sz w:val="22"/>
                <w:szCs w:val="22"/>
                <w:lang w:val="lv-LV"/>
              </w:rPr>
              <w:t>3</w:t>
            </w:r>
          </w:p>
        </w:tc>
      </w:tr>
      <w:tr w:rsidR="00680006" w:rsidRPr="00D84082" w14:paraId="66E0F5B9" w14:textId="77777777">
        <w:tc>
          <w:tcPr>
            <w:tcW w:w="824" w:type="dxa"/>
            <w:vAlign w:val="center"/>
          </w:tcPr>
          <w:p w14:paraId="13271D51" w14:textId="77777777" w:rsidR="00680006" w:rsidRPr="00D84082" w:rsidRDefault="00680006">
            <w:pPr>
              <w:jc w:val="center"/>
              <w:rPr>
                <w:sz w:val="22"/>
                <w:szCs w:val="22"/>
                <w:lang w:val="lv-LV"/>
              </w:rPr>
            </w:pPr>
            <w:r w:rsidRPr="00D84082">
              <w:rPr>
                <w:sz w:val="22"/>
                <w:szCs w:val="22"/>
                <w:lang w:val="lv-LV"/>
              </w:rPr>
              <w:t>7.</w:t>
            </w:r>
            <w:r>
              <w:rPr>
                <w:sz w:val="22"/>
                <w:szCs w:val="22"/>
                <w:lang w:val="lv-LV"/>
              </w:rPr>
              <w:t>3.5</w:t>
            </w:r>
          </w:p>
        </w:tc>
        <w:tc>
          <w:tcPr>
            <w:tcW w:w="5760" w:type="dxa"/>
          </w:tcPr>
          <w:p w14:paraId="5E9C5808" w14:textId="77777777" w:rsidR="00680006" w:rsidRPr="003F5586" w:rsidRDefault="00680006">
            <w:pPr>
              <w:jc w:val="both"/>
              <w:rPr>
                <w:sz w:val="22"/>
                <w:szCs w:val="22"/>
                <w:lang w:val="lv-LV"/>
              </w:rPr>
            </w:pPr>
            <w:r w:rsidRPr="003F5586">
              <w:rPr>
                <w:sz w:val="22"/>
                <w:szCs w:val="22"/>
                <w:lang w:val="lv-LV"/>
              </w:rPr>
              <w:t>Projekta rezultātu iespējamā ietekme, rezultātu izplatīšanas un ilgtspējas un pēctecības nodrošināšana</w:t>
            </w:r>
          </w:p>
        </w:tc>
        <w:tc>
          <w:tcPr>
            <w:tcW w:w="1980" w:type="dxa"/>
            <w:vAlign w:val="center"/>
          </w:tcPr>
          <w:p w14:paraId="2EEA202C" w14:textId="77777777" w:rsidR="00680006" w:rsidRPr="00D84082" w:rsidRDefault="00680006">
            <w:pPr>
              <w:jc w:val="right"/>
              <w:rPr>
                <w:sz w:val="22"/>
                <w:szCs w:val="22"/>
                <w:lang w:val="lv-LV"/>
              </w:rPr>
            </w:pPr>
            <w:r w:rsidRPr="00D84082">
              <w:rPr>
                <w:sz w:val="22"/>
                <w:szCs w:val="22"/>
                <w:lang w:val="lv-LV"/>
              </w:rPr>
              <w:t>3</w:t>
            </w:r>
          </w:p>
        </w:tc>
      </w:tr>
      <w:tr w:rsidR="00680006" w:rsidRPr="00D84082" w14:paraId="62844596" w14:textId="77777777">
        <w:tc>
          <w:tcPr>
            <w:tcW w:w="824" w:type="dxa"/>
            <w:vAlign w:val="center"/>
          </w:tcPr>
          <w:p w14:paraId="5F3FADD2" w14:textId="77777777" w:rsidR="00680006" w:rsidRPr="00D84082" w:rsidRDefault="00680006">
            <w:pPr>
              <w:jc w:val="center"/>
              <w:rPr>
                <w:sz w:val="22"/>
                <w:szCs w:val="22"/>
                <w:lang w:val="lv-LV"/>
              </w:rPr>
            </w:pPr>
            <w:r w:rsidRPr="00D84082">
              <w:rPr>
                <w:sz w:val="22"/>
                <w:szCs w:val="22"/>
                <w:lang w:val="lv-LV"/>
              </w:rPr>
              <w:t>7.</w:t>
            </w:r>
            <w:r>
              <w:rPr>
                <w:sz w:val="22"/>
                <w:szCs w:val="22"/>
                <w:lang w:val="lv-LV"/>
              </w:rPr>
              <w:t>3.6.</w:t>
            </w:r>
          </w:p>
        </w:tc>
        <w:tc>
          <w:tcPr>
            <w:tcW w:w="5760" w:type="dxa"/>
          </w:tcPr>
          <w:p w14:paraId="28FC358B" w14:textId="47C269F7" w:rsidR="00680006" w:rsidRPr="003F5586" w:rsidRDefault="00680006">
            <w:pPr>
              <w:jc w:val="both"/>
              <w:rPr>
                <w:sz w:val="22"/>
                <w:szCs w:val="22"/>
                <w:lang w:val="lv-LV"/>
              </w:rPr>
            </w:pPr>
            <w:r w:rsidRPr="003F5586">
              <w:rPr>
                <w:sz w:val="22"/>
                <w:szCs w:val="22"/>
                <w:lang w:val="lv-LV"/>
              </w:rPr>
              <w:t>Projekta aktivitātēs iesaistīto dalībnieku skaits</w:t>
            </w:r>
          </w:p>
        </w:tc>
        <w:tc>
          <w:tcPr>
            <w:tcW w:w="1980" w:type="dxa"/>
            <w:vAlign w:val="center"/>
          </w:tcPr>
          <w:p w14:paraId="6E9EF0AE" w14:textId="77777777" w:rsidR="00680006" w:rsidRPr="00D84082" w:rsidRDefault="00680006">
            <w:pPr>
              <w:jc w:val="right"/>
              <w:rPr>
                <w:sz w:val="22"/>
                <w:szCs w:val="22"/>
                <w:lang w:val="lv-LV"/>
              </w:rPr>
            </w:pPr>
            <w:r w:rsidRPr="00D84082">
              <w:rPr>
                <w:sz w:val="22"/>
                <w:szCs w:val="22"/>
                <w:lang w:val="lv-LV"/>
              </w:rPr>
              <w:t>3</w:t>
            </w:r>
          </w:p>
        </w:tc>
      </w:tr>
      <w:tr w:rsidR="00354990" w:rsidRPr="00781AFD" w14:paraId="4B9C3126" w14:textId="77777777">
        <w:tc>
          <w:tcPr>
            <w:tcW w:w="824" w:type="dxa"/>
            <w:vAlign w:val="center"/>
          </w:tcPr>
          <w:p w14:paraId="529ED8FA" w14:textId="271B7924" w:rsidR="00354990" w:rsidRPr="00D84082" w:rsidRDefault="00330F63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7.3.7.</w:t>
            </w:r>
          </w:p>
        </w:tc>
        <w:tc>
          <w:tcPr>
            <w:tcW w:w="5760" w:type="dxa"/>
          </w:tcPr>
          <w:p w14:paraId="32F6D33A" w14:textId="1E615CC5" w:rsidR="00354990" w:rsidRPr="00791514" w:rsidRDefault="00330F63">
            <w:pPr>
              <w:jc w:val="both"/>
              <w:rPr>
                <w:sz w:val="22"/>
                <w:szCs w:val="22"/>
                <w:highlight w:val="yellow"/>
                <w:lang w:val="lv-LV"/>
              </w:rPr>
            </w:pPr>
            <w:r w:rsidRPr="00781AFD">
              <w:rPr>
                <w:sz w:val="22"/>
                <w:szCs w:val="22"/>
                <w:lang w:val="lv-LV"/>
              </w:rPr>
              <w:t>Projekta</w:t>
            </w:r>
            <w:r w:rsidR="006C175E" w:rsidRPr="00781AFD">
              <w:rPr>
                <w:sz w:val="22"/>
                <w:szCs w:val="22"/>
                <w:lang w:val="lv-LV"/>
              </w:rPr>
              <w:t xml:space="preserve"> </w:t>
            </w:r>
            <w:r w:rsidR="000D5862" w:rsidRPr="00781AFD">
              <w:rPr>
                <w:sz w:val="22"/>
                <w:szCs w:val="22"/>
                <w:lang w:val="lv-LV"/>
              </w:rPr>
              <w:t xml:space="preserve">aktivitātes tiek realizētas </w:t>
            </w:r>
            <w:r w:rsidR="008B7CD2" w:rsidRPr="00781AFD">
              <w:rPr>
                <w:sz w:val="22"/>
                <w:szCs w:val="22"/>
                <w:lang w:val="lv-LV"/>
              </w:rPr>
              <w:t xml:space="preserve">divās </w:t>
            </w:r>
            <w:r w:rsidR="004E69BE" w:rsidRPr="00781AFD">
              <w:rPr>
                <w:sz w:val="22"/>
                <w:szCs w:val="22"/>
                <w:lang w:val="lv-LV"/>
              </w:rPr>
              <w:t xml:space="preserve">Cēsu novada </w:t>
            </w:r>
            <w:r w:rsidR="000B4D39" w:rsidRPr="00781AFD">
              <w:rPr>
                <w:sz w:val="22"/>
                <w:szCs w:val="22"/>
                <w:lang w:val="lv-LV"/>
              </w:rPr>
              <w:t>teritoriālajās vienībās</w:t>
            </w:r>
            <w:r w:rsidRPr="00781AFD">
              <w:rPr>
                <w:sz w:val="22"/>
                <w:szCs w:val="22"/>
                <w:lang w:val="lv-LV"/>
              </w:rPr>
              <w:t xml:space="preserve"> </w:t>
            </w:r>
            <w:r w:rsidR="008C55B2">
              <w:rPr>
                <w:sz w:val="22"/>
                <w:szCs w:val="22"/>
                <w:lang w:val="lv-LV"/>
              </w:rPr>
              <w:t>vai</w:t>
            </w:r>
            <w:r w:rsidR="00AE61BA">
              <w:rPr>
                <w:sz w:val="22"/>
                <w:szCs w:val="22"/>
                <w:lang w:val="lv-LV"/>
              </w:rPr>
              <w:t xml:space="preserve"> </w:t>
            </w:r>
            <w:r w:rsidR="00FD6EFC">
              <w:rPr>
                <w:sz w:val="22"/>
                <w:szCs w:val="22"/>
                <w:lang w:val="lv-LV"/>
              </w:rPr>
              <w:t>ap</w:t>
            </w:r>
            <w:r w:rsidR="00AE61BA">
              <w:rPr>
                <w:sz w:val="22"/>
                <w:szCs w:val="22"/>
                <w:lang w:val="lv-LV"/>
              </w:rPr>
              <w:t>vienībās</w:t>
            </w:r>
          </w:p>
        </w:tc>
        <w:tc>
          <w:tcPr>
            <w:tcW w:w="1980" w:type="dxa"/>
            <w:vAlign w:val="center"/>
          </w:tcPr>
          <w:p w14:paraId="42121AD5" w14:textId="118CB484" w:rsidR="00354990" w:rsidRPr="00781AFD" w:rsidRDefault="00AE61BA">
            <w:pPr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2</w:t>
            </w:r>
          </w:p>
        </w:tc>
      </w:tr>
      <w:tr w:rsidR="00680006" w:rsidRPr="00D84082" w14:paraId="17E763F1" w14:textId="77777777">
        <w:tc>
          <w:tcPr>
            <w:tcW w:w="824" w:type="dxa"/>
            <w:vAlign w:val="center"/>
          </w:tcPr>
          <w:p w14:paraId="076E676F" w14:textId="670E9105" w:rsidR="00680006" w:rsidRPr="00D84082" w:rsidRDefault="00680006">
            <w:pPr>
              <w:jc w:val="center"/>
              <w:rPr>
                <w:sz w:val="22"/>
                <w:szCs w:val="22"/>
                <w:lang w:val="lv-LV"/>
              </w:rPr>
            </w:pPr>
            <w:r w:rsidRPr="00D84082">
              <w:rPr>
                <w:sz w:val="22"/>
                <w:szCs w:val="22"/>
                <w:lang w:val="lv-LV"/>
              </w:rPr>
              <w:t>7</w:t>
            </w:r>
            <w:r>
              <w:rPr>
                <w:sz w:val="22"/>
                <w:szCs w:val="22"/>
                <w:lang w:val="lv-LV"/>
              </w:rPr>
              <w:t>.3.</w:t>
            </w:r>
            <w:r w:rsidR="00330F63">
              <w:rPr>
                <w:sz w:val="22"/>
                <w:szCs w:val="22"/>
                <w:lang w:val="lv-LV"/>
              </w:rPr>
              <w:t>8</w:t>
            </w:r>
            <w:r>
              <w:rPr>
                <w:sz w:val="22"/>
                <w:szCs w:val="22"/>
                <w:lang w:val="lv-LV"/>
              </w:rPr>
              <w:t>.</w:t>
            </w:r>
          </w:p>
        </w:tc>
        <w:tc>
          <w:tcPr>
            <w:tcW w:w="5760" w:type="dxa"/>
          </w:tcPr>
          <w:p w14:paraId="3182BBEE" w14:textId="77777777" w:rsidR="00680006" w:rsidRPr="003F5586" w:rsidRDefault="00680006">
            <w:pPr>
              <w:jc w:val="both"/>
              <w:rPr>
                <w:sz w:val="22"/>
                <w:szCs w:val="22"/>
                <w:lang w:val="lv-LV"/>
              </w:rPr>
            </w:pPr>
            <w:r w:rsidRPr="003F5586">
              <w:rPr>
                <w:sz w:val="22"/>
                <w:szCs w:val="22"/>
                <w:lang w:val="lv-LV"/>
              </w:rPr>
              <w:t>Finansējuma caurskatāmība un plānoto izmaksu pamatotība</w:t>
            </w:r>
          </w:p>
        </w:tc>
        <w:tc>
          <w:tcPr>
            <w:tcW w:w="1980" w:type="dxa"/>
            <w:vAlign w:val="center"/>
          </w:tcPr>
          <w:p w14:paraId="7F70728C" w14:textId="5F66476D" w:rsidR="00680006" w:rsidRPr="00D84082" w:rsidRDefault="0064793D">
            <w:pPr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5</w:t>
            </w:r>
          </w:p>
        </w:tc>
      </w:tr>
      <w:tr w:rsidR="00680006" w:rsidRPr="00D84082" w14:paraId="047AA23B" w14:textId="77777777">
        <w:tc>
          <w:tcPr>
            <w:tcW w:w="824" w:type="dxa"/>
          </w:tcPr>
          <w:p w14:paraId="22F1CA6D" w14:textId="77777777" w:rsidR="00680006" w:rsidRPr="00D84082" w:rsidRDefault="00680006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5760" w:type="dxa"/>
          </w:tcPr>
          <w:p w14:paraId="30EF8214" w14:textId="77777777" w:rsidR="00680006" w:rsidRPr="00D84082" w:rsidRDefault="00680006">
            <w:pPr>
              <w:jc w:val="right"/>
              <w:rPr>
                <w:b/>
                <w:sz w:val="22"/>
                <w:szCs w:val="22"/>
                <w:lang w:val="lv-LV"/>
              </w:rPr>
            </w:pPr>
            <w:r w:rsidRPr="00D84082">
              <w:rPr>
                <w:b/>
                <w:sz w:val="22"/>
                <w:szCs w:val="22"/>
                <w:lang w:val="lv-LV"/>
              </w:rPr>
              <w:t>Maksimālais punktu skaits kopā:</w:t>
            </w:r>
          </w:p>
        </w:tc>
        <w:tc>
          <w:tcPr>
            <w:tcW w:w="1980" w:type="dxa"/>
            <w:vAlign w:val="center"/>
          </w:tcPr>
          <w:p w14:paraId="6F5E01DE" w14:textId="3B66FDB2" w:rsidR="00680006" w:rsidRPr="00D84082" w:rsidRDefault="00680006">
            <w:pPr>
              <w:jc w:val="right"/>
              <w:rPr>
                <w:b/>
                <w:sz w:val="22"/>
                <w:szCs w:val="22"/>
                <w:lang w:val="lv-LV"/>
              </w:rPr>
            </w:pPr>
            <w:r w:rsidRPr="00D84082">
              <w:rPr>
                <w:b/>
                <w:sz w:val="22"/>
                <w:szCs w:val="22"/>
                <w:lang w:val="lv-LV"/>
              </w:rPr>
              <w:t>2</w:t>
            </w:r>
            <w:r w:rsidR="00AE61BA">
              <w:rPr>
                <w:b/>
                <w:sz w:val="22"/>
                <w:szCs w:val="22"/>
                <w:lang w:val="lv-LV"/>
              </w:rPr>
              <w:t>5</w:t>
            </w:r>
          </w:p>
        </w:tc>
      </w:tr>
    </w:tbl>
    <w:p w14:paraId="6FAE5938" w14:textId="77777777" w:rsidR="00680006" w:rsidRPr="00323133" w:rsidRDefault="00680006" w:rsidP="00680006">
      <w:pPr>
        <w:spacing w:line="276" w:lineRule="auto"/>
        <w:ind w:left="360"/>
        <w:jc w:val="both"/>
        <w:rPr>
          <w:sz w:val="22"/>
          <w:szCs w:val="22"/>
          <w:lang w:val="lv-LV"/>
        </w:rPr>
      </w:pPr>
    </w:p>
    <w:p w14:paraId="0EA1A47F" w14:textId="77777777" w:rsidR="00680006" w:rsidRPr="00323133" w:rsidRDefault="00680006" w:rsidP="00680006">
      <w:pPr>
        <w:numPr>
          <w:ilvl w:val="1"/>
          <w:numId w:val="8"/>
        </w:numPr>
        <w:spacing w:line="276" w:lineRule="auto"/>
        <w:ind w:left="567" w:hanging="567"/>
        <w:jc w:val="both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 xml:space="preserve"> </w:t>
      </w:r>
      <w:r w:rsidRPr="00323133">
        <w:rPr>
          <w:sz w:val="22"/>
          <w:szCs w:val="22"/>
          <w:lang w:val="lv-LV"/>
        </w:rPr>
        <w:t>Iesniegtie projekti tiek kārtoti saņemto punktu secībā. Finansējumu saņem projekti ar lielāko punktu sakaitu. Uz</w:t>
      </w:r>
      <w:r>
        <w:rPr>
          <w:sz w:val="22"/>
          <w:szCs w:val="22"/>
          <w:lang w:val="lv-LV"/>
        </w:rPr>
        <w:t xml:space="preserve"> pašvaldības</w:t>
      </w:r>
      <w:r w:rsidRPr="00323133">
        <w:rPr>
          <w:sz w:val="22"/>
          <w:szCs w:val="22"/>
          <w:lang w:val="lv-LV"/>
        </w:rPr>
        <w:t xml:space="preserve"> līdzfinansējumu var pretendēt projekti, kuru punktu skaits nav zemāks par 15 punktiem.</w:t>
      </w:r>
    </w:p>
    <w:p w14:paraId="6A304605" w14:textId="77777777" w:rsidR="00680006" w:rsidRPr="00F34BCD" w:rsidRDefault="00680006" w:rsidP="00680006">
      <w:pPr>
        <w:spacing w:line="276" w:lineRule="auto"/>
        <w:ind w:left="360"/>
        <w:jc w:val="both"/>
        <w:rPr>
          <w:sz w:val="20"/>
          <w:szCs w:val="20"/>
          <w:lang w:val="lv-LV"/>
        </w:rPr>
      </w:pPr>
    </w:p>
    <w:p w14:paraId="58FB1C42" w14:textId="77777777" w:rsidR="00680006" w:rsidRPr="00095F26" w:rsidRDefault="00680006" w:rsidP="00680006">
      <w:pPr>
        <w:numPr>
          <w:ilvl w:val="0"/>
          <w:numId w:val="8"/>
        </w:numPr>
        <w:spacing w:line="276" w:lineRule="auto"/>
        <w:jc w:val="both"/>
        <w:rPr>
          <w:b/>
          <w:sz w:val="22"/>
          <w:szCs w:val="22"/>
          <w:lang w:val="lv-LV"/>
        </w:rPr>
      </w:pPr>
      <w:r w:rsidRPr="00095F26">
        <w:rPr>
          <w:b/>
          <w:sz w:val="22"/>
          <w:szCs w:val="22"/>
          <w:lang w:val="lv-LV"/>
        </w:rPr>
        <w:t>Finansējuma saņemšanas kārtība</w:t>
      </w:r>
    </w:p>
    <w:p w14:paraId="34780624" w14:textId="77777777" w:rsidR="00680006" w:rsidRPr="00E76D31" w:rsidRDefault="00680006" w:rsidP="00680006">
      <w:pPr>
        <w:numPr>
          <w:ilvl w:val="1"/>
          <w:numId w:val="8"/>
        </w:numPr>
        <w:spacing w:line="276" w:lineRule="auto"/>
        <w:ind w:left="567" w:hanging="567"/>
        <w:jc w:val="both"/>
        <w:rPr>
          <w:b/>
          <w:sz w:val="22"/>
          <w:szCs w:val="22"/>
          <w:lang w:val="lv-LV"/>
        </w:rPr>
      </w:pPr>
      <w:r w:rsidRPr="00E76D31">
        <w:rPr>
          <w:sz w:val="22"/>
          <w:szCs w:val="22"/>
          <w:lang w:val="lv-LV"/>
        </w:rPr>
        <w:t xml:space="preserve">Par atbalstītā projekta līdzfinansējumu ar projekta iesniedzēju tiek slēgts līgums, kurā tiek noteikta finansēšanas un </w:t>
      </w:r>
      <w:smartTag w:uri="schemas-tilde-lv/tildestengine" w:element="veidnes">
        <w:smartTagPr>
          <w:attr w:name="baseform" w:val="atskait|e"/>
          <w:attr w:name="id" w:val="-1"/>
          <w:attr w:name="text" w:val="atskaišu"/>
        </w:smartTagPr>
        <w:r w:rsidRPr="00E76D31">
          <w:rPr>
            <w:sz w:val="22"/>
            <w:szCs w:val="22"/>
            <w:lang w:val="lv-LV"/>
          </w:rPr>
          <w:t>atskaišu</w:t>
        </w:r>
      </w:smartTag>
      <w:r w:rsidRPr="00E76D31">
        <w:rPr>
          <w:sz w:val="22"/>
          <w:szCs w:val="22"/>
          <w:lang w:val="lv-LV"/>
        </w:rPr>
        <w:t xml:space="preserve"> par piešķirto līdzekļu izlietojumu iesniegšanas kārtība un termiņi.</w:t>
      </w:r>
    </w:p>
    <w:p w14:paraId="7B9057B6" w14:textId="77777777" w:rsidR="00680006" w:rsidRPr="004878E6" w:rsidRDefault="00680006" w:rsidP="00680006">
      <w:pPr>
        <w:numPr>
          <w:ilvl w:val="1"/>
          <w:numId w:val="8"/>
        </w:numPr>
        <w:spacing w:line="276" w:lineRule="auto"/>
        <w:ind w:left="567" w:hanging="567"/>
        <w:jc w:val="both"/>
        <w:rPr>
          <w:sz w:val="22"/>
          <w:szCs w:val="22"/>
          <w:lang w:val="lv-LV"/>
        </w:rPr>
      </w:pPr>
      <w:r w:rsidRPr="004878E6">
        <w:rPr>
          <w:sz w:val="22"/>
          <w:szCs w:val="22"/>
          <w:lang w:val="lv-LV" w:eastAsia="lv-LV"/>
        </w:rPr>
        <w:t>Līgumā tiek noteikta projekta finansēšanas kārtība un atskaišu par piešķirto līdzekļu izlietojumu iesniegšanas kārtību atbilstoši normatīvo aktu noteikumiem.</w:t>
      </w:r>
    </w:p>
    <w:p w14:paraId="6B81C9A4" w14:textId="77777777" w:rsidR="00680006" w:rsidRPr="004878E6" w:rsidRDefault="00680006" w:rsidP="00680006">
      <w:pPr>
        <w:numPr>
          <w:ilvl w:val="1"/>
          <w:numId w:val="8"/>
        </w:numPr>
        <w:spacing w:line="276" w:lineRule="auto"/>
        <w:ind w:left="567" w:hanging="567"/>
        <w:jc w:val="both"/>
        <w:rPr>
          <w:sz w:val="22"/>
          <w:szCs w:val="22"/>
          <w:lang w:val="lv-LV"/>
        </w:rPr>
      </w:pPr>
      <w:r w:rsidRPr="004878E6">
        <w:rPr>
          <w:sz w:val="22"/>
          <w:szCs w:val="22"/>
          <w:lang w:val="lv-LV" w:eastAsia="lv-LV"/>
        </w:rPr>
        <w:t xml:space="preserve">Finansējuma avansa maksājums 90% apmērā no piešķirtā finansējuma tiek pārskaitīts </w:t>
      </w:r>
      <w:r>
        <w:rPr>
          <w:sz w:val="22"/>
          <w:szCs w:val="22"/>
          <w:lang w:val="lv-LV" w:eastAsia="lv-LV"/>
        </w:rPr>
        <w:t>divdesmit</w:t>
      </w:r>
      <w:r w:rsidRPr="004878E6">
        <w:rPr>
          <w:sz w:val="22"/>
          <w:szCs w:val="22"/>
          <w:lang w:val="lv-LV" w:eastAsia="lv-LV"/>
        </w:rPr>
        <w:t xml:space="preserve"> darba dienu laikā pēc līguma parakstīšanas un rēķina saņemšanas.</w:t>
      </w:r>
    </w:p>
    <w:p w14:paraId="6D218166" w14:textId="77777777" w:rsidR="00680006" w:rsidRDefault="00680006" w:rsidP="00680006">
      <w:pPr>
        <w:numPr>
          <w:ilvl w:val="1"/>
          <w:numId w:val="8"/>
        </w:numPr>
        <w:spacing w:line="276" w:lineRule="auto"/>
        <w:ind w:left="567" w:hanging="567"/>
        <w:jc w:val="both"/>
        <w:rPr>
          <w:sz w:val="22"/>
          <w:szCs w:val="22"/>
          <w:lang w:val="lv-LV"/>
        </w:rPr>
      </w:pPr>
      <w:r w:rsidRPr="004878E6">
        <w:rPr>
          <w:sz w:val="22"/>
          <w:szCs w:val="22"/>
          <w:lang w:val="lv-LV" w:eastAsia="lv-LV"/>
        </w:rPr>
        <w:t xml:space="preserve">Noslēguma maksājums 10 % apmērā no piešķirtā finansējuma tiek pārskaitīts </w:t>
      </w:r>
      <w:r>
        <w:rPr>
          <w:sz w:val="22"/>
          <w:szCs w:val="22"/>
          <w:lang w:val="lv-LV" w:eastAsia="lv-LV"/>
        </w:rPr>
        <w:t>divdesmit</w:t>
      </w:r>
      <w:r w:rsidRPr="004878E6">
        <w:rPr>
          <w:sz w:val="22"/>
          <w:szCs w:val="22"/>
          <w:lang w:val="lv-LV" w:eastAsia="lv-LV"/>
        </w:rPr>
        <w:t xml:space="preserve"> darba dienu laikā pēc projekta iesniedzēja sagatavotās atskaites un finanšu pārskata apstiprināšanas Dienestā.</w:t>
      </w:r>
    </w:p>
    <w:p w14:paraId="396E2AC1" w14:textId="77777777" w:rsidR="00680006" w:rsidRPr="004878E6" w:rsidRDefault="00680006" w:rsidP="00680006">
      <w:pPr>
        <w:spacing w:line="276" w:lineRule="auto"/>
        <w:ind w:left="567"/>
        <w:jc w:val="both"/>
        <w:rPr>
          <w:sz w:val="22"/>
          <w:szCs w:val="22"/>
          <w:lang w:val="lv-LV"/>
        </w:rPr>
      </w:pPr>
    </w:p>
    <w:p w14:paraId="526AFBF7" w14:textId="77777777" w:rsidR="00680006" w:rsidRPr="004878E6" w:rsidRDefault="00680006" w:rsidP="00680006">
      <w:pPr>
        <w:numPr>
          <w:ilvl w:val="0"/>
          <w:numId w:val="8"/>
        </w:numPr>
        <w:spacing w:line="276" w:lineRule="auto"/>
        <w:jc w:val="both"/>
        <w:rPr>
          <w:b/>
          <w:lang w:val="lv-LV"/>
        </w:rPr>
      </w:pPr>
      <w:r w:rsidRPr="004878E6">
        <w:rPr>
          <w:b/>
          <w:sz w:val="22"/>
          <w:szCs w:val="22"/>
          <w:lang w:val="lv-LV"/>
        </w:rPr>
        <w:t>Projektu realizācijas kārtība un kontrole</w:t>
      </w:r>
    </w:p>
    <w:p w14:paraId="6D510201" w14:textId="3AC88905" w:rsidR="00680006" w:rsidRPr="004878E6" w:rsidRDefault="00680006" w:rsidP="00680006">
      <w:pPr>
        <w:numPr>
          <w:ilvl w:val="1"/>
          <w:numId w:val="8"/>
        </w:numPr>
        <w:spacing w:line="276" w:lineRule="auto"/>
        <w:ind w:left="567" w:hanging="567"/>
        <w:jc w:val="both"/>
        <w:rPr>
          <w:sz w:val="22"/>
          <w:szCs w:val="22"/>
          <w:lang w:val="lv-LV"/>
        </w:rPr>
      </w:pPr>
      <w:r w:rsidRPr="004878E6">
        <w:rPr>
          <w:sz w:val="22"/>
          <w:szCs w:val="22"/>
          <w:lang w:val="lv-LV"/>
        </w:rPr>
        <w:t xml:space="preserve">Projekts jāīsteno ne vēlāk kā līdz </w:t>
      </w:r>
      <w:r w:rsidRPr="00CB0084">
        <w:rPr>
          <w:b/>
          <w:sz w:val="22"/>
          <w:szCs w:val="22"/>
          <w:lang w:val="lv-LV"/>
        </w:rPr>
        <w:t>202</w:t>
      </w:r>
      <w:r w:rsidR="00DC3BC2">
        <w:rPr>
          <w:b/>
          <w:sz w:val="22"/>
          <w:szCs w:val="22"/>
          <w:lang w:val="lv-LV"/>
        </w:rPr>
        <w:t>6</w:t>
      </w:r>
      <w:r w:rsidRPr="00CB0084">
        <w:rPr>
          <w:b/>
          <w:sz w:val="22"/>
          <w:szCs w:val="22"/>
          <w:lang w:val="lv-LV"/>
        </w:rPr>
        <w:t xml:space="preserve">.gada </w:t>
      </w:r>
      <w:r w:rsidR="000B53BD">
        <w:rPr>
          <w:b/>
          <w:sz w:val="22"/>
          <w:szCs w:val="22"/>
          <w:lang w:val="lv-LV"/>
        </w:rPr>
        <w:t>3</w:t>
      </w:r>
      <w:r w:rsidRPr="006B024D">
        <w:rPr>
          <w:b/>
          <w:sz w:val="22"/>
          <w:szCs w:val="22"/>
          <w:lang w:val="lv-LV"/>
        </w:rPr>
        <w:t>.decembrim.</w:t>
      </w:r>
    </w:p>
    <w:p w14:paraId="57C6C0F2" w14:textId="3DA32681" w:rsidR="00680006" w:rsidRPr="004878E6" w:rsidRDefault="00680006" w:rsidP="00680006">
      <w:pPr>
        <w:numPr>
          <w:ilvl w:val="1"/>
          <w:numId w:val="8"/>
        </w:numPr>
        <w:spacing w:line="276" w:lineRule="auto"/>
        <w:ind w:left="567" w:hanging="567"/>
        <w:jc w:val="both"/>
        <w:rPr>
          <w:sz w:val="22"/>
          <w:szCs w:val="22"/>
          <w:lang w:val="lv-LV"/>
        </w:rPr>
      </w:pPr>
      <w:r w:rsidRPr="004878E6">
        <w:rPr>
          <w:sz w:val="22"/>
          <w:szCs w:val="22"/>
          <w:lang w:val="lv-LV"/>
        </w:rPr>
        <w:t xml:space="preserve">Projekta iesniedzējs iesniedz finanšu </w:t>
      </w:r>
      <w:smartTag w:uri="schemas-tilde-lv/tildestengine" w:element="veidnes">
        <w:smartTagPr>
          <w:attr w:name="baseform" w:val="atskait|e"/>
          <w:attr w:name="id" w:val="-1"/>
          <w:attr w:name="text" w:val="atskaiti"/>
        </w:smartTagPr>
        <w:r w:rsidRPr="004878E6">
          <w:rPr>
            <w:sz w:val="22"/>
            <w:szCs w:val="22"/>
            <w:lang w:val="lv-LV"/>
          </w:rPr>
          <w:t>atskaiti</w:t>
        </w:r>
      </w:smartTag>
      <w:r w:rsidRPr="004878E6">
        <w:rPr>
          <w:sz w:val="22"/>
          <w:szCs w:val="22"/>
          <w:lang w:val="lv-LV"/>
        </w:rPr>
        <w:t xml:space="preserve"> </w:t>
      </w:r>
      <w:r w:rsidRPr="7121127F">
        <w:rPr>
          <w:i/>
          <w:iCs/>
          <w:sz w:val="22"/>
          <w:szCs w:val="22"/>
          <w:lang w:val="lv-LV"/>
        </w:rPr>
        <w:t>(</w:t>
      </w:r>
      <w:r w:rsidR="0622AD97" w:rsidRPr="7121127F">
        <w:rPr>
          <w:i/>
          <w:iCs/>
          <w:sz w:val="22"/>
          <w:szCs w:val="22"/>
          <w:lang w:val="lv-LV"/>
        </w:rPr>
        <w:t xml:space="preserve">3. </w:t>
      </w:r>
      <w:r w:rsidR="546E1122" w:rsidRPr="7121127F">
        <w:rPr>
          <w:i/>
          <w:iCs/>
          <w:sz w:val="22"/>
          <w:szCs w:val="22"/>
          <w:lang w:val="lv-LV"/>
        </w:rPr>
        <w:t>p</w:t>
      </w:r>
      <w:r w:rsidRPr="7121127F">
        <w:rPr>
          <w:i/>
          <w:iCs/>
          <w:sz w:val="22"/>
          <w:szCs w:val="22"/>
          <w:lang w:val="lv-LV"/>
        </w:rPr>
        <w:t>ielikums</w:t>
      </w:r>
      <w:r w:rsidR="1622050C" w:rsidRPr="7121127F">
        <w:rPr>
          <w:i/>
          <w:iCs/>
          <w:sz w:val="22"/>
          <w:szCs w:val="22"/>
          <w:lang w:val="lv-LV"/>
        </w:rPr>
        <w:t>)</w:t>
      </w:r>
      <w:r w:rsidRPr="004878E6">
        <w:rPr>
          <w:sz w:val="22"/>
          <w:szCs w:val="22"/>
          <w:lang w:val="lv-LV"/>
        </w:rPr>
        <w:t xml:space="preserve">, kā arī projekta saturisko </w:t>
      </w:r>
      <w:smartTag w:uri="schemas-tilde-lv/tildestengine" w:element="veidnes">
        <w:smartTagPr>
          <w:attr w:name="baseform" w:val="atskait|e"/>
          <w:attr w:name="id" w:val="-1"/>
          <w:attr w:name="text" w:val="atskaiti"/>
        </w:smartTagPr>
        <w:r w:rsidRPr="004878E6">
          <w:rPr>
            <w:sz w:val="22"/>
            <w:szCs w:val="22"/>
            <w:lang w:val="lv-LV"/>
          </w:rPr>
          <w:t>atskaiti</w:t>
        </w:r>
      </w:smartTag>
      <w:r w:rsidRPr="004878E6">
        <w:rPr>
          <w:sz w:val="22"/>
          <w:szCs w:val="22"/>
          <w:lang w:val="lv-LV"/>
        </w:rPr>
        <w:t xml:space="preserve"> </w:t>
      </w:r>
      <w:r w:rsidRPr="7121127F">
        <w:rPr>
          <w:i/>
          <w:iCs/>
          <w:sz w:val="22"/>
          <w:szCs w:val="22"/>
          <w:lang w:val="lv-LV"/>
        </w:rPr>
        <w:t>(</w:t>
      </w:r>
      <w:r w:rsidR="11D87090" w:rsidRPr="7121127F">
        <w:rPr>
          <w:i/>
          <w:iCs/>
          <w:sz w:val="22"/>
          <w:szCs w:val="22"/>
          <w:lang w:val="lv-LV"/>
        </w:rPr>
        <w:t xml:space="preserve">4. </w:t>
      </w:r>
      <w:r w:rsidRPr="7121127F">
        <w:rPr>
          <w:i/>
          <w:iCs/>
          <w:sz w:val="22"/>
          <w:szCs w:val="22"/>
          <w:lang w:val="lv-LV"/>
        </w:rPr>
        <w:t>pielikums)</w:t>
      </w:r>
      <w:r w:rsidRPr="004878E6">
        <w:rPr>
          <w:sz w:val="22"/>
          <w:szCs w:val="22"/>
          <w:lang w:val="lv-LV"/>
        </w:rPr>
        <w:t xml:space="preserve"> par sasniegtajiem </w:t>
      </w:r>
      <w:r w:rsidRPr="00CC1473">
        <w:rPr>
          <w:sz w:val="22"/>
          <w:szCs w:val="22"/>
          <w:lang w:val="lv-LV"/>
        </w:rPr>
        <w:t xml:space="preserve">rezultātiem piecpadsmit dienu laikā pēc projekta </w:t>
      </w:r>
      <w:r w:rsidRPr="004878E6">
        <w:rPr>
          <w:sz w:val="22"/>
          <w:szCs w:val="22"/>
          <w:lang w:val="lv-LV"/>
        </w:rPr>
        <w:t xml:space="preserve">realizēšanas, bet ne vēlāk kā līdz </w:t>
      </w:r>
      <w:r w:rsidRPr="00BC585F">
        <w:rPr>
          <w:b/>
          <w:bCs/>
          <w:sz w:val="22"/>
          <w:szCs w:val="22"/>
          <w:lang w:val="lv-LV"/>
        </w:rPr>
        <w:t>202</w:t>
      </w:r>
      <w:r w:rsidR="007E57A1">
        <w:rPr>
          <w:b/>
          <w:bCs/>
          <w:sz w:val="22"/>
          <w:szCs w:val="22"/>
          <w:lang w:val="lv-LV"/>
        </w:rPr>
        <w:t>6</w:t>
      </w:r>
      <w:r w:rsidRPr="00BC585F">
        <w:rPr>
          <w:b/>
          <w:bCs/>
          <w:sz w:val="22"/>
          <w:szCs w:val="22"/>
          <w:lang w:val="lv-LV"/>
        </w:rPr>
        <w:t xml:space="preserve">.gada </w:t>
      </w:r>
      <w:r>
        <w:rPr>
          <w:b/>
          <w:bCs/>
          <w:sz w:val="22"/>
          <w:szCs w:val="22"/>
          <w:lang w:val="lv-LV"/>
        </w:rPr>
        <w:t>10</w:t>
      </w:r>
      <w:r w:rsidRPr="006B024D">
        <w:rPr>
          <w:b/>
          <w:bCs/>
          <w:sz w:val="22"/>
          <w:szCs w:val="22"/>
          <w:lang w:val="lv-LV"/>
        </w:rPr>
        <w:t>.decembrim</w:t>
      </w:r>
      <w:r w:rsidRPr="006B024D">
        <w:rPr>
          <w:sz w:val="22"/>
          <w:szCs w:val="22"/>
          <w:lang w:val="lv-LV"/>
        </w:rPr>
        <w:t>.</w:t>
      </w:r>
      <w:r w:rsidRPr="004878E6">
        <w:rPr>
          <w:sz w:val="22"/>
          <w:szCs w:val="22"/>
          <w:lang w:val="lv-LV"/>
        </w:rPr>
        <w:t xml:space="preserve"> Atskaitei jāpievieno darījumu apliecinošu dokumentu kopijas.</w:t>
      </w:r>
    </w:p>
    <w:p w14:paraId="7EE4E2FF" w14:textId="77777777" w:rsidR="00680006" w:rsidRPr="002142B5" w:rsidRDefault="00680006" w:rsidP="00680006">
      <w:pPr>
        <w:numPr>
          <w:ilvl w:val="1"/>
          <w:numId w:val="8"/>
        </w:numPr>
        <w:spacing w:line="276" w:lineRule="auto"/>
        <w:ind w:left="567" w:hanging="567"/>
        <w:jc w:val="both"/>
        <w:rPr>
          <w:sz w:val="22"/>
          <w:szCs w:val="22"/>
          <w:lang w:val="lv-LV"/>
        </w:rPr>
      </w:pPr>
      <w:r w:rsidRPr="004878E6">
        <w:rPr>
          <w:sz w:val="22"/>
          <w:szCs w:val="22"/>
          <w:lang w:val="lv-LV"/>
        </w:rPr>
        <w:t xml:space="preserve">Ja projekta iesniedzējs kavē noteikto atskaites iesniegšanas termiņu vairāk par 5 darba dienām, </w:t>
      </w:r>
      <w:r>
        <w:rPr>
          <w:sz w:val="22"/>
          <w:szCs w:val="22"/>
          <w:lang w:val="lv-LV"/>
        </w:rPr>
        <w:t>Dienests</w:t>
      </w:r>
      <w:r w:rsidRPr="004878E6">
        <w:rPr>
          <w:sz w:val="22"/>
          <w:szCs w:val="22"/>
          <w:lang w:val="lv-LV"/>
        </w:rPr>
        <w:t xml:space="preserve"> ir </w:t>
      </w:r>
      <w:r w:rsidRPr="002142B5">
        <w:rPr>
          <w:sz w:val="22"/>
          <w:szCs w:val="22"/>
          <w:lang w:val="lv-LV"/>
        </w:rPr>
        <w:t xml:space="preserve">tiesīgs samazināt līdzfinansējumu par summu līdz </w:t>
      </w:r>
      <w:r>
        <w:rPr>
          <w:sz w:val="22"/>
          <w:szCs w:val="22"/>
          <w:lang w:val="lv-LV"/>
        </w:rPr>
        <w:t xml:space="preserve">10 </w:t>
      </w:r>
      <w:r w:rsidRPr="002142B5">
        <w:rPr>
          <w:sz w:val="22"/>
          <w:szCs w:val="22"/>
          <w:lang w:val="lv-LV"/>
        </w:rPr>
        <w:t>% no līdzfinansējuma kopsummas.</w:t>
      </w:r>
    </w:p>
    <w:p w14:paraId="2DE53DBC" w14:textId="77777777" w:rsidR="00680006" w:rsidRPr="002142B5" w:rsidRDefault="00680006" w:rsidP="00680006">
      <w:pPr>
        <w:numPr>
          <w:ilvl w:val="1"/>
          <w:numId w:val="8"/>
        </w:numPr>
        <w:spacing w:line="276" w:lineRule="auto"/>
        <w:ind w:left="567" w:hanging="567"/>
        <w:jc w:val="both"/>
        <w:rPr>
          <w:sz w:val="22"/>
          <w:szCs w:val="22"/>
          <w:lang w:val="lv-LV"/>
        </w:rPr>
      </w:pPr>
      <w:r w:rsidRPr="002142B5">
        <w:rPr>
          <w:sz w:val="22"/>
          <w:szCs w:val="22"/>
          <w:lang w:val="lv-LV"/>
        </w:rPr>
        <w:t>Ja projekta iesniedzējs kavē noteikto atskaites iesniegšanas termiņu vairāk par mēnesi vai atskaiti neiesniedz,  Dienests nākamā gada projekta konkursā var nepieņemt projekta iesniedzēja projekta pieteikumu.</w:t>
      </w:r>
    </w:p>
    <w:p w14:paraId="4E7E1AC1" w14:textId="77777777" w:rsidR="00680006" w:rsidRPr="002142B5" w:rsidRDefault="00680006" w:rsidP="00680006">
      <w:pPr>
        <w:numPr>
          <w:ilvl w:val="1"/>
          <w:numId w:val="8"/>
        </w:numPr>
        <w:spacing w:line="276" w:lineRule="auto"/>
        <w:ind w:left="567" w:hanging="567"/>
        <w:jc w:val="both"/>
        <w:rPr>
          <w:sz w:val="22"/>
          <w:szCs w:val="22"/>
          <w:lang w:val="lv-LV"/>
        </w:rPr>
      </w:pPr>
      <w:r w:rsidRPr="002142B5">
        <w:rPr>
          <w:sz w:val="22"/>
          <w:szCs w:val="22"/>
          <w:lang w:val="lv-LV"/>
        </w:rPr>
        <w:t xml:space="preserve">Dienestam ir </w:t>
      </w:r>
      <w:r w:rsidRPr="002142B5">
        <w:rPr>
          <w:sz w:val="22"/>
          <w:szCs w:val="22"/>
          <w:lang w:val="lv-LV" w:eastAsia="lv-LV"/>
        </w:rPr>
        <w:t>tiesības veikt aktivitāšu norišu un finanšu līdzekļu izlietojuma pārbaudi projekta realizēšanas laikā un vienu gadu pēc tā.</w:t>
      </w:r>
    </w:p>
    <w:p w14:paraId="56D54690" w14:textId="77777777" w:rsidR="00680006" w:rsidRPr="002142B5" w:rsidRDefault="00680006" w:rsidP="00680006">
      <w:pPr>
        <w:numPr>
          <w:ilvl w:val="1"/>
          <w:numId w:val="8"/>
        </w:numPr>
        <w:spacing w:line="276" w:lineRule="auto"/>
        <w:ind w:left="567" w:hanging="567"/>
        <w:jc w:val="both"/>
        <w:rPr>
          <w:sz w:val="22"/>
          <w:szCs w:val="22"/>
          <w:lang w:val="lv-LV"/>
        </w:rPr>
      </w:pPr>
      <w:r w:rsidRPr="002142B5">
        <w:rPr>
          <w:sz w:val="22"/>
          <w:szCs w:val="22"/>
          <w:lang w:val="lv-LV" w:eastAsia="lv-LV"/>
        </w:rPr>
        <w:t xml:space="preserve">Dienests ir tiesīgs pieprasīt piešķirtā līdzfinansējuma atmaksu pilnā apjomā, ja: </w:t>
      </w:r>
    </w:p>
    <w:p w14:paraId="4F00E418" w14:textId="77777777" w:rsidR="00680006" w:rsidRPr="00CC1473" w:rsidRDefault="00680006" w:rsidP="00680006">
      <w:pPr>
        <w:numPr>
          <w:ilvl w:val="2"/>
          <w:numId w:val="8"/>
        </w:numPr>
        <w:spacing w:line="276" w:lineRule="auto"/>
        <w:ind w:left="1276"/>
        <w:jc w:val="both"/>
        <w:rPr>
          <w:sz w:val="22"/>
          <w:szCs w:val="22"/>
          <w:lang w:val="lv-LV"/>
        </w:rPr>
      </w:pPr>
      <w:r w:rsidRPr="00CC1473">
        <w:rPr>
          <w:sz w:val="22"/>
          <w:szCs w:val="22"/>
          <w:lang w:val="lv-LV" w:eastAsia="lv-LV"/>
        </w:rPr>
        <w:t>projekts netiek īstenots noteiktajā termiņā,</w:t>
      </w:r>
    </w:p>
    <w:p w14:paraId="703B4821" w14:textId="77777777" w:rsidR="00680006" w:rsidRPr="00CC1473" w:rsidRDefault="00680006" w:rsidP="00680006">
      <w:pPr>
        <w:numPr>
          <w:ilvl w:val="2"/>
          <w:numId w:val="8"/>
        </w:numPr>
        <w:spacing w:line="276" w:lineRule="auto"/>
        <w:ind w:left="1276"/>
        <w:jc w:val="both"/>
        <w:rPr>
          <w:sz w:val="22"/>
          <w:szCs w:val="22"/>
          <w:lang w:val="lv-LV"/>
        </w:rPr>
      </w:pPr>
      <w:r w:rsidRPr="00CC1473">
        <w:rPr>
          <w:sz w:val="22"/>
          <w:szCs w:val="22"/>
          <w:lang w:val="lv-LV" w:eastAsia="lv-LV"/>
        </w:rPr>
        <w:t>piešķirtais līdzfinansējums netiek izlietots atbilstoši iesniegtajā projektā paredzētajiem mērķiem,</w:t>
      </w:r>
    </w:p>
    <w:p w14:paraId="2D4B0AE8" w14:textId="77777777" w:rsidR="00680006" w:rsidRDefault="00680006" w:rsidP="00680006">
      <w:pPr>
        <w:numPr>
          <w:ilvl w:val="2"/>
          <w:numId w:val="8"/>
        </w:numPr>
        <w:spacing w:line="276" w:lineRule="auto"/>
        <w:ind w:left="1276"/>
        <w:jc w:val="both"/>
        <w:rPr>
          <w:sz w:val="22"/>
          <w:szCs w:val="22"/>
          <w:lang w:val="lv-LV"/>
        </w:rPr>
      </w:pPr>
      <w:r w:rsidRPr="00CC1473">
        <w:rPr>
          <w:sz w:val="22"/>
          <w:szCs w:val="22"/>
          <w:lang w:val="lv-LV" w:eastAsia="lv-LV"/>
        </w:rPr>
        <w:t>vai tiek konstatēti finanšu pārkāpumi.</w:t>
      </w:r>
    </w:p>
    <w:p w14:paraId="32EE35EE" w14:textId="77777777" w:rsidR="00680006" w:rsidRPr="005A5EB8" w:rsidRDefault="00680006" w:rsidP="00680006">
      <w:pPr>
        <w:pStyle w:val="Sarakstarindkopa"/>
        <w:numPr>
          <w:ilvl w:val="1"/>
          <w:numId w:val="8"/>
        </w:numPr>
        <w:spacing w:line="276" w:lineRule="auto"/>
        <w:ind w:left="567" w:hanging="567"/>
        <w:contextualSpacing w:val="0"/>
        <w:jc w:val="both"/>
        <w:rPr>
          <w:sz w:val="22"/>
          <w:szCs w:val="22"/>
          <w:lang w:val="lv-LV"/>
        </w:rPr>
      </w:pPr>
      <w:r w:rsidRPr="005A5EB8">
        <w:rPr>
          <w:sz w:val="22"/>
          <w:szCs w:val="22"/>
          <w:lang w:val="lv-LV" w:eastAsia="lv-LV"/>
        </w:rPr>
        <w:t xml:space="preserve">Finansējuma saņēmējs ir atbildīgs par projekta īstenošanu saskaņā ar iesniegto pieteikumu un spēkā esošajiem normatīvajiem aktiem. </w:t>
      </w:r>
    </w:p>
    <w:p w14:paraId="0B14A440" w14:textId="77777777" w:rsidR="00B75094" w:rsidRDefault="00B75094"/>
    <w:sectPr w:rsidR="00B75094" w:rsidSect="00581584">
      <w:footerReference w:type="default" r:id="rId9"/>
      <w:pgSz w:w="11906" w:h="16838"/>
      <w:pgMar w:top="709" w:right="849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A5944" w14:textId="77777777" w:rsidR="00F23EC5" w:rsidRDefault="00F23EC5">
      <w:r>
        <w:separator/>
      </w:r>
    </w:p>
  </w:endnote>
  <w:endnote w:type="continuationSeparator" w:id="0">
    <w:p w14:paraId="164BC4C7" w14:textId="77777777" w:rsidR="00F23EC5" w:rsidRDefault="00F2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0670523"/>
      <w:docPartObj>
        <w:docPartGallery w:val="Page Numbers (Bottom of Page)"/>
        <w:docPartUnique/>
      </w:docPartObj>
    </w:sdtPr>
    <w:sdtContent>
      <w:p w14:paraId="03EF18B5" w14:textId="77777777" w:rsidR="00680006" w:rsidRDefault="00680006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069396B3" w14:textId="77777777" w:rsidR="00680006" w:rsidRDefault="0068000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F6D4F" w14:textId="77777777" w:rsidR="00F23EC5" w:rsidRDefault="00F23EC5">
      <w:r>
        <w:separator/>
      </w:r>
    </w:p>
  </w:footnote>
  <w:footnote w:type="continuationSeparator" w:id="0">
    <w:p w14:paraId="0D42461A" w14:textId="77777777" w:rsidR="00F23EC5" w:rsidRDefault="00F23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7E49"/>
    <w:multiLevelType w:val="multilevel"/>
    <w:tmpl w:val="0B30980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32643D8"/>
    <w:multiLevelType w:val="multilevel"/>
    <w:tmpl w:val="05C6FF6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1724AD"/>
    <w:multiLevelType w:val="multilevel"/>
    <w:tmpl w:val="7D629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0B1A04"/>
    <w:multiLevelType w:val="hybridMultilevel"/>
    <w:tmpl w:val="E902A5B2"/>
    <w:lvl w:ilvl="0" w:tplc="A06820F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A2E6EC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D258A"/>
    <w:multiLevelType w:val="multilevel"/>
    <w:tmpl w:val="7D629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B106A96"/>
    <w:multiLevelType w:val="multilevel"/>
    <w:tmpl w:val="168072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5FF464C4"/>
    <w:multiLevelType w:val="hybridMultilevel"/>
    <w:tmpl w:val="8F24CD92"/>
    <w:lvl w:ilvl="0" w:tplc="0B80A5B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9645DC">
      <w:numFmt w:val="none"/>
      <w:lvlText w:val=""/>
      <w:lvlJc w:val="left"/>
      <w:pPr>
        <w:tabs>
          <w:tab w:val="num" w:pos="360"/>
        </w:tabs>
      </w:pPr>
    </w:lvl>
    <w:lvl w:ilvl="2" w:tplc="74F8E540">
      <w:numFmt w:val="none"/>
      <w:lvlText w:val=""/>
      <w:lvlJc w:val="left"/>
      <w:pPr>
        <w:tabs>
          <w:tab w:val="num" w:pos="360"/>
        </w:tabs>
      </w:pPr>
    </w:lvl>
    <w:lvl w:ilvl="3" w:tplc="629A4924">
      <w:numFmt w:val="none"/>
      <w:lvlText w:val=""/>
      <w:lvlJc w:val="left"/>
      <w:pPr>
        <w:tabs>
          <w:tab w:val="num" w:pos="360"/>
        </w:tabs>
      </w:pPr>
    </w:lvl>
    <w:lvl w:ilvl="4" w:tplc="6C4E70C2">
      <w:numFmt w:val="none"/>
      <w:lvlText w:val=""/>
      <w:lvlJc w:val="left"/>
      <w:pPr>
        <w:tabs>
          <w:tab w:val="num" w:pos="360"/>
        </w:tabs>
      </w:pPr>
    </w:lvl>
    <w:lvl w:ilvl="5" w:tplc="3BE87C30">
      <w:numFmt w:val="none"/>
      <w:lvlText w:val=""/>
      <w:lvlJc w:val="left"/>
      <w:pPr>
        <w:tabs>
          <w:tab w:val="num" w:pos="360"/>
        </w:tabs>
      </w:pPr>
    </w:lvl>
    <w:lvl w:ilvl="6" w:tplc="E1C86B44">
      <w:numFmt w:val="none"/>
      <w:lvlText w:val=""/>
      <w:lvlJc w:val="left"/>
      <w:pPr>
        <w:tabs>
          <w:tab w:val="num" w:pos="360"/>
        </w:tabs>
      </w:pPr>
    </w:lvl>
    <w:lvl w:ilvl="7" w:tplc="86FAA212">
      <w:numFmt w:val="none"/>
      <w:lvlText w:val=""/>
      <w:lvlJc w:val="left"/>
      <w:pPr>
        <w:tabs>
          <w:tab w:val="num" w:pos="360"/>
        </w:tabs>
      </w:pPr>
    </w:lvl>
    <w:lvl w:ilvl="8" w:tplc="10140D8A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737B7D9B"/>
    <w:multiLevelType w:val="multilevel"/>
    <w:tmpl w:val="7D629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93471687">
    <w:abstractNumId w:val="2"/>
  </w:num>
  <w:num w:numId="2" w16cid:durableId="1297225221">
    <w:abstractNumId w:val="6"/>
  </w:num>
  <w:num w:numId="3" w16cid:durableId="1217428059">
    <w:abstractNumId w:val="3"/>
  </w:num>
  <w:num w:numId="4" w16cid:durableId="144703528">
    <w:abstractNumId w:val="0"/>
  </w:num>
  <w:num w:numId="5" w16cid:durableId="2019307540">
    <w:abstractNumId w:val="4"/>
  </w:num>
  <w:num w:numId="6" w16cid:durableId="1027875696">
    <w:abstractNumId w:val="7"/>
  </w:num>
  <w:num w:numId="7" w16cid:durableId="1206677353">
    <w:abstractNumId w:val="1"/>
  </w:num>
  <w:num w:numId="8" w16cid:durableId="93981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06"/>
    <w:rsid w:val="000042AD"/>
    <w:rsid w:val="00040B6E"/>
    <w:rsid w:val="000421A3"/>
    <w:rsid w:val="0004275D"/>
    <w:rsid w:val="000700B5"/>
    <w:rsid w:val="00087597"/>
    <w:rsid w:val="000B4D39"/>
    <w:rsid w:val="000B53BD"/>
    <w:rsid w:val="000C7427"/>
    <w:rsid w:val="000D5862"/>
    <w:rsid w:val="00111354"/>
    <w:rsid w:val="001275D5"/>
    <w:rsid w:val="00134F43"/>
    <w:rsid w:val="001363F0"/>
    <w:rsid w:val="001613A7"/>
    <w:rsid w:val="00165B87"/>
    <w:rsid w:val="00170C1C"/>
    <w:rsid w:val="00183A9D"/>
    <w:rsid w:val="001E64E8"/>
    <w:rsid w:val="001E6E25"/>
    <w:rsid w:val="001F1866"/>
    <w:rsid w:val="001F7B1F"/>
    <w:rsid w:val="002A3815"/>
    <w:rsid w:val="002A419B"/>
    <w:rsid w:val="002B4B9C"/>
    <w:rsid w:val="002D3E62"/>
    <w:rsid w:val="002D6D19"/>
    <w:rsid w:val="002D7A47"/>
    <w:rsid w:val="0030339B"/>
    <w:rsid w:val="00314E36"/>
    <w:rsid w:val="00330F63"/>
    <w:rsid w:val="003327F9"/>
    <w:rsid w:val="00333F5C"/>
    <w:rsid w:val="00344617"/>
    <w:rsid w:val="00354990"/>
    <w:rsid w:val="00391A9E"/>
    <w:rsid w:val="00395E80"/>
    <w:rsid w:val="003A6607"/>
    <w:rsid w:val="00406F18"/>
    <w:rsid w:val="00416F14"/>
    <w:rsid w:val="004239C3"/>
    <w:rsid w:val="00425F7D"/>
    <w:rsid w:val="004428C8"/>
    <w:rsid w:val="00457E61"/>
    <w:rsid w:val="004750E7"/>
    <w:rsid w:val="00481BD9"/>
    <w:rsid w:val="00492908"/>
    <w:rsid w:val="004D046C"/>
    <w:rsid w:val="004E69BE"/>
    <w:rsid w:val="004F5EFA"/>
    <w:rsid w:val="005060A1"/>
    <w:rsid w:val="005122BF"/>
    <w:rsid w:val="005125A7"/>
    <w:rsid w:val="00550207"/>
    <w:rsid w:val="00581584"/>
    <w:rsid w:val="0059178C"/>
    <w:rsid w:val="005B28F1"/>
    <w:rsid w:val="005B404C"/>
    <w:rsid w:val="006143A1"/>
    <w:rsid w:val="00625ABA"/>
    <w:rsid w:val="00636F7C"/>
    <w:rsid w:val="0064793D"/>
    <w:rsid w:val="00670F37"/>
    <w:rsid w:val="00680006"/>
    <w:rsid w:val="00694A90"/>
    <w:rsid w:val="0069F036"/>
    <w:rsid w:val="006C175E"/>
    <w:rsid w:val="006D6151"/>
    <w:rsid w:val="006D6AE3"/>
    <w:rsid w:val="00701137"/>
    <w:rsid w:val="007160F6"/>
    <w:rsid w:val="00716369"/>
    <w:rsid w:val="0071795D"/>
    <w:rsid w:val="007608D8"/>
    <w:rsid w:val="007711A5"/>
    <w:rsid w:val="00771ECA"/>
    <w:rsid w:val="0077398A"/>
    <w:rsid w:val="00781AFD"/>
    <w:rsid w:val="00791514"/>
    <w:rsid w:val="007A365B"/>
    <w:rsid w:val="007B0108"/>
    <w:rsid w:val="007E57A1"/>
    <w:rsid w:val="007F272E"/>
    <w:rsid w:val="008035D8"/>
    <w:rsid w:val="00820D10"/>
    <w:rsid w:val="00844C2F"/>
    <w:rsid w:val="00857127"/>
    <w:rsid w:val="0087121A"/>
    <w:rsid w:val="0089149B"/>
    <w:rsid w:val="008A0884"/>
    <w:rsid w:val="008B7CD2"/>
    <w:rsid w:val="008C55B2"/>
    <w:rsid w:val="008E19F3"/>
    <w:rsid w:val="00913DFB"/>
    <w:rsid w:val="0095407D"/>
    <w:rsid w:val="009567FD"/>
    <w:rsid w:val="009679AD"/>
    <w:rsid w:val="00977A4D"/>
    <w:rsid w:val="00980F48"/>
    <w:rsid w:val="00981CB8"/>
    <w:rsid w:val="009B1925"/>
    <w:rsid w:val="00A027CC"/>
    <w:rsid w:val="00A96F1C"/>
    <w:rsid w:val="00AD6B1B"/>
    <w:rsid w:val="00AE2520"/>
    <w:rsid w:val="00AE61BA"/>
    <w:rsid w:val="00AF750B"/>
    <w:rsid w:val="00B06FB9"/>
    <w:rsid w:val="00B07108"/>
    <w:rsid w:val="00B14E8B"/>
    <w:rsid w:val="00B61E4B"/>
    <w:rsid w:val="00B6755D"/>
    <w:rsid w:val="00B75094"/>
    <w:rsid w:val="00BA6DA0"/>
    <w:rsid w:val="00BB72F5"/>
    <w:rsid w:val="00C00C77"/>
    <w:rsid w:val="00C23741"/>
    <w:rsid w:val="00C42598"/>
    <w:rsid w:val="00C510F8"/>
    <w:rsid w:val="00CE046E"/>
    <w:rsid w:val="00D1277F"/>
    <w:rsid w:val="00D27ABB"/>
    <w:rsid w:val="00D37F69"/>
    <w:rsid w:val="00D72C33"/>
    <w:rsid w:val="00DA1E33"/>
    <w:rsid w:val="00DA4C2F"/>
    <w:rsid w:val="00DC3BC2"/>
    <w:rsid w:val="00DD5CB3"/>
    <w:rsid w:val="00DF0F8F"/>
    <w:rsid w:val="00E42516"/>
    <w:rsid w:val="00E6034F"/>
    <w:rsid w:val="00E82857"/>
    <w:rsid w:val="00EC4B00"/>
    <w:rsid w:val="00EC758A"/>
    <w:rsid w:val="00ED3C34"/>
    <w:rsid w:val="00F23EC5"/>
    <w:rsid w:val="00F331E4"/>
    <w:rsid w:val="00F55DEF"/>
    <w:rsid w:val="00FD3D3B"/>
    <w:rsid w:val="00FD6EFC"/>
    <w:rsid w:val="01496A31"/>
    <w:rsid w:val="0622AD97"/>
    <w:rsid w:val="0E380F8E"/>
    <w:rsid w:val="11D87090"/>
    <w:rsid w:val="1622050C"/>
    <w:rsid w:val="168C0CBE"/>
    <w:rsid w:val="272BAC74"/>
    <w:rsid w:val="2B7FA65B"/>
    <w:rsid w:val="3CD8D503"/>
    <w:rsid w:val="403B47D6"/>
    <w:rsid w:val="42C8DFA9"/>
    <w:rsid w:val="546E1122"/>
    <w:rsid w:val="6E1C5DA2"/>
    <w:rsid w:val="7121127F"/>
    <w:rsid w:val="7B4A96A0"/>
    <w:rsid w:val="7C55A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65FC84CF"/>
  <w15:chartTrackingRefBased/>
  <w15:docId w15:val="{741E7DDD-8F67-430E-94B0-25286A19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80006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qFormat/>
    <w:rsid w:val="006800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800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800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800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800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800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800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800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800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80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80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80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80006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80006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8000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8000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8000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8000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800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80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800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80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800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8000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8000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8000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80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8000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80006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rsid w:val="00680006"/>
    <w:rPr>
      <w:color w:val="0000FF"/>
      <w:u w:val="single"/>
    </w:rPr>
  </w:style>
  <w:style w:type="paragraph" w:customStyle="1" w:styleId="NormalArial">
    <w:name w:val="Normal + Arial"/>
    <w:aliases w:val="11 pt,Bold,Justified"/>
    <w:basedOn w:val="Parasts"/>
    <w:rsid w:val="00680006"/>
    <w:pPr>
      <w:tabs>
        <w:tab w:val="num" w:pos="360"/>
      </w:tabs>
      <w:ind w:left="360" w:hanging="360"/>
      <w:jc w:val="both"/>
    </w:pPr>
    <w:rPr>
      <w:rFonts w:ascii="Arial" w:hAnsi="Arial" w:cs="Arial"/>
      <w:b/>
      <w:sz w:val="22"/>
      <w:szCs w:val="22"/>
      <w:lang w:val="lv-LV" w:eastAsia="lv-LV"/>
    </w:rPr>
  </w:style>
  <w:style w:type="paragraph" w:styleId="Kjene">
    <w:name w:val="footer"/>
    <w:basedOn w:val="Parasts"/>
    <w:link w:val="KjeneRakstz"/>
    <w:uiPriority w:val="99"/>
    <w:unhideWhenUsed/>
    <w:rsid w:val="00680006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680006"/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Komentrateksts">
    <w:name w:val="annotation text"/>
    <w:basedOn w:val="Parasts"/>
    <w:link w:val="KomentratekstsRakstz"/>
    <w:uiPriority w:val="99"/>
    <w:unhideWhenUsed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510F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510F8"/>
    <w:rPr>
      <w:rFonts w:ascii="Times New Roman" w:eastAsia="Times New Roman" w:hAnsi="Times New Roman" w:cs="Times New Roman"/>
      <w:b/>
      <w:bCs/>
      <w:kern w:val="0"/>
      <w:sz w:val="20"/>
      <w:szCs w:val="20"/>
      <w:lang w:val="en-GB"/>
      <w14:ligatures w14:val="none"/>
    </w:rPr>
  </w:style>
  <w:style w:type="character" w:styleId="Piemint">
    <w:name w:val="Mention"/>
    <w:basedOn w:val="Noklusjumarindkopasfonts"/>
    <w:uiPriority w:val="99"/>
    <w:unhideWhenUsed/>
    <w:rsid w:val="0071795D"/>
    <w:rPr>
      <w:color w:val="2B579A"/>
      <w:shd w:val="clear" w:color="auto" w:fill="E1DFDD"/>
    </w:rPr>
  </w:style>
  <w:style w:type="paragraph" w:styleId="Galvene">
    <w:name w:val="header"/>
    <w:basedOn w:val="Parasts"/>
    <w:link w:val="GalveneRakstz"/>
    <w:uiPriority w:val="99"/>
    <w:semiHidden/>
    <w:unhideWhenUsed/>
    <w:rsid w:val="00D27AB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D27ABB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5B404C"/>
    <w:rPr>
      <w:color w:val="96607D" w:themeColor="followed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23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sis.lv/lv/pasvaldiba/informacija/konkurs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si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4</Pages>
  <Words>7100</Words>
  <Characters>4047</Characters>
  <Application>Microsoft Office Word</Application>
  <DocSecurity>0</DocSecurity>
  <Lines>33</Lines>
  <Paragraphs>22</Paragraphs>
  <ScaleCrop>false</ScaleCrop>
  <Company/>
  <LinksUpToDate>false</LinksUpToDate>
  <CharactersWithSpaces>11125</CharactersWithSpaces>
  <SharedDoc>false</SharedDoc>
  <HLinks>
    <vt:vector size="24" baseType="variant">
      <vt:variant>
        <vt:i4>1048580</vt:i4>
      </vt:variant>
      <vt:variant>
        <vt:i4>3</vt:i4>
      </vt:variant>
      <vt:variant>
        <vt:i4>0</vt:i4>
      </vt:variant>
      <vt:variant>
        <vt:i4>5</vt:i4>
      </vt:variant>
      <vt:variant>
        <vt:lpwstr>https://www.cesis.lv/lv/atbalsts/socialais-dienests/nvo-atbalsts-iedzivotajiem/projektu-konkurss/</vt:lpwstr>
      </vt:variant>
      <vt:variant>
        <vt:lpwstr/>
      </vt:variant>
      <vt:variant>
        <vt:i4>720900</vt:i4>
      </vt:variant>
      <vt:variant>
        <vt:i4>0</vt:i4>
      </vt:variant>
      <vt:variant>
        <vt:i4>0</vt:i4>
      </vt:variant>
      <vt:variant>
        <vt:i4>5</vt:i4>
      </vt:variant>
      <vt:variant>
        <vt:lpwstr>http://www.cesis.lv/</vt:lpwstr>
      </vt:variant>
      <vt:variant>
        <vt:lpwstr/>
      </vt:variant>
      <vt:variant>
        <vt:i4>6815772</vt:i4>
      </vt:variant>
      <vt:variant>
        <vt:i4>3</vt:i4>
      </vt:variant>
      <vt:variant>
        <vt:i4>0</vt:i4>
      </vt:variant>
      <vt:variant>
        <vt:i4>5</vt:i4>
      </vt:variant>
      <vt:variant>
        <vt:lpwstr>mailto:skaidrite.grinberga@cesis.lv</vt:lpwstr>
      </vt:variant>
      <vt:variant>
        <vt:lpwstr/>
      </vt:variant>
      <vt:variant>
        <vt:i4>6815772</vt:i4>
      </vt:variant>
      <vt:variant>
        <vt:i4>0</vt:i4>
      </vt:variant>
      <vt:variant>
        <vt:i4>0</vt:i4>
      </vt:variant>
      <vt:variant>
        <vt:i4>5</vt:i4>
      </vt:variant>
      <vt:variant>
        <vt:lpwstr>mailto:skaidrite.grinberga@cesis.lv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Rudmieze</dc:creator>
  <cp:keywords/>
  <dc:description/>
  <cp:lastModifiedBy>Santa Rudmieze</cp:lastModifiedBy>
  <cp:revision>104</cp:revision>
  <cp:lastPrinted>2026-02-10T09:28:00Z</cp:lastPrinted>
  <dcterms:created xsi:type="dcterms:W3CDTF">2026-01-27T01:38:00Z</dcterms:created>
  <dcterms:modified xsi:type="dcterms:W3CDTF">2026-02-20T09:29:00Z</dcterms:modified>
</cp:coreProperties>
</file>