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A96D" w14:textId="2346C910" w:rsidR="00CF536D" w:rsidRPr="00CF536D" w:rsidRDefault="00CF536D">
      <w:pPr>
        <w:spacing w:after="50"/>
        <w:jc w:val="center"/>
        <w:rPr>
          <w:rFonts w:ascii="Calibri" w:eastAsia="Calibri" w:hAnsi="Calibri" w:cs="Calibri"/>
          <w:sz w:val="24"/>
          <w:szCs w:val="24"/>
        </w:rPr>
      </w:pPr>
      <w:r w:rsidRPr="00CF536D">
        <w:rPr>
          <w:rFonts w:ascii="Calibri" w:eastAsia="Calibri" w:hAnsi="Calibri" w:cs="Calibri"/>
          <w:sz w:val="24"/>
          <w:szCs w:val="24"/>
        </w:rPr>
        <w:t>Cēsīs, Cēsu novadā</w:t>
      </w:r>
    </w:p>
    <w:p w14:paraId="1FB55064" w14:textId="45B72AC5" w:rsidR="00D97C0A" w:rsidRDefault="006128BE">
      <w:pPr>
        <w:spacing w:after="50"/>
        <w:jc w:val="center"/>
      </w:pPr>
      <w:r>
        <w:rPr>
          <w:rFonts w:ascii="Calibri" w:eastAsia="Calibri" w:hAnsi="Calibri" w:cs="Calibri"/>
          <w:b/>
          <w:bCs/>
          <w:sz w:val="24"/>
          <w:szCs w:val="24"/>
        </w:rPr>
        <w:t>SPORTA KOMISIJA</w:t>
      </w:r>
    </w:p>
    <w:p w14:paraId="1FB55065" w14:textId="77777777" w:rsidR="00D97C0A" w:rsidRDefault="006128BE">
      <w:pPr>
        <w:spacing w:after="50"/>
        <w:jc w:val="center"/>
      </w:pPr>
      <w:r>
        <w:rPr>
          <w:rFonts w:ascii="Calibri" w:eastAsia="Calibri" w:hAnsi="Calibri" w:cs="Calibri"/>
          <w:b/>
          <w:bCs/>
          <w:sz w:val="24"/>
          <w:szCs w:val="24"/>
        </w:rPr>
        <w:t>2025.GADA 30.OKTOBRIS</w:t>
      </w:r>
    </w:p>
    <w:p w14:paraId="1FB55066" w14:textId="6CC3D37F" w:rsidR="00D97C0A" w:rsidRDefault="006128BE">
      <w:pPr>
        <w:spacing w:after="50"/>
        <w:jc w:val="center"/>
      </w:pPr>
      <w:r>
        <w:rPr>
          <w:rFonts w:ascii="Calibri" w:eastAsia="Calibri" w:hAnsi="Calibri" w:cs="Calibri"/>
          <w:b/>
          <w:bCs/>
          <w:sz w:val="24"/>
          <w:szCs w:val="24"/>
        </w:rPr>
        <w:t xml:space="preserve">PROTOKOLS NR. </w:t>
      </w:r>
      <w:r w:rsidR="001D7BEE">
        <w:rPr>
          <w:rFonts w:ascii="Calibri" w:eastAsia="Calibri" w:hAnsi="Calibri" w:cs="Calibri"/>
          <w:b/>
          <w:bCs/>
          <w:sz w:val="24"/>
          <w:szCs w:val="24"/>
        </w:rPr>
        <w:t>14</w:t>
      </w:r>
    </w:p>
    <w:p w14:paraId="1FB55067" w14:textId="77777777" w:rsidR="00D97C0A" w:rsidRDefault="00D97C0A">
      <w:pPr>
        <w:rPr>
          <w:sz w:val="6"/>
          <w:szCs w:val="6"/>
        </w:rPr>
      </w:pPr>
    </w:p>
    <w:p w14:paraId="1FB55068" w14:textId="69DC27CB" w:rsidR="00D97C0A" w:rsidRDefault="006128BE">
      <w:pPr>
        <w:spacing w:after="50"/>
      </w:pPr>
      <w:r>
        <w:rPr>
          <w:rFonts w:ascii="Calibri" w:eastAsia="Calibri" w:hAnsi="Calibri" w:cs="Calibri"/>
          <w:sz w:val="24"/>
          <w:szCs w:val="24"/>
        </w:rPr>
        <w:t>Sēde sasaukta: 30.10.2025</w:t>
      </w:r>
      <w:r w:rsidR="00CF536D">
        <w:rPr>
          <w:rFonts w:ascii="Calibri" w:eastAsia="Calibri" w:hAnsi="Calibri" w:cs="Calibri"/>
          <w:sz w:val="24"/>
          <w:szCs w:val="24"/>
        </w:rPr>
        <w:t>.</w:t>
      </w:r>
    </w:p>
    <w:p w14:paraId="1FB55069" w14:textId="77777777" w:rsidR="00D97C0A" w:rsidRDefault="006128BE">
      <w:pPr>
        <w:spacing w:after="50"/>
      </w:pPr>
      <w:r>
        <w:rPr>
          <w:rFonts w:ascii="Calibri" w:eastAsia="Calibri" w:hAnsi="Calibri" w:cs="Calibri"/>
          <w:sz w:val="24"/>
          <w:szCs w:val="24"/>
        </w:rPr>
        <w:t>Sēdi atklāj: 30.10.2025. plkst.16:05:25</w:t>
      </w:r>
    </w:p>
    <w:p w14:paraId="1FB5506A" w14:textId="77777777" w:rsidR="00D97C0A" w:rsidRDefault="006128BE">
      <w:pPr>
        <w:spacing w:after="50"/>
      </w:pPr>
      <w:r>
        <w:rPr>
          <w:rFonts w:ascii="Calibri" w:eastAsia="Calibri" w:hAnsi="Calibri" w:cs="Calibri"/>
          <w:sz w:val="24"/>
          <w:szCs w:val="24"/>
        </w:rPr>
        <w:t>Sēdi slēdz: 30.10.2025. plkst.16:20:38</w:t>
      </w:r>
    </w:p>
    <w:p w14:paraId="1FB5506B" w14:textId="77777777" w:rsidR="00D97C0A" w:rsidRDefault="00D97C0A">
      <w:pPr>
        <w:rPr>
          <w:sz w:val="6"/>
          <w:szCs w:val="6"/>
        </w:rPr>
      </w:pPr>
    </w:p>
    <w:p w14:paraId="1FB5506C" w14:textId="77777777" w:rsidR="00D97C0A" w:rsidRDefault="006128BE" w:rsidP="00CF536D">
      <w:pPr>
        <w:spacing w:after="50"/>
        <w:jc w:val="both"/>
      </w:pPr>
      <w:r>
        <w:rPr>
          <w:rFonts w:ascii="Calibri" w:eastAsia="Calibri" w:hAnsi="Calibri" w:cs="Calibri"/>
          <w:b/>
          <w:bCs/>
          <w:sz w:val="24"/>
          <w:szCs w:val="24"/>
        </w:rPr>
        <w:t xml:space="preserve">Sēdē piedalās: </w:t>
      </w:r>
      <w:r>
        <w:rPr>
          <w:rFonts w:ascii="Calibri" w:eastAsia="Calibri" w:hAnsi="Calibri" w:cs="Calibri"/>
          <w:sz w:val="24"/>
          <w:szCs w:val="24"/>
        </w:rPr>
        <w:t>Juris Markovs, Ineta Krūmiņa, Jānis Mičulis, Ēriks Bauers, Viesturs Dumpis, Maija Zēmele-Bauere</w:t>
      </w:r>
    </w:p>
    <w:p w14:paraId="1FB5506D" w14:textId="77777777" w:rsidR="00D97C0A" w:rsidRDefault="00D97C0A">
      <w:pPr>
        <w:rPr>
          <w:sz w:val="6"/>
          <w:szCs w:val="6"/>
        </w:rPr>
      </w:pPr>
    </w:p>
    <w:p w14:paraId="1FB55070" w14:textId="203FCCD8" w:rsidR="00D97C0A" w:rsidRDefault="006128BE">
      <w:pPr>
        <w:spacing w:after="50"/>
      </w:pPr>
      <w:r>
        <w:rPr>
          <w:rFonts w:ascii="Calibri" w:eastAsia="Calibri" w:hAnsi="Calibri" w:cs="Calibri"/>
          <w:b/>
          <w:bCs/>
          <w:sz w:val="24"/>
          <w:szCs w:val="24"/>
        </w:rPr>
        <w:t xml:space="preserve">Piedalās: </w:t>
      </w:r>
      <w:r w:rsidR="00CE0659">
        <w:rPr>
          <w:rFonts w:ascii="Calibri" w:eastAsia="Calibri" w:hAnsi="Calibri" w:cs="Calibri"/>
          <w:sz w:val="24"/>
          <w:szCs w:val="24"/>
        </w:rPr>
        <w:t>eksperts Mārcis Ločmelis</w:t>
      </w:r>
    </w:p>
    <w:p w14:paraId="1FB55071" w14:textId="77777777" w:rsidR="00D97C0A" w:rsidRDefault="00D97C0A">
      <w:pPr>
        <w:rPr>
          <w:sz w:val="6"/>
          <w:szCs w:val="6"/>
        </w:rPr>
      </w:pPr>
    </w:p>
    <w:p w14:paraId="1FB55072" w14:textId="098EA58C" w:rsidR="00D97C0A" w:rsidRPr="001D7BEE" w:rsidRDefault="006128BE">
      <w:pPr>
        <w:spacing w:after="50"/>
      </w:pPr>
      <w:r>
        <w:rPr>
          <w:rFonts w:ascii="Calibri" w:eastAsia="Calibri" w:hAnsi="Calibri" w:cs="Calibri"/>
          <w:b/>
          <w:bCs/>
          <w:sz w:val="24"/>
          <w:szCs w:val="24"/>
        </w:rPr>
        <w:t xml:space="preserve">Sēdi vada:   </w:t>
      </w:r>
      <w:r w:rsidR="001D7BEE" w:rsidRPr="001D7BEE">
        <w:rPr>
          <w:rFonts w:ascii="Calibri" w:eastAsia="Calibri" w:hAnsi="Calibri" w:cs="Calibri"/>
          <w:sz w:val="24"/>
          <w:szCs w:val="24"/>
        </w:rPr>
        <w:t xml:space="preserve">Viesturs Dumpis, </w:t>
      </w:r>
      <w:r w:rsidR="004A5970" w:rsidRPr="00B17555">
        <w:rPr>
          <w:rFonts w:ascii="Calibri" w:eastAsia="Calibri" w:hAnsi="Calibri" w:cs="Calibri"/>
          <w:sz w:val="24"/>
          <w:szCs w:val="24"/>
          <w:lang w:val="lv-LV"/>
        </w:rPr>
        <w:t>Sporta un veselības veicināšanas pārvaldes vadītājs</w:t>
      </w:r>
    </w:p>
    <w:p w14:paraId="1FB55073" w14:textId="1D30801E" w:rsidR="00D97C0A" w:rsidRDefault="006128BE">
      <w:pPr>
        <w:spacing w:after="50"/>
      </w:pPr>
      <w:r>
        <w:rPr>
          <w:rFonts w:ascii="Calibri" w:eastAsia="Calibri" w:hAnsi="Calibri" w:cs="Calibri"/>
          <w:b/>
          <w:bCs/>
          <w:sz w:val="24"/>
          <w:szCs w:val="24"/>
        </w:rPr>
        <w:t xml:space="preserve">Protokolē:   </w:t>
      </w:r>
      <w:r>
        <w:rPr>
          <w:rFonts w:ascii="Calibri" w:eastAsia="Calibri" w:hAnsi="Calibri" w:cs="Calibri"/>
          <w:sz w:val="24"/>
          <w:szCs w:val="24"/>
        </w:rPr>
        <w:t xml:space="preserve">Agita Alksnīte, </w:t>
      </w:r>
      <w:r w:rsidR="00CE0659">
        <w:rPr>
          <w:rFonts w:ascii="Calibri" w:eastAsia="Calibri" w:hAnsi="Calibri" w:cs="Calibri"/>
          <w:sz w:val="24"/>
          <w:szCs w:val="24"/>
        </w:rPr>
        <w:t>Administrācijas biroja s</w:t>
      </w:r>
      <w:r>
        <w:rPr>
          <w:rFonts w:ascii="Calibri" w:eastAsia="Calibri" w:hAnsi="Calibri" w:cs="Calibri"/>
          <w:sz w:val="24"/>
          <w:szCs w:val="24"/>
        </w:rPr>
        <w:t>ekretāre</w:t>
      </w:r>
    </w:p>
    <w:p w14:paraId="1FB55074" w14:textId="77777777" w:rsidR="00D97C0A" w:rsidRDefault="00D97C0A">
      <w:pPr>
        <w:rPr>
          <w:sz w:val="6"/>
          <w:szCs w:val="6"/>
        </w:rPr>
      </w:pPr>
    </w:p>
    <w:p w14:paraId="1FB55075" w14:textId="77777777" w:rsidR="00D97C0A" w:rsidRDefault="006128BE">
      <w:pPr>
        <w:spacing w:after="50"/>
        <w:jc w:val="center"/>
      </w:pPr>
      <w:r>
        <w:rPr>
          <w:rFonts w:ascii="Calibri" w:eastAsia="Calibri" w:hAnsi="Calibri" w:cs="Calibri"/>
          <w:b/>
          <w:bCs/>
          <w:sz w:val="24"/>
          <w:szCs w:val="24"/>
        </w:rPr>
        <w:t>Izsludinātā darba kārtība</w:t>
      </w:r>
    </w:p>
    <w:tbl>
      <w:tblPr>
        <w:tblW w:w="0" w:type="auto"/>
        <w:tblCellMar>
          <w:left w:w="0" w:type="dxa"/>
          <w:right w:w="0" w:type="dxa"/>
        </w:tblCellMar>
        <w:tblLook w:val="04A0" w:firstRow="1" w:lastRow="0" w:firstColumn="1" w:lastColumn="0" w:noHBand="0" w:noVBand="1"/>
      </w:tblPr>
      <w:tblGrid>
        <w:gridCol w:w="494"/>
        <w:gridCol w:w="348"/>
        <w:gridCol w:w="8663"/>
      </w:tblGrid>
      <w:tr w:rsidR="00D97C0A" w14:paraId="1FB55079" w14:textId="77777777" w:rsidTr="00CE0659">
        <w:tc>
          <w:tcPr>
            <w:tcW w:w="500" w:type="dxa"/>
          </w:tcPr>
          <w:p w14:paraId="1FB55076" w14:textId="77777777" w:rsidR="00D97C0A" w:rsidRDefault="00D97C0A"/>
        </w:tc>
        <w:tc>
          <w:tcPr>
            <w:tcW w:w="350" w:type="dxa"/>
          </w:tcPr>
          <w:p w14:paraId="1FB55077" w14:textId="77777777" w:rsidR="00D97C0A" w:rsidRDefault="006128BE">
            <w:r>
              <w:rPr>
                <w:rFonts w:ascii="Calibri" w:eastAsia="Calibri" w:hAnsi="Calibri" w:cs="Calibri"/>
                <w:sz w:val="24"/>
                <w:szCs w:val="24"/>
              </w:rPr>
              <w:t xml:space="preserve">1. </w:t>
            </w:r>
          </w:p>
        </w:tc>
        <w:tc>
          <w:tcPr>
            <w:tcW w:w="8750" w:type="dxa"/>
          </w:tcPr>
          <w:p w14:paraId="1FB55078" w14:textId="68AFB6F2" w:rsidR="00D97C0A" w:rsidRDefault="006128BE">
            <w:r>
              <w:rPr>
                <w:rFonts w:ascii="Calibri" w:eastAsia="Calibri" w:hAnsi="Calibri" w:cs="Calibri"/>
                <w:sz w:val="24"/>
                <w:szCs w:val="24"/>
              </w:rPr>
              <w:t>Par atvieglojumu piešķiršanu sporta bāzu izmantošanai pauerliftinga sacensībām</w:t>
            </w:r>
            <w:r w:rsidR="00CE0659">
              <w:rPr>
                <w:rFonts w:ascii="Calibri" w:eastAsia="Calibri" w:hAnsi="Calibri" w:cs="Calibri"/>
                <w:sz w:val="24"/>
                <w:szCs w:val="24"/>
              </w:rPr>
              <w:t>.</w:t>
            </w:r>
          </w:p>
        </w:tc>
      </w:tr>
      <w:tr w:rsidR="00D97C0A" w14:paraId="1FB5507D" w14:textId="77777777" w:rsidTr="00CE0659">
        <w:tc>
          <w:tcPr>
            <w:tcW w:w="500" w:type="dxa"/>
          </w:tcPr>
          <w:p w14:paraId="1FB5507A" w14:textId="77777777" w:rsidR="00D97C0A" w:rsidRDefault="00D97C0A"/>
        </w:tc>
        <w:tc>
          <w:tcPr>
            <w:tcW w:w="350" w:type="dxa"/>
          </w:tcPr>
          <w:p w14:paraId="1FB5507B" w14:textId="77777777" w:rsidR="00D97C0A" w:rsidRDefault="006128BE">
            <w:r>
              <w:rPr>
                <w:rFonts w:ascii="Calibri" w:eastAsia="Calibri" w:hAnsi="Calibri" w:cs="Calibri"/>
                <w:sz w:val="24"/>
                <w:szCs w:val="24"/>
              </w:rPr>
              <w:t xml:space="preserve">2. </w:t>
            </w:r>
          </w:p>
        </w:tc>
        <w:tc>
          <w:tcPr>
            <w:tcW w:w="8750" w:type="dxa"/>
          </w:tcPr>
          <w:p w14:paraId="1FB5507C" w14:textId="380A4DA9" w:rsidR="00D97C0A" w:rsidRDefault="006128BE">
            <w:r>
              <w:rPr>
                <w:rFonts w:ascii="Calibri" w:eastAsia="Calibri" w:hAnsi="Calibri" w:cs="Calibri"/>
                <w:sz w:val="24"/>
                <w:szCs w:val="24"/>
              </w:rPr>
              <w:t>Par sadarbības iespējām padel-tenisa attīstīšanai Cēsu novadā</w:t>
            </w:r>
            <w:r w:rsidR="00CE0659">
              <w:rPr>
                <w:rFonts w:ascii="Calibri" w:eastAsia="Calibri" w:hAnsi="Calibri" w:cs="Calibri"/>
                <w:sz w:val="24"/>
                <w:szCs w:val="24"/>
              </w:rPr>
              <w:t>.</w:t>
            </w:r>
          </w:p>
        </w:tc>
      </w:tr>
      <w:tr w:rsidR="00D97C0A" w14:paraId="1FB55081" w14:textId="77777777" w:rsidTr="00CE0659">
        <w:tc>
          <w:tcPr>
            <w:tcW w:w="500" w:type="dxa"/>
          </w:tcPr>
          <w:p w14:paraId="1FB5507E" w14:textId="77777777" w:rsidR="00D97C0A" w:rsidRDefault="00D97C0A"/>
        </w:tc>
        <w:tc>
          <w:tcPr>
            <w:tcW w:w="350" w:type="dxa"/>
          </w:tcPr>
          <w:p w14:paraId="1FB5507F" w14:textId="77777777" w:rsidR="00D97C0A" w:rsidRDefault="006128BE">
            <w:r>
              <w:rPr>
                <w:rFonts w:ascii="Calibri" w:eastAsia="Calibri" w:hAnsi="Calibri" w:cs="Calibri"/>
                <w:sz w:val="24"/>
                <w:szCs w:val="24"/>
              </w:rPr>
              <w:t xml:space="preserve">3. </w:t>
            </w:r>
          </w:p>
        </w:tc>
        <w:tc>
          <w:tcPr>
            <w:tcW w:w="8750" w:type="dxa"/>
          </w:tcPr>
          <w:p w14:paraId="1FB55080" w14:textId="7E522DDF" w:rsidR="00D97C0A" w:rsidRDefault="006128BE">
            <w:r>
              <w:rPr>
                <w:rFonts w:ascii="Calibri" w:eastAsia="Calibri" w:hAnsi="Calibri" w:cs="Calibri"/>
                <w:sz w:val="24"/>
                <w:szCs w:val="24"/>
              </w:rPr>
              <w:t>Par finansiālu atbalstu biedrībai "Piebalgas attīstībai" dalības maksu basketbola sacensībās apmaksai</w:t>
            </w:r>
            <w:r w:rsidR="00CE0659">
              <w:rPr>
                <w:rFonts w:ascii="Calibri" w:eastAsia="Calibri" w:hAnsi="Calibri" w:cs="Calibri"/>
                <w:sz w:val="24"/>
                <w:szCs w:val="24"/>
              </w:rPr>
              <w:t>.</w:t>
            </w:r>
          </w:p>
        </w:tc>
      </w:tr>
      <w:tr w:rsidR="00D97C0A" w14:paraId="1FB55085" w14:textId="77777777" w:rsidTr="00CE0659">
        <w:tc>
          <w:tcPr>
            <w:tcW w:w="500" w:type="dxa"/>
          </w:tcPr>
          <w:p w14:paraId="1FB55082" w14:textId="77777777" w:rsidR="00D97C0A" w:rsidRDefault="00D97C0A"/>
        </w:tc>
        <w:tc>
          <w:tcPr>
            <w:tcW w:w="350" w:type="dxa"/>
          </w:tcPr>
          <w:p w14:paraId="1FB55083" w14:textId="77777777" w:rsidR="00D97C0A" w:rsidRDefault="006128BE">
            <w:r>
              <w:rPr>
                <w:rFonts w:ascii="Calibri" w:eastAsia="Calibri" w:hAnsi="Calibri" w:cs="Calibri"/>
                <w:sz w:val="24"/>
                <w:szCs w:val="24"/>
              </w:rPr>
              <w:t xml:space="preserve">4. </w:t>
            </w:r>
          </w:p>
        </w:tc>
        <w:tc>
          <w:tcPr>
            <w:tcW w:w="8750" w:type="dxa"/>
          </w:tcPr>
          <w:p w14:paraId="1FB55084" w14:textId="77777777" w:rsidR="00D97C0A" w:rsidRDefault="006128BE">
            <w:r>
              <w:rPr>
                <w:rFonts w:ascii="Calibri" w:eastAsia="Calibri" w:hAnsi="Calibri" w:cs="Calibri"/>
                <w:sz w:val="24"/>
                <w:szCs w:val="24"/>
              </w:rPr>
              <w:t>Par finansiālu atbalstu autosporta sacensībām "Piebalgas ziema" 27.12.2025.</w:t>
            </w:r>
          </w:p>
        </w:tc>
      </w:tr>
    </w:tbl>
    <w:p w14:paraId="1FB55086" w14:textId="77777777" w:rsidR="00D97C0A" w:rsidRDefault="00D97C0A">
      <w:pPr>
        <w:rPr>
          <w:sz w:val="6"/>
          <w:szCs w:val="6"/>
        </w:rPr>
      </w:pPr>
    </w:p>
    <w:p w14:paraId="1FB55087" w14:textId="77777777" w:rsidR="00D97C0A" w:rsidRDefault="006128BE">
      <w:pPr>
        <w:spacing w:after="50"/>
        <w:jc w:val="center"/>
      </w:pPr>
      <w:r>
        <w:rPr>
          <w:rFonts w:ascii="Calibri" w:eastAsia="Calibri" w:hAnsi="Calibri" w:cs="Calibri"/>
          <w:b/>
          <w:bCs/>
          <w:sz w:val="24"/>
          <w:szCs w:val="24"/>
        </w:rPr>
        <w:t>Apstiprinātā darba kārtība.</w:t>
      </w:r>
    </w:p>
    <w:p w14:paraId="1FB55088" w14:textId="77777777" w:rsidR="00D97C0A" w:rsidRDefault="00D97C0A">
      <w:pPr>
        <w:rPr>
          <w:sz w:val="6"/>
          <w:szCs w:val="6"/>
        </w:rPr>
      </w:pPr>
    </w:p>
    <w:tbl>
      <w:tblPr>
        <w:tblW w:w="0" w:type="auto"/>
        <w:jc w:val="center"/>
        <w:tblCellMar>
          <w:left w:w="10" w:type="dxa"/>
          <w:right w:w="10" w:type="dxa"/>
        </w:tblCellMar>
        <w:tblLook w:val="04A0" w:firstRow="1" w:lastRow="0" w:firstColumn="1" w:lastColumn="0" w:noHBand="0" w:noVBand="1"/>
      </w:tblPr>
      <w:tblGrid>
        <w:gridCol w:w="1100"/>
        <w:gridCol w:w="800"/>
        <w:gridCol w:w="7300"/>
      </w:tblGrid>
      <w:tr w:rsidR="00D97C0A" w14:paraId="1FB5508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FB55089" w14:textId="77777777" w:rsidR="00D97C0A" w:rsidRDefault="006128BE">
            <w:pPr>
              <w:jc w:val="center"/>
            </w:pPr>
            <w:r>
              <w:rPr>
                <w:rFonts w:ascii="Calibri" w:eastAsia="Calibri" w:hAnsi="Calibri" w:cs="Calibri"/>
                <w:b/>
                <w:bCs/>
                <w:sz w:val="24"/>
                <w:szCs w:val="24"/>
              </w:rPr>
              <w:t>Punkts</w:t>
            </w:r>
          </w:p>
        </w:tc>
        <w:tc>
          <w:tcPr>
            <w:tcW w:w="800" w:type="dxa"/>
            <w:tcBorders>
              <w:top w:val="single" w:sz="2" w:space="0" w:color="000000"/>
              <w:bottom w:val="single" w:sz="2" w:space="0" w:color="000000"/>
            </w:tcBorders>
          </w:tcPr>
          <w:p w14:paraId="1FB5508A" w14:textId="77777777" w:rsidR="00D97C0A" w:rsidRDefault="00D97C0A"/>
        </w:tc>
        <w:tc>
          <w:tcPr>
            <w:tcW w:w="7300" w:type="dxa"/>
            <w:tcBorders>
              <w:top w:val="single" w:sz="2" w:space="0" w:color="000000"/>
              <w:bottom w:val="single" w:sz="2" w:space="0" w:color="000000"/>
              <w:right w:val="single" w:sz="2" w:space="0" w:color="000000"/>
            </w:tcBorders>
          </w:tcPr>
          <w:p w14:paraId="1FB5508B" w14:textId="77777777" w:rsidR="00D97C0A" w:rsidRDefault="006128BE">
            <w:pPr>
              <w:jc w:val="center"/>
            </w:pPr>
            <w:r>
              <w:rPr>
                <w:rFonts w:ascii="Calibri" w:eastAsia="Calibri" w:hAnsi="Calibri" w:cs="Calibri"/>
                <w:b/>
                <w:bCs/>
                <w:sz w:val="24"/>
                <w:szCs w:val="24"/>
              </w:rPr>
              <w:t>Lēmuma nosaukums</w:t>
            </w:r>
          </w:p>
        </w:tc>
      </w:tr>
      <w:tr w:rsidR="00D97C0A" w14:paraId="1FB5509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FB5508D" w14:textId="77777777" w:rsidR="00D97C0A" w:rsidRDefault="006128BE">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1FB5508E" w14:textId="77777777" w:rsidR="00D97C0A" w:rsidRDefault="00D97C0A" w:rsidP="00CE0659">
            <w:pPr>
              <w:jc w:val="both"/>
            </w:pPr>
          </w:p>
        </w:tc>
        <w:tc>
          <w:tcPr>
            <w:tcW w:w="7300" w:type="dxa"/>
            <w:tcBorders>
              <w:top w:val="single" w:sz="2" w:space="0" w:color="000000"/>
              <w:bottom w:val="single" w:sz="2" w:space="0" w:color="000000"/>
              <w:right w:val="single" w:sz="2" w:space="0" w:color="000000"/>
            </w:tcBorders>
          </w:tcPr>
          <w:p w14:paraId="1FB5508F" w14:textId="77777777" w:rsidR="00D97C0A" w:rsidRDefault="006128BE" w:rsidP="00CE0659">
            <w:pPr>
              <w:jc w:val="both"/>
            </w:pPr>
            <w:r>
              <w:rPr>
                <w:rFonts w:ascii="Calibri" w:eastAsia="Calibri" w:hAnsi="Calibri" w:cs="Calibri"/>
                <w:sz w:val="24"/>
                <w:szCs w:val="24"/>
              </w:rPr>
              <w:t>Par atvieglojumu piešķiršanu sporta bāzu izmantošanai pauerliftinga sacensībām</w:t>
            </w:r>
          </w:p>
        </w:tc>
      </w:tr>
      <w:tr w:rsidR="00D97C0A" w14:paraId="1FB5509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FB55091" w14:textId="77777777" w:rsidR="00D97C0A" w:rsidRDefault="006128BE">
            <w:pPr>
              <w:jc w:val="cente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1FB55092" w14:textId="77777777" w:rsidR="00D97C0A" w:rsidRDefault="00D97C0A" w:rsidP="00CE0659">
            <w:pPr>
              <w:jc w:val="both"/>
            </w:pPr>
          </w:p>
        </w:tc>
        <w:tc>
          <w:tcPr>
            <w:tcW w:w="7300" w:type="dxa"/>
            <w:tcBorders>
              <w:top w:val="single" w:sz="2" w:space="0" w:color="000000"/>
              <w:bottom w:val="single" w:sz="2" w:space="0" w:color="000000"/>
              <w:right w:val="single" w:sz="2" w:space="0" w:color="000000"/>
            </w:tcBorders>
          </w:tcPr>
          <w:p w14:paraId="1FB55093" w14:textId="77777777" w:rsidR="00D97C0A" w:rsidRDefault="006128BE" w:rsidP="00CE0659">
            <w:pPr>
              <w:jc w:val="both"/>
            </w:pPr>
            <w:r>
              <w:rPr>
                <w:rFonts w:ascii="Calibri" w:eastAsia="Calibri" w:hAnsi="Calibri" w:cs="Calibri"/>
                <w:sz w:val="24"/>
                <w:szCs w:val="24"/>
              </w:rPr>
              <w:t>Par sadarbības iespējām padel-tenisa attīstīšanai Cēsu novadā</w:t>
            </w:r>
          </w:p>
        </w:tc>
      </w:tr>
      <w:tr w:rsidR="00D97C0A" w14:paraId="1FB5509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FB55095" w14:textId="77777777" w:rsidR="00D97C0A" w:rsidRDefault="006128BE">
            <w:pPr>
              <w:jc w:val="cente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1FB55096" w14:textId="77777777" w:rsidR="00D97C0A" w:rsidRDefault="00D97C0A" w:rsidP="00CE0659">
            <w:pPr>
              <w:jc w:val="both"/>
            </w:pPr>
          </w:p>
        </w:tc>
        <w:tc>
          <w:tcPr>
            <w:tcW w:w="7300" w:type="dxa"/>
            <w:tcBorders>
              <w:top w:val="single" w:sz="2" w:space="0" w:color="000000"/>
              <w:bottom w:val="single" w:sz="2" w:space="0" w:color="000000"/>
              <w:right w:val="single" w:sz="2" w:space="0" w:color="000000"/>
            </w:tcBorders>
          </w:tcPr>
          <w:p w14:paraId="1FB55097" w14:textId="77777777" w:rsidR="00D97C0A" w:rsidRDefault="006128BE" w:rsidP="00CE0659">
            <w:pPr>
              <w:jc w:val="both"/>
            </w:pPr>
            <w:r>
              <w:rPr>
                <w:rFonts w:ascii="Calibri" w:eastAsia="Calibri" w:hAnsi="Calibri" w:cs="Calibri"/>
                <w:sz w:val="24"/>
                <w:szCs w:val="24"/>
              </w:rPr>
              <w:t>Par finansiālu atbalstu biedrībai "Piebalgas attīstībai" dalības maksu basketbola sacensībās apmaksai</w:t>
            </w:r>
          </w:p>
        </w:tc>
      </w:tr>
      <w:tr w:rsidR="00D97C0A" w14:paraId="1FB5509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FB55099" w14:textId="77777777" w:rsidR="00D97C0A" w:rsidRDefault="006128BE">
            <w:pPr>
              <w:jc w:val="center"/>
            </w:pPr>
            <w:r>
              <w:rPr>
                <w:rFonts w:ascii="Calibri" w:eastAsia="Calibri" w:hAnsi="Calibri" w:cs="Calibri"/>
                <w:sz w:val="24"/>
                <w:szCs w:val="24"/>
              </w:rPr>
              <w:lastRenderedPageBreak/>
              <w:t>4</w:t>
            </w:r>
          </w:p>
        </w:tc>
        <w:tc>
          <w:tcPr>
            <w:tcW w:w="800" w:type="dxa"/>
            <w:tcBorders>
              <w:top w:val="single" w:sz="2" w:space="0" w:color="000000"/>
              <w:bottom w:val="single" w:sz="2" w:space="0" w:color="000000"/>
            </w:tcBorders>
          </w:tcPr>
          <w:p w14:paraId="1FB5509A" w14:textId="77777777" w:rsidR="00D97C0A" w:rsidRDefault="00D97C0A" w:rsidP="00CE0659">
            <w:pPr>
              <w:jc w:val="both"/>
            </w:pPr>
          </w:p>
        </w:tc>
        <w:tc>
          <w:tcPr>
            <w:tcW w:w="7300" w:type="dxa"/>
            <w:tcBorders>
              <w:top w:val="single" w:sz="2" w:space="0" w:color="000000"/>
              <w:bottom w:val="single" w:sz="2" w:space="0" w:color="000000"/>
              <w:right w:val="single" w:sz="2" w:space="0" w:color="000000"/>
            </w:tcBorders>
          </w:tcPr>
          <w:p w14:paraId="1FB5509B" w14:textId="77777777" w:rsidR="00D97C0A" w:rsidRDefault="006128BE" w:rsidP="00CE0659">
            <w:pPr>
              <w:jc w:val="both"/>
            </w:pPr>
            <w:r>
              <w:rPr>
                <w:rFonts w:ascii="Calibri" w:eastAsia="Calibri" w:hAnsi="Calibri" w:cs="Calibri"/>
                <w:sz w:val="24"/>
                <w:szCs w:val="24"/>
              </w:rPr>
              <w:t>Par finansiālu atbalstu autosporta sacensībām "Piebalgas ziema" 27.12.2025.</w:t>
            </w:r>
          </w:p>
        </w:tc>
      </w:tr>
    </w:tbl>
    <w:p w14:paraId="1FB5509D" w14:textId="77777777" w:rsidR="00D97C0A" w:rsidRDefault="00D97C0A">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D97C0A" w14:paraId="1FB5509F" w14:textId="77777777">
        <w:trPr>
          <w:trHeight w:hRule="exact" w:val="300"/>
          <w:jc w:val="center"/>
        </w:trPr>
        <w:tc>
          <w:tcPr>
            <w:tcW w:w="9500" w:type="dxa"/>
          </w:tcPr>
          <w:p w14:paraId="1FB5509E" w14:textId="77777777" w:rsidR="00D97C0A" w:rsidRDefault="006128BE">
            <w:pPr>
              <w:jc w:val="center"/>
            </w:pPr>
            <w:r>
              <w:rPr>
                <w:rFonts w:ascii="Calibri" w:eastAsia="Calibri" w:hAnsi="Calibri" w:cs="Calibri"/>
                <w:sz w:val="24"/>
                <w:szCs w:val="24"/>
              </w:rPr>
              <w:t>1.</w:t>
            </w:r>
          </w:p>
        </w:tc>
      </w:tr>
      <w:tr w:rsidR="00D97C0A" w14:paraId="1FB550A1" w14:textId="77777777">
        <w:trPr>
          <w:jc w:val="center"/>
        </w:trPr>
        <w:tc>
          <w:tcPr>
            <w:tcW w:w="9500" w:type="dxa"/>
          </w:tcPr>
          <w:p w14:paraId="1FB550A0" w14:textId="77777777" w:rsidR="00D97C0A" w:rsidRDefault="006128BE">
            <w:pPr>
              <w:pBdr>
                <w:bottom w:val="single" w:sz="17" w:space="0" w:color="auto"/>
              </w:pBdr>
              <w:jc w:val="center"/>
            </w:pPr>
            <w:r>
              <w:rPr>
                <w:rFonts w:ascii="Calibri" w:eastAsia="Calibri" w:hAnsi="Calibri" w:cs="Calibri"/>
                <w:b/>
                <w:bCs/>
                <w:sz w:val="24"/>
                <w:szCs w:val="24"/>
              </w:rPr>
              <w:t>Par atvieglojumu piešķiršanu sporta bāzu izmantošanai pauerliftinga sacensībām</w:t>
            </w:r>
          </w:p>
        </w:tc>
      </w:tr>
      <w:tr w:rsidR="00D97C0A" w:rsidRPr="00E222D1" w14:paraId="1FB550A3" w14:textId="77777777">
        <w:trPr>
          <w:jc w:val="center"/>
        </w:trPr>
        <w:tc>
          <w:tcPr>
            <w:tcW w:w="9500" w:type="dxa"/>
          </w:tcPr>
          <w:p w14:paraId="1FB550A2" w14:textId="63B52FEC" w:rsidR="00D97C0A" w:rsidRPr="00E222D1" w:rsidRDefault="00E222D1" w:rsidP="001225FE">
            <w:pPr>
              <w:spacing w:after="50"/>
              <w:rPr>
                <w:rFonts w:asciiTheme="minorHAnsi" w:hAnsiTheme="minorHAnsi" w:cstheme="minorHAnsi"/>
                <w:sz w:val="24"/>
                <w:szCs w:val="24"/>
              </w:rPr>
            </w:pPr>
            <w:r w:rsidRPr="00E222D1">
              <w:rPr>
                <w:rFonts w:asciiTheme="minorHAnsi" w:eastAsia="Calibri" w:hAnsiTheme="minorHAnsi" w:cstheme="minorHAnsi"/>
                <w:sz w:val="24"/>
                <w:szCs w:val="24"/>
                <w:lang w:val="lv-LV"/>
              </w:rPr>
              <w:t>Sporta un veselības veicināšanas pārvaldes vadītājs</w:t>
            </w:r>
            <w:r w:rsidR="001225FE">
              <w:rPr>
                <w:rFonts w:asciiTheme="minorHAnsi" w:eastAsia="Calibri" w:hAnsiTheme="minorHAnsi" w:cstheme="minorHAnsi"/>
                <w:sz w:val="24"/>
                <w:szCs w:val="24"/>
                <w:lang w:val="lv-LV"/>
              </w:rPr>
              <w:t xml:space="preserve"> </w:t>
            </w:r>
            <w:r w:rsidR="00F30A86">
              <w:rPr>
                <w:rFonts w:asciiTheme="minorHAnsi" w:eastAsia="Calibri" w:hAnsiTheme="minorHAnsi" w:cstheme="minorHAnsi"/>
                <w:sz w:val="24"/>
                <w:szCs w:val="24"/>
                <w:lang w:val="lv-LV"/>
              </w:rPr>
              <w:t xml:space="preserve">Viesturs Dumpis </w:t>
            </w:r>
            <w:r w:rsidR="003E4669">
              <w:rPr>
                <w:rFonts w:asciiTheme="minorHAnsi" w:eastAsia="Calibri" w:hAnsiTheme="minorHAnsi" w:cstheme="minorHAnsi"/>
                <w:sz w:val="24"/>
                <w:szCs w:val="24"/>
                <w:lang w:val="lv-LV"/>
              </w:rPr>
              <w:t xml:space="preserve">informē, ka </w:t>
            </w:r>
          </w:p>
        </w:tc>
      </w:tr>
      <w:tr w:rsidR="00D97C0A" w:rsidRPr="00337E86" w14:paraId="1FB550A7" w14:textId="77777777">
        <w:trPr>
          <w:jc w:val="center"/>
        </w:trPr>
        <w:tc>
          <w:tcPr>
            <w:tcW w:w="9500" w:type="dxa"/>
          </w:tcPr>
          <w:p w14:paraId="1C7DDD29" w14:textId="239A3A99" w:rsidR="00192BA7" w:rsidRPr="00192BA7" w:rsidRDefault="00192BA7" w:rsidP="00337E86">
            <w:pPr>
              <w:jc w:val="both"/>
              <w:rPr>
                <w:rFonts w:asciiTheme="minorHAnsi" w:hAnsiTheme="minorHAnsi" w:cstheme="minorHAnsi"/>
                <w:sz w:val="24"/>
                <w:szCs w:val="24"/>
                <w:lang w:val="lv-LV"/>
              </w:rPr>
            </w:pPr>
            <w:r w:rsidRPr="00192BA7">
              <w:rPr>
                <w:rFonts w:asciiTheme="minorHAnsi" w:hAnsiTheme="minorHAnsi" w:cstheme="minorHAnsi"/>
                <w:sz w:val="24"/>
                <w:szCs w:val="24"/>
                <w:lang w:val="lv-LV"/>
              </w:rPr>
              <w:t>pasākums ir oficiāli saskaņots ar Cēsu sporta centru un</w:t>
            </w:r>
            <w:r w:rsidR="008919FD">
              <w:rPr>
                <w:rFonts w:asciiTheme="minorHAnsi" w:hAnsiTheme="minorHAnsi" w:cstheme="minorHAnsi"/>
                <w:sz w:val="24"/>
                <w:szCs w:val="24"/>
                <w:lang w:val="lv-LV"/>
              </w:rPr>
              <w:t>,</w:t>
            </w:r>
            <w:r w:rsidRPr="00192BA7">
              <w:rPr>
                <w:rFonts w:asciiTheme="minorHAnsi" w:hAnsiTheme="minorHAnsi" w:cstheme="minorHAnsi"/>
                <w:sz w:val="24"/>
                <w:szCs w:val="24"/>
                <w:lang w:val="lv-LV"/>
              </w:rPr>
              <w:t xml:space="preserve"> ka organizators neprasa finansiālu atbalstu, tikai telpu izmantošanu. Atbalsta simtprocentīgu atvieglojumu piešķiršanu, uzsverot, ka pasākums ir nozīmīgs novadam un iesaista skolēnus un jauniešus. </w:t>
            </w:r>
          </w:p>
          <w:p w14:paraId="1FB550A6" w14:textId="69099502" w:rsidR="00192BA7" w:rsidRPr="00337E86" w:rsidRDefault="00192BA7" w:rsidP="00F465F4">
            <w:pPr>
              <w:jc w:val="both"/>
              <w:rPr>
                <w:rFonts w:asciiTheme="minorHAnsi" w:hAnsiTheme="minorHAnsi" w:cstheme="minorHAnsi"/>
                <w:sz w:val="24"/>
                <w:szCs w:val="24"/>
              </w:rPr>
            </w:pPr>
            <w:r w:rsidRPr="00192BA7">
              <w:rPr>
                <w:rFonts w:asciiTheme="minorHAnsi" w:hAnsiTheme="minorHAnsi" w:cstheme="minorHAnsi"/>
                <w:sz w:val="24"/>
                <w:szCs w:val="24"/>
                <w:lang w:val="lv-LV"/>
              </w:rPr>
              <w:t>Ineta Krūmiņa</w:t>
            </w:r>
            <w:r w:rsidR="009F1CBD">
              <w:rPr>
                <w:rFonts w:asciiTheme="minorHAnsi" w:hAnsiTheme="minorHAnsi" w:cstheme="minorHAnsi"/>
                <w:sz w:val="24"/>
                <w:szCs w:val="24"/>
                <w:lang w:val="lv-LV"/>
              </w:rPr>
              <w:t xml:space="preserve"> p</w:t>
            </w:r>
            <w:r w:rsidRPr="00192BA7">
              <w:rPr>
                <w:rFonts w:asciiTheme="minorHAnsi" w:hAnsiTheme="minorHAnsi" w:cstheme="minorHAnsi"/>
                <w:sz w:val="24"/>
                <w:szCs w:val="24"/>
                <w:lang w:val="lv-LV"/>
              </w:rPr>
              <w:t xml:space="preserve">recizē, ka organizējošā biedrība nav reģistrēta Cēsu novadā, bet darbojas ar bērniem, un saskaņā ar noteikumiem pašvaldība var piešķirt atvieglojumus, ja pasākums ir nozīmīgs novadam. Atbalsta simtprocentīgu atlaidi, norādot, ka tas ir vienreizējs lēmums attiecībā uz sacensībām </w:t>
            </w:r>
            <w:r w:rsidR="00FF0A29">
              <w:rPr>
                <w:rFonts w:asciiTheme="minorHAnsi" w:hAnsiTheme="minorHAnsi" w:cstheme="minorHAnsi"/>
                <w:sz w:val="24"/>
                <w:szCs w:val="24"/>
                <w:lang w:val="lv-LV"/>
              </w:rPr>
              <w:t>š.g</w:t>
            </w:r>
            <w:r w:rsidR="00EF38E9">
              <w:rPr>
                <w:rFonts w:asciiTheme="minorHAnsi" w:hAnsiTheme="minorHAnsi" w:cstheme="minorHAnsi"/>
                <w:sz w:val="24"/>
                <w:szCs w:val="24"/>
                <w:lang w:val="lv-LV"/>
              </w:rPr>
              <w:t xml:space="preserve">. </w:t>
            </w:r>
            <w:r w:rsidRPr="00192BA7">
              <w:rPr>
                <w:rFonts w:asciiTheme="minorHAnsi" w:hAnsiTheme="minorHAnsi" w:cstheme="minorHAnsi"/>
                <w:sz w:val="24"/>
                <w:szCs w:val="24"/>
                <w:lang w:val="lv-LV"/>
              </w:rPr>
              <w:t xml:space="preserve">12. novembrī. </w:t>
            </w:r>
          </w:p>
        </w:tc>
      </w:tr>
    </w:tbl>
    <w:p w14:paraId="22A87D85" w14:textId="7427A16F" w:rsidR="00337E86" w:rsidRPr="00192BA7" w:rsidRDefault="006128BE" w:rsidP="00337E86">
      <w:pPr>
        <w:jc w:val="both"/>
        <w:rPr>
          <w:rFonts w:asciiTheme="minorHAnsi" w:hAnsiTheme="minorHAnsi" w:cstheme="minorHAnsi"/>
          <w:sz w:val="24"/>
          <w:szCs w:val="24"/>
          <w:lang w:val="lv-LV"/>
        </w:rPr>
      </w:pPr>
      <w:r w:rsidRPr="00337E86">
        <w:rPr>
          <w:rFonts w:asciiTheme="minorHAnsi" w:eastAsia="Calibri" w:hAnsiTheme="minorHAnsi" w:cstheme="minorHAnsi"/>
          <w:sz w:val="24"/>
          <w:szCs w:val="24"/>
        </w:rPr>
        <w:t xml:space="preserve">Pēc balsojuma rezultātiem 6 - par (Ēriks Bauers, Ineta Krūmiņa, Jānis Mičulis, Juris Markovs, Maija Zēmele-Bauere, Viesturs Dumpis) ,  pret nav,  atturas nav, lēmums Nr. </w:t>
      </w:r>
      <w:r w:rsidR="0076332D" w:rsidRPr="00337E86">
        <w:rPr>
          <w:rFonts w:asciiTheme="minorHAnsi" w:eastAsia="Calibri" w:hAnsiTheme="minorHAnsi" w:cstheme="minorHAnsi"/>
          <w:sz w:val="24"/>
          <w:szCs w:val="24"/>
        </w:rPr>
        <w:t xml:space="preserve">5 </w:t>
      </w:r>
      <w:r w:rsidR="0076332D" w:rsidRPr="00EA27CE">
        <w:rPr>
          <w:rFonts w:asciiTheme="minorHAnsi" w:eastAsia="Calibri" w:hAnsiTheme="minorHAnsi" w:cstheme="minorHAnsi"/>
          <w:sz w:val="24"/>
          <w:szCs w:val="24"/>
        </w:rPr>
        <w:t>“</w:t>
      </w:r>
      <w:r w:rsidRPr="00EA27CE">
        <w:rPr>
          <w:rFonts w:asciiTheme="minorHAnsi" w:eastAsia="Calibri" w:hAnsiTheme="minorHAnsi" w:cstheme="minorHAnsi"/>
          <w:sz w:val="24"/>
          <w:szCs w:val="24"/>
        </w:rPr>
        <w:t>Par atvieglojumu piešķiršanu sporta bāzu izmantošanai pauerliftinga sacensībām</w:t>
      </w:r>
      <w:r w:rsidR="0076332D" w:rsidRPr="00EA27CE">
        <w:rPr>
          <w:rFonts w:asciiTheme="minorHAnsi" w:eastAsia="Calibri" w:hAnsiTheme="minorHAnsi" w:cstheme="minorHAnsi"/>
          <w:sz w:val="24"/>
          <w:szCs w:val="24"/>
        </w:rPr>
        <w:t>” pieņemts</w:t>
      </w:r>
      <w:r w:rsidR="00EA27CE">
        <w:rPr>
          <w:rFonts w:asciiTheme="minorHAnsi" w:eastAsia="Calibri" w:hAnsiTheme="minorHAnsi" w:cstheme="minorHAnsi"/>
          <w:b/>
          <w:bCs/>
          <w:sz w:val="24"/>
          <w:szCs w:val="24"/>
        </w:rPr>
        <w:t xml:space="preserve">. </w:t>
      </w:r>
      <w:r w:rsidR="00337E86" w:rsidRPr="00192BA7">
        <w:rPr>
          <w:rFonts w:asciiTheme="minorHAnsi" w:hAnsiTheme="minorHAnsi" w:cstheme="minorHAnsi"/>
          <w:sz w:val="24"/>
          <w:szCs w:val="24"/>
          <w:lang w:val="lv-LV"/>
        </w:rPr>
        <w:t xml:space="preserve">Piešķirt 100% atvieglojumu sporta bāzu izmantošanai pauerliftinga sacensībām, </w:t>
      </w:r>
      <w:r w:rsidR="003C4DD5">
        <w:rPr>
          <w:rFonts w:asciiTheme="minorHAnsi" w:hAnsiTheme="minorHAnsi" w:cstheme="minorHAnsi"/>
          <w:sz w:val="24"/>
          <w:szCs w:val="24"/>
          <w:lang w:val="lv-LV"/>
        </w:rPr>
        <w:t>kuras</w:t>
      </w:r>
      <w:r w:rsidR="00337E86" w:rsidRPr="00192BA7">
        <w:rPr>
          <w:rFonts w:asciiTheme="minorHAnsi" w:hAnsiTheme="minorHAnsi" w:cstheme="minorHAnsi"/>
          <w:sz w:val="24"/>
          <w:szCs w:val="24"/>
          <w:lang w:val="lv-LV"/>
        </w:rPr>
        <w:t xml:space="preserve"> notiks 2025. gada 12. novembrī. Lēmums attiecas uz vienreizēju pasākumu, k</w:t>
      </w:r>
      <w:r w:rsidR="003C4DD5">
        <w:rPr>
          <w:rFonts w:asciiTheme="minorHAnsi" w:hAnsiTheme="minorHAnsi" w:cstheme="minorHAnsi"/>
          <w:sz w:val="24"/>
          <w:szCs w:val="24"/>
          <w:lang w:val="lv-LV"/>
        </w:rPr>
        <w:t>urš</w:t>
      </w:r>
      <w:r w:rsidR="00337E86" w:rsidRPr="00192BA7">
        <w:rPr>
          <w:rFonts w:asciiTheme="minorHAnsi" w:hAnsiTheme="minorHAnsi" w:cstheme="minorHAnsi"/>
          <w:sz w:val="24"/>
          <w:szCs w:val="24"/>
          <w:lang w:val="lv-LV"/>
        </w:rPr>
        <w:t xml:space="preserve"> ir saskaņots ar Cēsu sporta centru.</w:t>
      </w:r>
    </w:p>
    <w:p w14:paraId="1FB550AB" w14:textId="77777777" w:rsidR="00D97C0A" w:rsidRDefault="00D97C0A">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D97C0A" w14:paraId="1FB550AD" w14:textId="77777777">
        <w:trPr>
          <w:trHeight w:hRule="exact" w:val="300"/>
          <w:jc w:val="center"/>
        </w:trPr>
        <w:tc>
          <w:tcPr>
            <w:tcW w:w="9500" w:type="dxa"/>
          </w:tcPr>
          <w:p w14:paraId="1FB550AC" w14:textId="77777777" w:rsidR="00D97C0A" w:rsidRDefault="006128BE">
            <w:pPr>
              <w:jc w:val="center"/>
            </w:pPr>
            <w:r>
              <w:rPr>
                <w:rFonts w:ascii="Calibri" w:eastAsia="Calibri" w:hAnsi="Calibri" w:cs="Calibri"/>
                <w:sz w:val="24"/>
                <w:szCs w:val="24"/>
              </w:rPr>
              <w:t>2.</w:t>
            </w:r>
          </w:p>
        </w:tc>
      </w:tr>
      <w:tr w:rsidR="00D97C0A" w14:paraId="1FB550AF" w14:textId="77777777">
        <w:trPr>
          <w:jc w:val="center"/>
        </w:trPr>
        <w:tc>
          <w:tcPr>
            <w:tcW w:w="9500" w:type="dxa"/>
          </w:tcPr>
          <w:p w14:paraId="1FB550AE" w14:textId="77777777" w:rsidR="00D97C0A" w:rsidRDefault="006128BE">
            <w:pPr>
              <w:pBdr>
                <w:bottom w:val="single" w:sz="17" w:space="0" w:color="auto"/>
              </w:pBdr>
              <w:jc w:val="center"/>
            </w:pPr>
            <w:r>
              <w:rPr>
                <w:rFonts w:ascii="Calibri" w:eastAsia="Calibri" w:hAnsi="Calibri" w:cs="Calibri"/>
                <w:b/>
                <w:bCs/>
                <w:sz w:val="24"/>
                <w:szCs w:val="24"/>
              </w:rPr>
              <w:t>Par sadarbības iespējām padel-tenisa attīstīšanai Cēsu novadā</w:t>
            </w:r>
          </w:p>
        </w:tc>
      </w:tr>
      <w:tr w:rsidR="00FB757A" w:rsidRPr="00E222D1" w14:paraId="2AF53F53" w14:textId="77777777" w:rsidTr="006B1B1F">
        <w:trPr>
          <w:jc w:val="center"/>
        </w:trPr>
        <w:tc>
          <w:tcPr>
            <w:tcW w:w="9500" w:type="dxa"/>
          </w:tcPr>
          <w:p w14:paraId="7FA2FDF3" w14:textId="2333E6A6" w:rsidR="00FB757A" w:rsidRPr="00E222D1" w:rsidRDefault="00FB757A" w:rsidP="00236BEC">
            <w:pPr>
              <w:spacing w:after="50"/>
              <w:rPr>
                <w:rFonts w:asciiTheme="minorHAnsi" w:hAnsiTheme="minorHAnsi" w:cstheme="minorHAnsi"/>
                <w:sz w:val="24"/>
                <w:szCs w:val="24"/>
              </w:rPr>
            </w:pPr>
            <w:r w:rsidRPr="00E222D1">
              <w:rPr>
                <w:rFonts w:asciiTheme="minorHAnsi" w:eastAsia="Calibri" w:hAnsiTheme="minorHAnsi" w:cstheme="minorHAnsi"/>
                <w:sz w:val="24"/>
                <w:szCs w:val="24"/>
                <w:lang w:val="lv-LV"/>
              </w:rPr>
              <w:t>Sporta un veselības veicināšanas pārvaldes vadītājs</w:t>
            </w:r>
            <w:r w:rsidR="00236BEC">
              <w:rPr>
                <w:rFonts w:asciiTheme="minorHAnsi" w:eastAsia="Calibri" w:hAnsiTheme="minorHAnsi" w:cstheme="minorHAnsi"/>
                <w:sz w:val="24"/>
                <w:szCs w:val="24"/>
                <w:lang w:val="lv-LV"/>
              </w:rPr>
              <w:t xml:space="preserve"> Viesturs Dumpis </w:t>
            </w:r>
            <w:r w:rsidR="00754BBE">
              <w:rPr>
                <w:rFonts w:asciiTheme="minorHAnsi" w:eastAsia="Calibri" w:hAnsiTheme="minorHAnsi" w:cstheme="minorHAnsi"/>
                <w:sz w:val="24"/>
                <w:szCs w:val="24"/>
                <w:lang w:val="lv-LV"/>
              </w:rPr>
              <w:t xml:space="preserve">informē </w:t>
            </w:r>
            <w:r w:rsidR="008B6201">
              <w:rPr>
                <w:rFonts w:asciiTheme="minorHAnsi" w:eastAsia="Calibri" w:hAnsiTheme="minorHAnsi" w:cstheme="minorHAnsi"/>
                <w:sz w:val="24"/>
                <w:szCs w:val="24"/>
                <w:lang w:val="lv-LV"/>
              </w:rPr>
              <w:t>un norāda, ka</w:t>
            </w:r>
          </w:p>
        </w:tc>
      </w:tr>
      <w:tr w:rsidR="00D97C0A" w14:paraId="1FB550B1" w14:textId="77777777">
        <w:trPr>
          <w:jc w:val="center"/>
        </w:trPr>
        <w:tc>
          <w:tcPr>
            <w:tcW w:w="9500" w:type="dxa"/>
          </w:tcPr>
          <w:p w14:paraId="1456E418" w14:textId="77777777" w:rsidR="00697126" w:rsidRPr="00697126" w:rsidRDefault="007800E0" w:rsidP="00697126">
            <w:pPr>
              <w:spacing w:after="50"/>
              <w:jc w:val="both"/>
              <w:rPr>
                <w:rFonts w:asciiTheme="minorHAnsi" w:hAnsiTheme="minorHAnsi" w:cstheme="minorHAnsi"/>
                <w:sz w:val="24"/>
                <w:szCs w:val="24"/>
                <w:lang w:val="lv-LV"/>
              </w:rPr>
            </w:pPr>
            <w:r w:rsidRPr="007800E0">
              <w:rPr>
                <w:rFonts w:asciiTheme="minorHAnsi" w:hAnsiTheme="minorHAnsi" w:cstheme="minorHAnsi"/>
                <w:sz w:val="24"/>
                <w:szCs w:val="24"/>
                <w:lang w:val="lv-LV"/>
              </w:rPr>
              <w:t xml:space="preserve">pašvaldībai šobrīd nav piemērotu telpu, </w:t>
            </w:r>
            <w:r w:rsidR="00697126" w:rsidRPr="00697126">
              <w:rPr>
                <w:rFonts w:asciiTheme="minorHAnsi" w:hAnsiTheme="minorHAnsi" w:cstheme="minorHAnsi"/>
                <w:sz w:val="24"/>
                <w:szCs w:val="24"/>
                <w:lang w:val="lv-LV"/>
              </w:rPr>
              <w:t>kur izvietot padel-tenisa laukumu, bet tiek apsvērta iespēja izmantot kādu bijušo angāru vai citas telpas, ja tās kļūtu pieejamas.</w:t>
            </w:r>
          </w:p>
          <w:p w14:paraId="5DE4E4CF" w14:textId="4B9CDA0A" w:rsidR="003F6107" w:rsidRPr="003F6107" w:rsidRDefault="00697126" w:rsidP="003F6107">
            <w:pPr>
              <w:spacing w:after="50"/>
              <w:jc w:val="both"/>
              <w:rPr>
                <w:rFonts w:asciiTheme="minorHAnsi" w:hAnsiTheme="minorHAnsi" w:cstheme="minorHAnsi"/>
                <w:sz w:val="24"/>
                <w:szCs w:val="24"/>
                <w:lang w:val="lv-LV"/>
              </w:rPr>
            </w:pPr>
            <w:r w:rsidRPr="003F6107">
              <w:rPr>
                <w:rFonts w:asciiTheme="minorHAnsi" w:hAnsiTheme="minorHAnsi" w:cstheme="minorHAnsi"/>
                <w:sz w:val="24"/>
                <w:szCs w:val="24"/>
              </w:rPr>
              <w:t xml:space="preserve">Ineta Krūmiņa </w:t>
            </w:r>
            <w:r w:rsidR="003F6107">
              <w:rPr>
                <w:rFonts w:asciiTheme="minorHAnsi" w:hAnsiTheme="minorHAnsi" w:cstheme="minorHAnsi"/>
                <w:sz w:val="24"/>
                <w:szCs w:val="24"/>
              </w:rPr>
              <w:t>u</w:t>
            </w:r>
            <w:r w:rsidR="003F6107" w:rsidRPr="003F6107">
              <w:rPr>
                <w:rFonts w:asciiTheme="minorHAnsi" w:hAnsiTheme="minorHAnsi" w:cstheme="minorHAnsi"/>
                <w:sz w:val="24"/>
                <w:szCs w:val="24"/>
                <w:lang w:val="lv-LV"/>
              </w:rPr>
              <w:t>zsver, ka tiks uzturēta komunikācija ar klientu un sniegta atbilde par pašreizējo situāciju. Atbalsta ideju, ka lēmums tiek pieņemts kā informatīvs, nevis saistošs.  </w:t>
            </w:r>
          </w:p>
          <w:p w14:paraId="1FB550B0" w14:textId="312AD0DC" w:rsidR="00D97C0A" w:rsidRDefault="00D97C0A" w:rsidP="00697126">
            <w:pPr>
              <w:spacing w:after="50"/>
              <w:jc w:val="both"/>
            </w:pPr>
          </w:p>
        </w:tc>
      </w:tr>
      <w:tr w:rsidR="00D97C0A" w14:paraId="1FB550B3" w14:textId="77777777">
        <w:trPr>
          <w:trHeight w:hRule="exact" w:val="250"/>
          <w:jc w:val="center"/>
        </w:trPr>
        <w:tc>
          <w:tcPr>
            <w:tcW w:w="9500" w:type="dxa"/>
          </w:tcPr>
          <w:p w14:paraId="1FB550B2" w14:textId="77777777" w:rsidR="00D97C0A" w:rsidRDefault="00D97C0A"/>
        </w:tc>
      </w:tr>
      <w:tr w:rsidR="00D97C0A" w14:paraId="1FB550B5" w14:textId="77777777">
        <w:trPr>
          <w:jc w:val="center"/>
        </w:trPr>
        <w:tc>
          <w:tcPr>
            <w:tcW w:w="9500" w:type="dxa"/>
          </w:tcPr>
          <w:p w14:paraId="1FB550B4" w14:textId="21352C49" w:rsidR="00D97C0A" w:rsidRDefault="006128BE">
            <w:r>
              <w:rPr>
                <w:rFonts w:ascii="Calibri" w:eastAsia="Calibri" w:hAnsi="Calibri" w:cs="Calibri"/>
                <w:sz w:val="24"/>
                <w:szCs w:val="24"/>
              </w:rPr>
              <w:t xml:space="preserve">Izsakās </w:t>
            </w:r>
            <w:r w:rsidR="00FB757A">
              <w:rPr>
                <w:rFonts w:ascii="Calibri" w:eastAsia="Calibri" w:hAnsi="Calibri" w:cs="Calibri"/>
                <w:sz w:val="24"/>
                <w:szCs w:val="24"/>
              </w:rPr>
              <w:t>Jānis Mičulis</w:t>
            </w:r>
          </w:p>
        </w:tc>
      </w:tr>
    </w:tbl>
    <w:p w14:paraId="363A2D0C" w14:textId="15EA1D4D" w:rsidR="00B64F4E" w:rsidRPr="007800E0" w:rsidRDefault="006128BE" w:rsidP="00810A8E">
      <w:pPr>
        <w:spacing w:after="50"/>
        <w:jc w:val="both"/>
        <w:rPr>
          <w:rFonts w:asciiTheme="minorHAnsi" w:hAnsiTheme="minorHAnsi" w:cstheme="minorHAnsi"/>
          <w:sz w:val="24"/>
          <w:szCs w:val="24"/>
          <w:lang w:val="lv-LV"/>
        </w:rPr>
      </w:pPr>
      <w:r>
        <w:rPr>
          <w:rFonts w:ascii="Calibri" w:eastAsia="Calibri" w:hAnsi="Calibri" w:cs="Calibri"/>
          <w:sz w:val="24"/>
          <w:szCs w:val="24"/>
        </w:rPr>
        <w:t xml:space="preserve">Pēc balsojuma rezultātiem 6 - par (Ēriks Bauers, Ineta Krūmiņa, Jānis Mičulis, Juris Markovs, Maija Zēmele-Bauere, Viesturs Dumpis) ,  pret nav,  atturas nav, </w:t>
      </w:r>
      <w:r w:rsidR="0076267A">
        <w:rPr>
          <w:rFonts w:ascii="Calibri" w:eastAsia="Calibri" w:hAnsi="Calibri" w:cs="Calibri"/>
          <w:sz w:val="24"/>
          <w:szCs w:val="24"/>
        </w:rPr>
        <w:t>informācija</w:t>
      </w:r>
      <w:r w:rsidR="00B64F4E" w:rsidRPr="007800E0">
        <w:rPr>
          <w:rFonts w:asciiTheme="minorHAnsi" w:hAnsiTheme="minorHAnsi" w:cstheme="minorHAnsi"/>
          <w:sz w:val="24"/>
          <w:szCs w:val="24"/>
          <w:lang w:val="lv-LV"/>
        </w:rPr>
        <w:t xml:space="preserve"> pieņemt</w:t>
      </w:r>
      <w:r w:rsidR="0076267A">
        <w:rPr>
          <w:rFonts w:asciiTheme="minorHAnsi" w:hAnsiTheme="minorHAnsi" w:cstheme="minorHAnsi"/>
          <w:sz w:val="24"/>
          <w:szCs w:val="24"/>
          <w:lang w:val="lv-LV"/>
        </w:rPr>
        <w:t>a</w:t>
      </w:r>
      <w:r w:rsidR="00B64F4E" w:rsidRPr="007800E0">
        <w:rPr>
          <w:rFonts w:asciiTheme="minorHAnsi" w:hAnsiTheme="minorHAnsi" w:cstheme="minorHAnsi"/>
          <w:sz w:val="24"/>
          <w:szCs w:val="24"/>
          <w:lang w:val="lv-LV"/>
        </w:rPr>
        <w:t xml:space="preserve"> zināšanai. Sporta pārvaldes vadītājam uzdot sazināties ar padel-tenisa attīstības iniciatoriem un izvērtēt iespējas, kur pašvaldībā varētu tikt izbūvēts laukums, ja rastos piemērota vieta</w:t>
      </w:r>
      <w:r w:rsidR="00B64F4E" w:rsidRPr="00810A8E">
        <w:rPr>
          <w:rFonts w:asciiTheme="minorHAnsi" w:hAnsiTheme="minorHAnsi" w:cstheme="minorHAnsi"/>
          <w:sz w:val="24"/>
          <w:szCs w:val="24"/>
          <w:lang w:val="lv-LV"/>
        </w:rPr>
        <w:t>.</w:t>
      </w:r>
    </w:p>
    <w:p w14:paraId="1FB550B9" w14:textId="77777777" w:rsidR="00D97C0A" w:rsidRDefault="00D97C0A">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D97C0A" w14:paraId="1FB550BB" w14:textId="77777777">
        <w:trPr>
          <w:trHeight w:hRule="exact" w:val="300"/>
          <w:jc w:val="center"/>
        </w:trPr>
        <w:tc>
          <w:tcPr>
            <w:tcW w:w="9500" w:type="dxa"/>
          </w:tcPr>
          <w:p w14:paraId="1FB550BA" w14:textId="77777777" w:rsidR="00D97C0A" w:rsidRDefault="006128BE">
            <w:pPr>
              <w:jc w:val="center"/>
            </w:pPr>
            <w:r>
              <w:rPr>
                <w:rFonts w:ascii="Calibri" w:eastAsia="Calibri" w:hAnsi="Calibri" w:cs="Calibri"/>
                <w:sz w:val="24"/>
                <w:szCs w:val="24"/>
              </w:rPr>
              <w:t>3.</w:t>
            </w:r>
          </w:p>
        </w:tc>
      </w:tr>
      <w:tr w:rsidR="00D97C0A" w14:paraId="1FB550BD" w14:textId="77777777">
        <w:trPr>
          <w:jc w:val="center"/>
        </w:trPr>
        <w:tc>
          <w:tcPr>
            <w:tcW w:w="9500" w:type="dxa"/>
          </w:tcPr>
          <w:p w14:paraId="1FB550BC" w14:textId="77777777" w:rsidR="00D97C0A" w:rsidRDefault="006128BE">
            <w:pPr>
              <w:pBdr>
                <w:bottom w:val="single" w:sz="17" w:space="0" w:color="auto"/>
              </w:pBdr>
              <w:jc w:val="center"/>
            </w:pPr>
            <w:r>
              <w:rPr>
                <w:rFonts w:ascii="Calibri" w:eastAsia="Calibri" w:hAnsi="Calibri" w:cs="Calibri"/>
                <w:b/>
                <w:bCs/>
                <w:sz w:val="24"/>
                <w:szCs w:val="24"/>
              </w:rPr>
              <w:t>Par finansiālu atbalstu biedrībai "Piebalgas attīstībai" dalības maksu basketbola sacensībās apmaksai</w:t>
            </w:r>
          </w:p>
        </w:tc>
      </w:tr>
      <w:tr w:rsidR="00D97C0A" w14:paraId="1FB550BF" w14:textId="77777777">
        <w:trPr>
          <w:jc w:val="center"/>
        </w:trPr>
        <w:tc>
          <w:tcPr>
            <w:tcW w:w="9500" w:type="dxa"/>
          </w:tcPr>
          <w:p w14:paraId="44671A3F" w14:textId="7D16BE93" w:rsidR="00E11F40" w:rsidRPr="00E11F40" w:rsidRDefault="00305C07" w:rsidP="00F40D6C">
            <w:pPr>
              <w:spacing w:after="50"/>
              <w:jc w:val="both"/>
              <w:rPr>
                <w:rFonts w:asciiTheme="minorHAnsi" w:hAnsiTheme="minorHAnsi" w:cstheme="minorHAnsi"/>
                <w:sz w:val="24"/>
                <w:szCs w:val="24"/>
                <w:lang w:val="lv-LV"/>
              </w:rPr>
            </w:pPr>
            <w:r w:rsidRPr="00F40D6C">
              <w:rPr>
                <w:rFonts w:asciiTheme="minorHAnsi" w:eastAsia="Calibri" w:hAnsiTheme="minorHAnsi" w:cstheme="minorHAnsi"/>
                <w:sz w:val="24"/>
                <w:szCs w:val="24"/>
                <w:lang w:val="lv-LV"/>
              </w:rPr>
              <w:lastRenderedPageBreak/>
              <w:t>Sporta un veselības veicināšanas pārvaldes vadītāj</w:t>
            </w:r>
            <w:r w:rsidR="00B61C63" w:rsidRPr="00F40D6C">
              <w:rPr>
                <w:rFonts w:asciiTheme="minorHAnsi" w:eastAsia="Calibri" w:hAnsiTheme="minorHAnsi" w:cstheme="minorHAnsi"/>
                <w:sz w:val="24"/>
                <w:szCs w:val="24"/>
                <w:lang w:val="lv-LV"/>
              </w:rPr>
              <w:t xml:space="preserve">s Viesturs Dumpis </w:t>
            </w:r>
            <w:r w:rsidR="00E11F40" w:rsidRPr="00E11F40">
              <w:rPr>
                <w:rFonts w:asciiTheme="minorHAnsi" w:hAnsiTheme="minorHAnsi" w:cstheme="minorHAnsi"/>
                <w:sz w:val="24"/>
                <w:szCs w:val="24"/>
                <w:lang w:val="lv-LV"/>
              </w:rPr>
              <w:t>informē, ka novada reģionos sporta biedrības ir jāatbalsta, tādēļ biedrība “ Piebalgas attīstībai” tiek atbalstīta, lai sportisti varētu piedalīties sacensībās. </w:t>
            </w:r>
          </w:p>
          <w:p w14:paraId="1FB550BE" w14:textId="2DE7B596" w:rsidR="00E11F40" w:rsidRDefault="00E11F40" w:rsidP="00305C07">
            <w:pPr>
              <w:spacing w:after="50"/>
              <w:jc w:val="center"/>
            </w:pPr>
          </w:p>
        </w:tc>
      </w:tr>
      <w:tr w:rsidR="00D97C0A" w14:paraId="1FB550C1" w14:textId="77777777">
        <w:trPr>
          <w:trHeight w:hRule="exact" w:val="250"/>
          <w:jc w:val="center"/>
        </w:trPr>
        <w:tc>
          <w:tcPr>
            <w:tcW w:w="9500" w:type="dxa"/>
          </w:tcPr>
          <w:p w14:paraId="1FB550C0" w14:textId="77777777" w:rsidR="00D97C0A" w:rsidRDefault="00D97C0A"/>
        </w:tc>
      </w:tr>
      <w:tr w:rsidR="00D97C0A" w14:paraId="1FB550C3" w14:textId="77777777">
        <w:trPr>
          <w:jc w:val="center"/>
        </w:trPr>
        <w:tc>
          <w:tcPr>
            <w:tcW w:w="9500" w:type="dxa"/>
          </w:tcPr>
          <w:p w14:paraId="1FB550C2" w14:textId="1706E135" w:rsidR="00D97C0A" w:rsidRDefault="006128BE">
            <w:r>
              <w:rPr>
                <w:rFonts w:ascii="Calibri" w:eastAsia="Calibri" w:hAnsi="Calibri" w:cs="Calibri"/>
                <w:sz w:val="24"/>
                <w:szCs w:val="24"/>
              </w:rPr>
              <w:t xml:space="preserve">Izsakās </w:t>
            </w:r>
            <w:r w:rsidR="00B657D0">
              <w:rPr>
                <w:rFonts w:ascii="Calibri" w:eastAsia="Calibri" w:hAnsi="Calibri" w:cs="Calibri"/>
                <w:sz w:val="24"/>
                <w:szCs w:val="24"/>
              </w:rPr>
              <w:t>Ineta Krūmiņa</w:t>
            </w:r>
          </w:p>
        </w:tc>
      </w:tr>
    </w:tbl>
    <w:p w14:paraId="1FB550C4" w14:textId="61D7707C" w:rsidR="00D97C0A" w:rsidRPr="00305C07" w:rsidRDefault="006128BE" w:rsidP="00B657D0">
      <w:pPr>
        <w:spacing w:after="50"/>
        <w:jc w:val="both"/>
      </w:pPr>
      <w:r>
        <w:rPr>
          <w:rFonts w:ascii="Calibri" w:eastAsia="Calibri" w:hAnsi="Calibri" w:cs="Calibri"/>
          <w:sz w:val="24"/>
          <w:szCs w:val="24"/>
        </w:rPr>
        <w:t xml:space="preserve">Pēc balsojuma rezultātiem 6 - par (Ēriks Bauers, Ineta Krūmiņa, Jānis Mičulis, Juris Markovs, Maija Zēmele-Bauere, Viesturs Dumpis) ,  pret nav,  atturas nav, lēmums Nr. </w:t>
      </w:r>
      <w:r w:rsidR="00B657D0">
        <w:rPr>
          <w:rFonts w:ascii="Calibri" w:eastAsia="Calibri" w:hAnsi="Calibri" w:cs="Calibri"/>
          <w:sz w:val="24"/>
          <w:szCs w:val="24"/>
        </w:rPr>
        <w:t>6</w:t>
      </w:r>
      <w:r w:rsidR="00305C07">
        <w:rPr>
          <w:rFonts w:ascii="Calibri" w:eastAsia="Calibri" w:hAnsi="Calibri" w:cs="Calibri"/>
          <w:sz w:val="24"/>
          <w:szCs w:val="24"/>
        </w:rPr>
        <w:t xml:space="preserve"> </w:t>
      </w:r>
      <w:r w:rsidR="00305C07" w:rsidRPr="00305C07">
        <w:rPr>
          <w:rFonts w:ascii="Calibri" w:eastAsia="Calibri" w:hAnsi="Calibri" w:cs="Calibri"/>
          <w:sz w:val="24"/>
          <w:szCs w:val="24"/>
        </w:rPr>
        <w:t>“</w:t>
      </w:r>
      <w:r w:rsidRPr="00305C07">
        <w:rPr>
          <w:rFonts w:ascii="Calibri" w:eastAsia="Calibri" w:hAnsi="Calibri" w:cs="Calibri"/>
          <w:sz w:val="24"/>
          <w:szCs w:val="24"/>
        </w:rPr>
        <w:t>Par finansiālu atbalstu biedrībai "Piebalgas attīstībai" dalības maksu basketbola sacensībās apmaksai</w:t>
      </w:r>
      <w:r w:rsidR="00305C07" w:rsidRPr="00305C07">
        <w:rPr>
          <w:rFonts w:ascii="Calibri" w:eastAsia="Calibri" w:hAnsi="Calibri" w:cs="Calibri"/>
          <w:sz w:val="24"/>
          <w:szCs w:val="24"/>
        </w:rPr>
        <w:t>” pieņemts</w:t>
      </w:r>
    </w:p>
    <w:p w14:paraId="1FB550C5" w14:textId="77777777" w:rsidR="00D97C0A" w:rsidRPr="00305C07" w:rsidRDefault="00D97C0A"/>
    <w:p w14:paraId="1FB550C7" w14:textId="77777777" w:rsidR="00D97C0A" w:rsidRDefault="00D97C0A">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D97C0A" w14:paraId="1FB550C9" w14:textId="77777777">
        <w:trPr>
          <w:trHeight w:hRule="exact" w:val="300"/>
          <w:jc w:val="center"/>
        </w:trPr>
        <w:tc>
          <w:tcPr>
            <w:tcW w:w="9500" w:type="dxa"/>
          </w:tcPr>
          <w:p w14:paraId="1FB550C8" w14:textId="77777777" w:rsidR="00D97C0A" w:rsidRDefault="006128BE">
            <w:pPr>
              <w:jc w:val="center"/>
            </w:pPr>
            <w:r>
              <w:rPr>
                <w:rFonts w:ascii="Calibri" w:eastAsia="Calibri" w:hAnsi="Calibri" w:cs="Calibri"/>
                <w:sz w:val="24"/>
                <w:szCs w:val="24"/>
              </w:rPr>
              <w:t>4.</w:t>
            </w:r>
          </w:p>
        </w:tc>
      </w:tr>
      <w:tr w:rsidR="00D97C0A" w14:paraId="1FB550CB" w14:textId="77777777">
        <w:trPr>
          <w:jc w:val="center"/>
        </w:trPr>
        <w:tc>
          <w:tcPr>
            <w:tcW w:w="9500" w:type="dxa"/>
          </w:tcPr>
          <w:p w14:paraId="1FB550CA" w14:textId="77777777" w:rsidR="00D97C0A" w:rsidRDefault="006128BE">
            <w:pPr>
              <w:pBdr>
                <w:bottom w:val="single" w:sz="17" w:space="0" w:color="auto"/>
              </w:pBdr>
              <w:jc w:val="center"/>
            </w:pPr>
            <w:r>
              <w:rPr>
                <w:rFonts w:ascii="Calibri" w:eastAsia="Calibri" w:hAnsi="Calibri" w:cs="Calibri"/>
                <w:b/>
                <w:bCs/>
                <w:sz w:val="24"/>
                <w:szCs w:val="24"/>
              </w:rPr>
              <w:t>Par finansiālu atbalstu autosporta sacensībām "Piebalgas ziema" 27.12.2025.</w:t>
            </w:r>
          </w:p>
        </w:tc>
      </w:tr>
      <w:tr w:rsidR="00D97C0A" w14:paraId="1FB550CD" w14:textId="77777777">
        <w:trPr>
          <w:jc w:val="center"/>
        </w:trPr>
        <w:tc>
          <w:tcPr>
            <w:tcW w:w="9500" w:type="dxa"/>
          </w:tcPr>
          <w:p w14:paraId="7704330A" w14:textId="14D51F0C" w:rsidR="00F467F1" w:rsidRPr="00F467F1" w:rsidRDefault="00F467F1" w:rsidP="00F467F1">
            <w:pPr>
              <w:spacing w:after="50"/>
              <w:jc w:val="both"/>
              <w:rPr>
                <w:rFonts w:asciiTheme="minorHAnsi" w:hAnsiTheme="minorHAnsi" w:cstheme="minorHAnsi"/>
                <w:sz w:val="24"/>
                <w:szCs w:val="24"/>
                <w:lang w:val="lv-LV"/>
              </w:rPr>
            </w:pPr>
            <w:r w:rsidRPr="00F467F1">
              <w:rPr>
                <w:rFonts w:asciiTheme="minorHAnsi" w:hAnsiTheme="minorHAnsi" w:cstheme="minorHAnsi"/>
                <w:sz w:val="24"/>
                <w:szCs w:val="24"/>
                <w:lang w:val="lv-LV"/>
              </w:rPr>
              <w:t>Sporta un veselības veicināšanas pārvaldes vadītājs Viesturs Dumpis informē, ka sacensības plānotas š.g. 27. decembrī, taču pašvaldībai šobrīd nav pieejamu finanšu līdzekļu.</w:t>
            </w:r>
            <w:r w:rsidR="00576F66">
              <w:rPr>
                <w:rFonts w:asciiTheme="minorHAnsi" w:hAnsiTheme="minorHAnsi" w:cstheme="minorHAnsi"/>
                <w:sz w:val="24"/>
                <w:szCs w:val="24"/>
                <w:lang w:val="lv-LV"/>
              </w:rPr>
              <w:t xml:space="preserve"> </w:t>
            </w:r>
            <w:r w:rsidRPr="00F467F1">
              <w:rPr>
                <w:rFonts w:asciiTheme="minorHAnsi" w:hAnsiTheme="minorHAnsi" w:cstheme="minorHAnsi"/>
                <w:sz w:val="24"/>
                <w:szCs w:val="24"/>
                <w:lang w:val="lv-LV"/>
              </w:rPr>
              <w:t>Uzsver, ka šogad nav iespējams piešķirt finansējumu, bet nākamajā gadā varētu tikt izskatīts jauns pieteikums, ja būs pieejami finanšu līdzekļi.  </w:t>
            </w:r>
          </w:p>
          <w:p w14:paraId="77270F4D" w14:textId="77777777" w:rsidR="00F467F1" w:rsidRPr="00F467F1" w:rsidRDefault="00F467F1" w:rsidP="00F467F1">
            <w:pPr>
              <w:spacing w:after="50"/>
              <w:jc w:val="both"/>
              <w:rPr>
                <w:rFonts w:asciiTheme="minorHAnsi" w:hAnsiTheme="minorHAnsi" w:cstheme="minorHAnsi"/>
                <w:sz w:val="24"/>
                <w:szCs w:val="24"/>
                <w:lang w:val="lv-LV"/>
              </w:rPr>
            </w:pPr>
            <w:r w:rsidRPr="00F467F1">
              <w:rPr>
                <w:rFonts w:asciiTheme="minorHAnsi" w:hAnsiTheme="minorHAnsi" w:cstheme="minorHAnsi"/>
                <w:sz w:val="24"/>
                <w:szCs w:val="24"/>
                <w:lang w:val="lv-LV"/>
              </w:rPr>
              <w:t>Ineta Krūmiņa apstiprina, ka finanšu līdzekļi šim gadam ir izdalīti un nav pieejami. Uzsver, ka nav iespējams grozīt termiņus, jo citiem iesniegumiem jau ir atteikts par kavējumu.  </w:t>
            </w:r>
          </w:p>
          <w:p w14:paraId="3082E2CD" w14:textId="4F9C0BA1" w:rsidR="00F467F1" w:rsidRPr="00F467F1" w:rsidRDefault="00F467F1" w:rsidP="00F467F1">
            <w:pPr>
              <w:spacing w:after="50"/>
              <w:jc w:val="both"/>
              <w:rPr>
                <w:rFonts w:asciiTheme="minorHAnsi" w:hAnsiTheme="minorHAnsi" w:cstheme="minorHAnsi"/>
                <w:sz w:val="24"/>
                <w:szCs w:val="24"/>
                <w:lang w:val="lv-LV"/>
              </w:rPr>
            </w:pPr>
            <w:r w:rsidRPr="00F467F1">
              <w:rPr>
                <w:rFonts w:asciiTheme="minorHAnsi" w:hAnsiTheme="minorHAnsi" w:cstheme="minorHAnsi"/>
                <w:sz w:val="24"/>
                <w:szCs w:val="24"/>
                <w:lang w:val="lv-LV"/>
              </w:rPr>
              <w:t xml:space="preserve">Juris Markovs jautā, vai iepriekš piešķirtā nauda, kas netika iztērēta, vēl ir pieejama. Saņem atbildi, ka tā tika atcelta, jo pasākums nenotika. Ierosina lēmumā norādīt, ka pasākumu var iesniegt atkārtoti nākamajā gadā, ja būs pieejami </w:t>
            </w:r>
            <w:r w:rsidR="00CD507C">
              <w:rPr>
                <w:rFonts w:asciiTheme="minorHAnsi" w:hAnsiTheme="minorHAnsi" w:cstheme="minorHAnsi"/>
                <w:sz w:val="24"/>
                <w:szCs w:val="24"/>
                <w:lang w:val="lv-LV"/>
              </w:rPr>
              <w:t>finanšu līdzekļi</w:t>
            </w:r>
            <w:r w:rsidRPr="00F467F1">
              <w:rPr>
                <w:rFonts w:asciiTheme="minorHAnsi" w:hAnsiTheme="minorHAnsi" w:cstheme="minorHAnsi"/>
                <w:sz w:val="24"/>
                <w:szCs w:val="24"/>
                <w:lang w:val="lv-LV"/>
              </w:rPr>
              <w:t>.  </w:t>
            </w:r>
          </w:p>
          <w:p w14:paraId="1FB550CC" w14:textId="77777777" w:rsidR="003B7F5A" w:rsidRDefault="003B7F5A" w:rsidP="00F467F1">
            <w:pPr>
              <w:spacing w:after="50"/>
              <w:jc w:val="both"/>
            </w:pPr>
          </w:p>
        </w:tc>
      </w:tr>
    </w:tbl>
    <w:p w14:paraId="48DE9A32" w14:textId="77777777" w:rsidR="005F7993" w:rsidRPr="003B7F5A" w:rsidRDefault="006128BE" w:rsidP="005F7993">
      <w:pPr>
        <w:spacing w:after="50"/>
        <w:jc w:val="both"/>
        <w:rPr>
          <w:rFonts w:asciiTheme="minorHAnsi" w:hAnsiTheme="minorHAnsi" w:cstheme="minorHAnsi"/>
          <w:sz w:val="24"/>
          <w:szCs w:val="24"/>
          <w:lang w:val="lv-LV"/>
        </w:rPr>
      </w:pPr>
      <w:r>
        <w:rPr>
          <w:rFonts w:ascii="Calibri" w:eastAsia="Calibri" w:hAnsi="Calibri" w:cs="Calibri"/>
          <w:sz w:val="24"/>
          <w:szCs w:val="24"/>
        </w:rPr>
        <w:t xml:space="preserve">Pēc balsojuma rezultātiem </w:t>
      </w:r>
      <w:r w:rsidR="002C08F0">
        <w:rPr>
          <w:rFonts w:ascii="Calibri" w:eastAsia="Calibri" w:hAnsi="Calibri" w:cs="Calibri"/>
          <w:sz w:val="24"/>
          <w:szCs w:val="24"/>
        </w:rPr>
        <w:t xml:space="preserve">par – nav, </w:t>
      </w:r>
      <w:r w:rsidR="007F52EB">
        <w:rPr>
          <w:rFonts w:ascii="Calibri" w:eastAsia="Calibri" w:hAnsi="Calibri" w:cs="Calibri"/>
          <w:sz w:val="24"/>
          <w:szCs w:val="24"/>
        </w:rPr>
        <w:t>6</w:t>
      </w:r>
      <w:r>
        <w:rPr>
          <w:rFonts w:ascii="Calibri" w:eastAsia="Calibri" w:hAnsi="Calibri" w:cs="Calibri"/>
          <w:sz w:val="24"/>
          <w:szCs w:val="24"/>
        </w:rPr>
        <w:t xml:space="preserve"> - </w:t>
      </w:r>
      <w:r w:rsidR="007F52EB">
        <w:rPr>
          <w:rFonts w:ascii="Calibri" w:eastAsia="Calibri" w:hAnsi="Calibri" w:cs="Calibri"/>
          <w:sz w:val="24"/>
          <w:szCs w:val="24"/>
        </w:rPr>
        <w:t>pret</w:t>
      </w:r>
      <w:r>
        <w:rPr>
          <w:rFonts w:ascii="Calibri" w:eastAsia="Calibri" w:hAnsi="Calibri" w:cs="Calibri"/>
          <w:sz w:val="24"/>
          <w:szCs w:val="24"/>
        </w:rPr>
        <w:t xml:space="preserve"> (</w:t>
      </w:r>
      <w:r w:rsidR="007F52EB">
        <w:rPr>
          <w:rFonts w:ascii="Calibri" w:eastAsia="Calibri" w:hAnsi="Calibri" w:cs="Calibri"/>
          <w:sz w:val="24"/>
          <w:szCs w:val="24"/>
        </w:rPr>
        <w:t xml:space="preserve"> Ēriks Bauers, Ineta Krūmiņa, Jānis Mičulis, Juris Markovs, Viesturs Dumpis</w:t>
      </w:r>
      <w:r w:rsidR="005252A2">
        <w:rPr>
          <w:rFonts w:ascii="Calibri" w:eastAsia="Calibri" w:hAnsi="Calibri" w:cs="Calibri"/>
          <w:sz w:val="24"/>
          <w:szCs w:val="24"/>
        </w:rPr>
        <w:t xml:space="preserve">, </w:t>
      </w:r>
      <w:r>
        <w:rPr>
          <w:rFonts w:ascii="Calibri" w:eastAsia="Calibri" w:hAnsi="Calibri" w:cs="Calibri"/>
          <w:sz w:val="24"/>
          <w:szCs w:val="24"/>
        </w:rPr>
        <w:t xml:space="preserve">Maija Zēmele-Bauere) , atturas nav, </w:t>
      </w:r>
      <w:r w:rsidR="00E76B59">
        <w:rPr>
          <w:rFonts w:ascii="Calibri" w:eastAsia="Calibri" w:hAnsi="Calibri" w:cs="Calibri"/>
          <w:sz w:val="24"/>
          <w:szCs w:val="24"/>
        </w:rPr>
        <w:t xml:space="preserve">nolēma: </w:t>
      </w:r>
      <w:r w:rsidR="005F7993">
        <w:rPr>
          <w:rFonts w:asciiTheme="minorHAnsi" w:hAnsiTheme="minorHAnsi" w:cstheme="minorHAnsi"/>
          <w:sz w:val="24"/>
          <w:szCs w:val="24"/>
          <w:lang w:val="lv-LV"/>
        </w:rPr>
        <w:t>P</w:t>
      </w:r>
      <w:r w:rsidR="005F7993" w:rsidRPr="003B7F5A">
        <w:rPr>
          <w:rFonts w:asciiTheme="minorHAnsi" w:hAnsiTheme="minorHAnsi" w:cstheme="minorHAnsi"/>
          <w:sz w:val="24"/>
          <w:szCs w:val="24"/>
          <w:lang w:val="lv-LV"/>
        </w:rPr>
        <w:t xml:space="preserve">amatojoties uz to, ka </w:t>
      </w:r>
      <w:r w:rsidR="005F7993">
        <w:rPr>
          <w:rFonts w:asciiTheme="minorHAnsi" w:hAnsiTheme="minorHAnsi" w:cstheme="minorHAnsi"/>
          <w:sz w:val="24"/>
          <w:szCs w:val="24"/>
          <w:lang w:val="lv-LV"/>
        </w:rPr>
        <w:t>2025.gadam</w:t>
      </w:r>
      <w:r w:rsidR="005F7993" w:rsidRPr="003B7F5A">
        <w:rPr>
          <w:rFonts w:asciiTheme="minorHAnsi" w:hAnsiTheme="minorHAnsi" w:cstheme="minorHAnsi"/>
          <w:sz w:val="24"/>
          <w:szCs w:val="24"/>
          <w:lang w:val="lv-LV"/>
        </w:rPr>
        <w:t xml:space="preserve"> nav pieejami </w:t>
      </w:r>
      <w:r w:rsidR="005F7993">
        <w:rPr>
          <w:rFonts w:asciiTheme="minorHAnsi" w:hAnsiTheme="minorHAnsi" w:cstheme="minorHAnsi"/>
          <w:sz w:val="24"/>
          <w:szCs w:val="24"/>
          <w:lang w:val="lv-LV"/>
        </w:rPr>
        <w:t xml:space="preserve">finanšu </w:t>
      </w:r>
      <w:r w:rsidR="005F7993" w:rsidRPr="003B7F5A">
        <w:rPr>
          <w:rFonts w:asciiTheme="minorHAnsi" w:hAnsiTheme="minorHAnsi" w:cstheme="minorHAnsi"/>
          <w:sz w:val="24"/>
          <w:szCs w:val="24"/>
          <w:lang w:val="lv-LV"/>
        </w:rPr>
        <w:t>līdzekļi</w:t>
      </w:r>
      <w:r w:rsidR="005F7993">
        <w:rPr>
          <w:rFonts w:asciiTheme="minorHAnsi" w:hAnsiTheme="minorHAnsi" w:cstheme="minorHAnsi"/>
          <w:sz w:val="24"/>
          <w:szCs w:val="24"/>
          <w:lang w:val="lv-LV"/>
        </w:rPr>
        <w:t>, n</w:t>
      </w:r>
      <w:r w:rsidR="005F7993" w:rsidRPr="003B7F5A">
        <w:rPr>
          <w:rFonts w:asciiTheme="minorHAnsi" w:hAnsiTheme="minorHAnsi" w:cstheme="minorHAnsi"/>
          <w:sz w:val="24"/>
          <w:szCs w:val="24"/>
          <w:lang w:val="lv-LV"/>
        </w:rPr>
        <w:t>epiešķirt finansiālu atbalstu autosporta sacensībām “Piebalgas ziema” 27.12.2025.</w:t>
      </w:r>
      <w:r w:rsidR="005F7993">
        <w:rPr>
          <w:rFonts w:asciiTheme="minorHAnsi" w:hAnsiTheme="minorHAnsi" w:cstheme="minorHAnsi"/>
          <w:sz w:val="24"/>
          <w:szCs w:val="24"/>
          <w:lang w:val="lv-LV"/>
        </w:rPr>
        <w:t xml:space="preserve"> </w:t>
      </w:r>
      <w:r w:rsidR="005F7993" w:rsidRPr="003B7F5A">
        <w:rPr>
          <w:rFonts w:asciiTheme="minorHAnsi" w:hAnsiTheme="minorHAnsi" w:cstheme="minorHAnsi"/>
          <w:sz w:val="24"/>
          <w:szCs w:val="24"/>
          <w:lang w:val="lv-LV"/>
        </w:rPr>
        <w:t xml:space="preserve">Ieteikt organizatoriem iesniegt </w:t>
      </w:r>
      <w:r w:rsidR="005F7993">
        <w:rPr>
          <w:rFonts w:asciiTheme="minorHAnsi" w:hAnsiTheme="minorHAnsi" w:cstheme="minorHAnsi"/>
          <w:sz w:val="24"/>
          <w:szCs w:val="24"/>
          <w:lang w:val="lv-LV"/>
        </w:rPr>
        <w:t xml:space="preserve">atkārtoti </w:t>
      </w:r>
      <w:r w:rsidR="005F7993" w:rsidRPr="003B7F5A">
        <w:rPr>
          <w:rFonts w:asciiTheme="minorHAnsi" w:hAnsiTheme="minorHAnsi" w:cstheme="minorHAnsi"/>
          <w:sz w:val="24"/>
          <w:szCs w:val="24"/>
          <w:lang w:val="lv-LV"/>
        </w:rPr>
        <w:t>pieteikumu nākamajā gadā, ja būs pieejams finansējums.</w:t>
      </w:r>
      <w:r w:rsidR="005F7993">
        <w:rPr>
          <w:rFonts w:asciiTheme="minorHAnsi" w:hAnsiTheme="minorHAnsi" w:cstheme="minorHAnsi"/>
          <w:sz w:val="24"/>
          <w:szCs w:val="24"/>
          <w:lang w:val="lv-LV"/>
        </w:rPr>
        <w:t xml:space="preserve"> </w:t>
      </w:r>
    </w:p>
    <w:p w14:paraId="1FB550D2" w14:textId="1ECE40F0" w:rsidR="00D97C0A" w:rsidRDefault="00D97C0A" w:rsidP="00454CB5">
      <w:pPr>
        <w:spacing w:after="50"/>
        <w:jc w:val="both"/>
      </w:pPr>
    </w:p>
    <w:p w14:paraId="1FB550D3" w14:textId="77777777" w:rsidR="00D97C0A" w:rsidRDefault="00D97C0A"/>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6B0FC6" w:rsidRPr="003B730C" w14:paraId="4AEBE524" w14:textId="77777777" w:rsidTr="006B1B1F">
        <w:trPr>
          <w:jc w:val="center"/>
        </w:trPr>
        <w:tc>
          <w:tcPr>
            <w:tcW w:w="5500" w:type="dxa"/>
          </w:tcPr>
          <w:p w14:paraId="2AEB963F" w14:textId="77777777" w:rsidR="006B0FC6" w:rsidRPr="003B730C" w:rsidRDefault="006B0FC6" w:rsidP="006B1B1F">
            <w:pPr>
              <w:rPr>
                <w:lang w:val="lv-LV"/>
              </w:rPr>
            </w:pPr>
            <w:r w:rsidRPr="003B730C">
              <w:rPr>
                <w:rFonts w:ascii="Calibri" w:eastAsia="Calibri" w:hAnsi="Calibri" w:cs="Calibri"/>
                <w:sz w:val="24"/>
                <w:szCs w:val="24"/>
                <w:lang w:val="lv-LV"/>
              </w:rPr>
              <w:t>Sēdi vadīja</w:t>
            </w:r>
          </w:p>
        </w:tc>
        <w:tc>
          <w:tcPr>
            <w:tcW w:w="4000" w:type="dxa"/>
          </w:tcPr>
          <w:p w14:paraId="2AEFC1D5" w14:textId="77777777" w:rsidR="006B0FC6" w:rsidRPr="003B730C" w:rsidRDefault="006B0FC6" w:rsidP="006B1B1F">
            <w:pPr>
              <w:rPr>
                <w:lang w:val="lv-LV"/>
              </w:rPr>
            </w:pPr>
          </w:p>
        </w:tc>
      </w:tr>
      <w:tr w:rsidR="006B0FC6" w:rsidRPr="003B730C" w14:paraId="5930BD3A" w14:textId="77777777" w:rsidTr="006B1B1F">
        <w:trPr>
          <w:jc w:val="center"/>
        </w:trPr>
        <w:tc>
          <w:tcPr>
            <w:tcW w:w="5500" w:type="dxa"/>
          </w:tcPr>
          <w:p w14:paraId="56C26AF9" w14:textId="3FF46001" w:rsidR="006B0FC6" w:rsidRDefault="009C1216" w:rsidP="006B1B1F">
            <w:pPr>
              <w:rPr>
                <w:rFonts w:ascii="Calibri" w:hAnsi="Calibri" w:cs="Calibri"/>
                <w:sz w:val="24"/>
                <w:szCs w:val="24"/>
                <w:lang w:val="lv-LV"/>
              </w:rPr>
            </w:pPr>
            <w:r w:rsidRPr="00B17555">
              <w:rPr>
                <w:rFonts w:ascii="Calibri" w:eastAsia="Calibri" w:hAnsi="Calibri" w:cs="Calibri"/>
                <w:sz w:val="24"/>
                <w:szCs w:val="24"/>
                <w:lang w:val="lv-LV"/>
              </w:rPr>
              <w:t>Sporta un veselības veicināšanas pārvaldes vadītājs</w:t>
            </w:r>
          </w:p>
          <w:p w14:paraId="7B8EA493" w14:textId="77777777" w:rsidR="006B0FC6" w:rsidRPr="003B730C" w:rsidRDefault="006B0FC6" w:rsidP="006B1B1F">
            <w:pPr>
              <w:rPr>
                <w:rFonts w:ascii="Calibri" w:hAnsi="Calibri" w:cs="Calibri"/>
                <w:sz w:val="24"/>
                <w:szCs w:val="24"/>
                <w:lang w:val="lv-LV"/>
              </w:rPr>
            </w:pPr>
            <w:r>
              <w:rPr>
                <w:rFonts w:ascii="Calibri" w:hAnsi="Calibri" w:cs="Calibri"/>
                <w:sz w:val="24"/>
                <w:szCs w:val="24"/>
                <w:lang w:val="lv-LV"/>
              </w:rPr>
              <w:t>Komisijas locekļi</w:t>
            </w:r>
          </w:p>
        </w:tc>
        <w:tc>
          <w:tcPr>
            <w:tcW w:w="4000" w:type="dxa"/>
          </w:tcPr>
          <w:p w14:paraId="2A4C9E9A" w14:textId="77777777" w:rsidR="006B0FC6" w:rsidRDefault="006B0FC6" w:rsidP="006B1B1F">
            <w:pPr>
              <w:rPr>
                <w:rFonts w:ascii="Calibri" w:eastAsia="Calibri" w:hAnsi="Calibri" w:cs="Calibri"/>
                <w:sz w:val="24"/>
                <w:szCs w:val="24"/>
                <w:lang w:val="lv-LV"/>
              </w:rPr>
            </w:pPr>
            <w:r w:rsidRPr="003B730C">
              <w:rPr>
                <w:rFonts w:ascii="Calibri" w:eastAsia="Calibri" w:hAnsi="Calibri" w:cs="Calibri"/>
                <w:sz w:val="24"/>
                <w:szCs w:val="24"/>
                <w:lang w:val="lv-LV"/>
              </w:rPr>
              <w:t>Viesturs Dumpis</w:t>
            </w:r>
          </w:p>
          <w:p w14:paraId="586D55E2" w14:textId="77777777" w:rsidR="006B0FC6" w:rsidRDefault="006B0FC6" w:rsidP="006B1B1F">
            <w:pPr>
              <w:rPr>
                <w:rFonts w:ascii="Calibri" w:hAnsi="Calibri" w:cs="Calibri"/>
                <w:sz w:val="24"/>
                <w:szCs w:val="24"/>
                <w:lang w:val="lv-LV"/>
              </w:rPr>
            </w:pPr>
            <w:r>
              <w:rPr>
                <w:rFonts w:ascii="Calibri" w:hAnsi="Calibri" w:cs="Calibri"/>
                <w:sz w:val="24"/>
                <w:szCs w:val="24"/>
                <w:lang w:val="lv-LV"/>
              </w:rPr>
              <w:t>Ēriks Bauers</w:t>
            </w:r>
          </w:p>
          <w:p w14:paraId="75849411" w14:textId="77777777" w:rsidR="006B0FC6" w:rsidRDefault="006B0FC6" w:rsidP="006B1B1F">
            <w:pPr>
              <w:rPr>
                <w:rFonts w:ascii="Calibri" w:hAnsi="Calibri" w:cs="Calibri"/>
                <w:sz w:val="24"/>
                <w:szCs w:val="24"/>
                <w:lang w:val="lv-LV"/>
              </w:rPr>
            </w:pPr>
            <w:r>
              <w:rPr>
                <w:rFonts w:ascii="Calibri" w:hAnsi="Calibri" w:cs="Calibri"/>
                <w:sz w:val="24"/>
                <w:szCs w:val="24"/>
                <w:lang w:val="lv-LV"/>
              </w:rPr>
              <w:t>Ineta Krūmiņa</w:t>
            </w:r>
          </w:p>
          <w:p w14:paraId="7A314FA0" w14:textId="77777777" w:rsidR="006B0FC6" w:rsidRDefault="006B0FC6" w:rsidP="006B1B1F">
            <w:pPr>
              <w:rPr>
                <w:rFonts w:ascii="Calibri" w:hAnsi="Calibri" w:cs="Calibri"/>
                <w:sz w:val="24"/>
                <w:szCs w:val="24"/>
                <w:lang w:val="lv-LV"/>
              </w:rPr>
            </w:pPr>
            <w:r>
              <w:rPr>
                <w:rFonts w:ascii="Calibri" w:hAnsi="Calibri" w:cs="Calibri"/>
                <w:sz w:val="24"/>
                <w:szCs w:val="24"/>
                <w:lang w:val="lv-LV"/>
              </w:rPr>
              <w:t>Juris Markovs</w:t>
            </w:r>
          </w:p>
          <w:p w14:paraId="50C8AC47" w14:textId="77777777" w:rsidR="006B0FC6" w:rsidRDefault="006B0FC6" w:rsidP="006B1B1F">
            <w:pPr>
              <w:rPr>
                <w:rFonts w:ascii="Calibri" w:hAnsi="Calibri" w:cs="Calibri"/>
                <w:sz w:val="24"/>
                <w:szCs w:val="24"/>
                <w:lang w:val="lv-LV"/>
              </w:rPr>
            </w:pPr>
            <w:r>
              <w:rPr>
                <w:rFonts w:ascii="Calibri" w:hAnsi="Calibri" w:cs="Calibri"/>
                <w:sz w:val="24"/>
                <w:szCs w:val="24"/>
                <w:lang w:val="lv-LV"/>
              </w:rPr>
              <w:t>Maija Zēmele-Bauere</w:t>
            </w:r>
          </w:p>
          <w:p w14:paraId="3D860313" w14:textId="77777777" w:rsidR="006B0FC6" w:rsidRPr="003B730C" w:rsidRDefault="006B0FC6" w:rsidP="006B1B1F">
            <w:pPr>
              <w:rPr>
                <w:rFonts w:ascii="Calibri" w:hAnsi="Calibri" w:cs="Calibri"/>
                <w:sz w:val="24"/>
                <w:szCs w:val="24"/>
                <w:lang w:val="lv-LV"/>
              </w:rPr>
            </w:pPr>
            <w:r>
              <w:rPr>
                <w:rFonts w:ascii="Calibri" w:hAnsi="Calibri" w:cs="Calibri"/>
                <w:sz w:val="24"/>
                <w:szCs w:val="24"/>
                <w:lang w:val="lv-LV"/>
              </w:rPr>
              <w:t>Jānis Mičulis</w:t>
            </w:r>
          </w:p>
        </w:tc>
      </w:tr>
      <w:tr w:rsidR="006B0FC6" w:rsidRPr="003B730C" w14:paraId="3A8F4A73" w14:textId="77777777" w:rsidTr="006B1B1F">
        <w:trPr>
          <w:jc w:val="center"/>
        </w:trPr>
        <w:tc>
          <w:tcPr>
            <w:tcW w:w="5500" w:type="dxa"/>
          </w:tcPr>
          <w:p w14:paraId="3DD8454B" w14:textId="77777777" w:rsidR="006B0FC6" w:rsidRPr="003B730C" w:rsidRDefault="006B0FC6" w:rsidP="006B1B1F">
            <w:pPr>
              <w:rPr>
                <w:lang w:val="lv-LV"/>
              </w:rPr>
            </w:pPr>
            <w:r w:rsidRPr="003B730C">
              <w:rPr>
                <w:rFonts w:ascii="Calibri" w:eastAsia="Calibri" w:hAnsi="Calibri" w:cs="Calibri"/>
                <w:sz w:val="24"/>
                <w:szCs w:val="24"/>
                <w:lang w:val="lv-LV"/>
              </w:rPr>
              <w:lastRenderedPageBreak/>
              <w:t>Protokolēja</w:t>
            </w:r>
          </w:p>
        </w:tc>
        <w:tc>
          <w:tcPr>
            <w:tcW w:w="4000" w:type="dxa"/>
          </w:tcPr>
          <w:p w14:paraId="2CE72550" w14:textId="77777777" w:rsidR="006B0FC6" w:rsidRPr="003B730C" w:rsidRDefault="006B0FC6" w:rsidP="006B1B1F">
            <w:pPr>
              <w:rPr>
                <w:lang w:val="lv-LV"/>
              </w:rPr>
            </w:pPr>
          </w:p>
        </w:tc>
      </w:tr>
      <w:tr w:rsidR="006B0FC6" w:rsidRPr="003B730C" w14:paraId="72ADC201" w14:textId="77777777" w:rsidTr="006B1B1F">
        <w:trPr>
          <w:jc w:val="center"/>
        </w:trPr>
        <w:tc>
          <w:tcPr>
            <w:tcW w:w="5500" w:type="dxa"/>
          </w:tcPr>
          <w:p w14:paraId="2627F632" w14:textId="034BE4D5" w:rsidR="006B0FC6" w:rsidRPr="003B730C" w:rsidRDefault="006B0FC6" w:rsidP="006B1B1F">
            <w:pPr>
              <w:rPr>
                <w:lang w:val="lv-LV"/>
              </w:rPr>
            </w:pPr>
            <w:r>
              <w:rPr>
                <w:rFonts w:ascii="Calibri" w:eastAsia="Calibri" w:hAnsi="Calibri" w:cs="Calibri"/>
                <w:sz w:val="24"/>
                <w:szCs w:val="24"/>
                <w:lang w:val="lv-LV"/>
              </w:rPr>
              <w:t xml:space="preserve">Administrācijas biroja </w:t>
            </w:r>
            <w:r w:rsidR="009C1216">
              <w:rPr>
                <w:rFonts w:ascii="Calibri" w:eastAsia="Calibri" w:hAnsi="Calibri" w:cs="Calibri"/>
                <w:sz w:val="24"/>
                <w:szCs w:val="24"/>
                <w:lang w:val="lv-LV"/>
              </w:rPr>
              <w:t>sekretāre</w:t>
            </w:r>
          </w:p>
        </w:tc>
        <w:tc>
          <w:tcPr>
            <w:tcW w:w="4000" w:type="dxa"/>
          </w:tcPr>
          <w:p w14:paraId="661C9C87" w14:textId="4402C041" w:rsidR="006B0FC6" w:rsidRPr="009C1216" w:rsidRDefault="009C1216" w:rsidP="006B1B1F">
            <w:pPr>
              <w:rPr>
                <w:rFonts w:asciiTheme="minorHAnsi" w:hAnsiTheme="minorHAnsi" w:cstheme="minorHAnsi"/>
                <w:sz w:val="24"/>
                <w:szCs w:val="24"/>
                <w:lang w:val="lv-LV"/>
              </w:rPr>
            </w:pPr>
            <w:r w:rsidRPr="009C1216">
              <w:rPr>
                <w:rFonts w:asciiTheme="minorHAnsi" w:hAnsiTheme="minorHAnsi" w:cstheme="minorHAnsi"/>
                <w:sz w:val="24"/>
                <w:szCs w:val="24"/>
                <w:lang w:val="lv-LV"/>
              </w:rPr>
              <w:t>Agita Alksnīte</w:t>
            </w:r>
          </w:p>
        </w:tc>
      </w:tr>
      <w:tr w:rsidR="006B0FC6" w:rsidRPr="003B730C" w14:paraId="37BCBDA2" w14:textId="77777777" w:rsidTr="006B1B1F">
        <w:trPr>
          <w:jc w:val="center"/>
        </w:trPr>
        <w:tc>
          <w:tcPr>
            <w:tcW w:w="5500" w:type="dxa"/>
          </w:tcPr>
          <w:p w14:paraId="0EF88DD6" w14:textId="405FE6AC" w:rsidR="006B0FC6" w:rsidRDefault="006B0FC6" w:rsidP="006B1B1F">
            <w:pPr>
              <w:rPr>
                <w:rFonts w:ascii="Calibri" w:eastAsia="Calibri" w:hAnsi="Calibri" w:cs="Calibri"/>
                <w:sz w:val="24"/>
                <w:szCs w:val="24"/>
                <w:lang w:val="lv-LV"/>
              </w:rPr>
            </w:pPr>
            <w:r w:rsidRPr="003B730C">
              <w:rPr>
                <w:rFonts w:ascii="Calibri" w:eastAsia="Calibri" w:hAnsi="Calibri" w:cs="Calibri"/>
                <w:sz w:val="24"/>
                <w:szCs w:val="24"/>
                <w:lang w:val="lv-LV"/>
              </w:rPr>
              <w:t xml:space="preserve">Attālināti </w:t>
            </w:r>
            <w:r w:rsidR="009C1216">
              <w:rPr>
                <w:rFonts w:ascii="Calibri" w:eastAsia="Calibri" w:hAnsi="Calibri" w:cs="Calibri"/>
                <w:sz w:val="24"/>
                <w:szCs w:val="24"/>
                <w:lang w:val="lv-LV"/>
              </w:rPr>
              <w:t>30.10.2025.</w:t>
            </w:r>
          </w:p>
          <w:p w14:paraId="70660CC0" w14:textId="77777777" w:rsidR="006B0FC6" w:rsidRPr="009C1216" w:rsidRDefault="006B0FC6" w:rsidP="006B1B1F">
            <w:pPr>
              <w:rPr>
                <w:rFonts w:asciiTheme="minorHAnsi" w:hAnsiTheme="minorHAnsi" w:cstheme="minorHAnsi"/>
                <w:sz w:val="24"/>
                <w:szCs w:val="24"/>
                <w:lang w:val="lv-LV"/>
              </w:rPr>
            </w:pPr>
            <w:r w:rsidRPr="009C1216">
              <w:rPr>
                <w:rFonts w:asciiTheme="minorHAnsi" w:hAnsiTheme="minorHAnsi" w:cstheme="minorHAnsi"/>
                <w:sz w:val="24"/>
                <w:szCs w:val="24"/>
                <w:lang w:val="lv-LV"/>
              </w:rPr>
              <w:t>Sēdei ir veikts audio ieraksts</w:t>
            </w:r>
          </w:p>
        </w:tc>
        <w:tc>
          <w:tcPr>
            <w:tcW w:w="4000" w:type="dxa"/>
          </w:tcPr>
          <w:p w14:paraId="160422EE" w14:textId="77777777" w:rsidR="006B0FC6" w:rsidRPr="003B730C" w:rsidRDefault="006B0FC6" w:rsidP="006B1B1F">
            <w:pPr>
              <w:rPr>
                <w:lang w:val="lv-LV"/>
              </w:rPr>
            </w:pPr>
          </w:p>
        </w:tc>
      </w:tr>
    </w:tbl>
    <w:p w14:paraId="5EC3BA07" w14:textId="77777777" w:rsidR="006B0FC6" w:rsidRPr="003B730C" w:rsidRDefault="006B0FC6" w:rsidP="006B0FC6">
      <w:pPr>
        <w:rPr>
          <w:sz w:val="30"/>
          <w:szCs w:val="30"/>
          <w:lang w:val="lv-LV"/>
        </w:rPr>
      </w:pPr>
    </w:p>
    <w:p w14:paraId="15C49801" w14:textId="77777777" w:rsidR="006B0FC6" w:rsidRPr="003B730C" w:rsidRDefault="006B0FC6" w:rsidP="006B0FC6">
      <w:pPr>
        <w:spacing w:after="50"/>
        <w:jc w:val="center"/>
        <w:rPr>
          <w:lang w:val="lv-LV"/>
        </w:rPr>
      </w:pPr>
      <w:r w:rsidRPr="003B730C">
        <w:rPr>
          <w:rFonts w:ascii="Calibri" w:eastAsia="Calibri" w:hAnsi="Calibri" w:cs="Calibri"/>
          <w:sz w:val="24"/>
          <w:szCs w:val="24"/>
          <w:lang w:val="lv-LV"/>
        </w:rPr>
        <w:t>DOKUMENTS IR ELEKTRONISKI PARAKSTĪTS  AR DROŠU</w:t>
      </w:r>
    </w:p>
    <w:p w14:paraId="320822B3" w14:textId="77777777" w:rsidR="006B0FC6" w:rsidRPr="003B730C" w:rsidRDefault="006B0FC6" w:rsidP="006B0FC6">
      <w:pPr>
        <w:spacing w:after="50"/>
        <w:jc w:val="center"/>
        <w:rPr>
          <w:lang w:val="lv-LV"/>
        </w:rPr>
      </w:pPr>
      <w:r w:rsidRPr="003B730C">
        <w:rPr>
          <w:rFonts w:ascii="Calibri" w:eastAsia="Calibri" w:hAnsi="Calibri" w:cs="Calibri"/>
          <w:sz w:val="24"/>
          <w:szCs w:val="24"/>
          <w:lang w:val="lv-LV"/>
        </w:rPr>
        <w:t>ELEKTRONISKO PARAKSTU UN SATUR LAIKA ZĪMOGU</w:t>
      </w:r>
    </w:p>
    <w:p w14:paraId="1FB550D5" w14:textId="77777777" w:rsidR="00D97C0A" w:rsidRDefault="00D97C0A">
      <w:pPr>
        <w:rPr>
          <w:sz w:val="6"/>
          <w:szCs w:val="6"/>
        </w:rPr>
      </w:pPr>
    </w:p>
    <w:sectPr w:rsidR="00D97C0A">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8E8F" w14:textId="77777777" w:rsidR="004570D4" w:rsidRDefault="004570D4">
      <w:pPr>
        <w:spacing w:after="0" w:line="240" w:lineRule="auto"/>
      </w:pPr>
      <w:r>
        <w:separator/>
      </w:r>
    </w:p>
  </w:endnote>
  <w:endnote w:type="continuationSeparator" w:id="0">
    <w:p w14:paraId="47D28CD8" w14:textId="77777777" w:rsidR="004570D4" w:rsidRDefault="0045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D97C0A" w14:paraId="1FB550EB" w14:textId="77777777">
      <w:trPr>
        <w:trHeight w:val="100"/>
        <w:jc w:val="right"/>
      </w:trPr>
      <w:tc>
        <w:tcPr>
          <w:tcW w:w="11600" w:type="dxa"/>
          <w:vAlign w:val="center"/>
        </w:tcPr>
        <w:p w14:paraId="1FB550E9" w14:textId="77777777" w:rsidR="00D97C0A" w:rsidRDefault="00D97C0A"/>
      </w:tc>
      <w:tc>
        <w:tcPr>
          <w:tcW w:w="1200" w:type="dxa"/>
          <w:vAlign w:val="center"/>
        </w:tcPr>
        <w:p w14:paraId="1FB550EA" w14:textId="4A34B3FE" w:rsidR="00D97C0A" w:rsidRDefault="006128BE">
          <w:r>
            <w:fldChar w:fldCharType="begin"/>
          </w:r>
          <w:r>
            <w:rPr>
              <w:rFonts w:ascii="Calibri" w:eastAsia="Calibri" w:hAnsi="Calibri" w:cs="Calibri"/>
              <w:sz w:val="24"/>
              <w:szCs w:val="24"/>
            </w:rPr>
            <w:instrText>PAGE</w:instrText>
          </w:r>
          <w:r>
            <w:fldChar w:fldCharType="separate"/>
          </w:r>
          <w:r>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B411" w14:textId="77777777" w:rsidR="004570D4" w:rsidRDefault="004570D4">
      <w:pPr>
        <w:spacing w:after="0" w:line="240" w:lineRule="auto"/>
      </w:pPr>
      <w:r>
        <w:separator/>
      </w:r>
    </w:p>
  </w:footnote>
  <w:footnote w:type="continuationSeparator" w:id="0">
    <w:p w14:paraId="2CAFA3BE" w14:textId="77777777" w:rsidR="004570D4" w:rsidRDefault="00457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50EC" w14:textId="09263FBE" w:rsidR="00D97C0A" w:rsidRDefault="006128BE">
    <w:r>
      <w:rPr>
        <w:noProof/>
      </w:rPr>
      <w:drawing>
        <wp:inline distT="0" distB="0" distL="0" distR="0" wp14:anchorId="1FB550ED" wp14:editId="65304DD1">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44F06"/>
    <w:multiLevelType w:val="hybridMultilevel"/>
    <w:tmpl w:val="120A8CE4"/>
    <w:lvl w:ilvl="0" w:tplc="818A2BD8">
      <w:start w:val="1"/>
      <w:numFmt w:val="decimal"/>
      <w:lvlText w:val="%1."/>
      <w:lvlJc w:val="left"/>
      <w:pPr>
        <w:ind w:left="1457" w:hanging="360"/>
      </w:pPr>
      <w:rPr>
        <w:rFonts w:asciiTheme="minorHAnsi" w:eastAsia="Times New Roman" w:hAnsiTheme="minorHAnsi" w:cstheme="minorHAnsi"/>
      </w:rPr>
    </w:lvl>
    <w:lvl w:ilvl="1" w:tplc="04260019" w:tentative="1">
      <w:start w:val="1"/>
      <w:numFmt w:val="lowerLetter"/>
      <w:lvlText w:val="%2."/>
      <w:lvlJc w:val="left"/>
      <w:pPr>
        <w:ind w:left="2177" w:hanging="360"/>
      </w:pPr>
    </w:lvl>
    <w:lvl w:ilvl="2" w:tplc="0426001B" w:tentative="1">
      <w:start w:val="1"/>
      <w:numFmt w:val="lowerRoman"/>
      <w:lvlText w:val="%3."/>
      <w:lvlJc w:val="right"/>
      <w:pPr>
        <w:ind w:left="2897" w:hanging="180"/>
      </w:pPr>
    </w:lvl>
    <w:lvl w:ilvl="3" w:tplc="0426000F" w:tentative="1">
      <w:start w:val="1"/>
      <w:numFmt w:val="decimal"/>
      <w:lvlText w:val="%4."/>
      <w:lvlJc w:val="left"/>
      <w:pPr>
        <w:ind w:left="3617" w:hanging="360"/>
      </w:pPr>
    </w:lvl>
    <w:lvl w:ilvl="4" w:tplc="04260019" w:tentative="1">
      <w:start w:val="1"/>
      <w:numFmt w:val="lowerLetter"/>
      <w:lvlText w:val="%5."/>
      <w:lvlJc w:val="left"/>
      <w:pPr>
        <w:ind w:left="4337" w:hanging="360"/>
      </w:pPr>
    </w:lvl>
    <w:lvl w:ilvl="5" w:tplc="0426001B" w:tentative="1">
      <w:start w:val="1"/>
      <w:numFmt w:val="lowerRoman"/>
      <w:lvlText w:val="%6."/>
      <w:lvlJc w:val="right"/>
      <w:pPr>
        <w:ind w:left="5057" w:hanging="180"/>
      </w:pPr>
    </w:lvl>
    <w:lvl w:ilvl="6" w:tplc="0426000F" w:tentative="1">
      <w:start w:val="1"/>
      <w:numFmt w:val="decimal"/>
      <w:lvlText w:val="%7."/>
      <w:lvlJc w:val="left"/>
      <w:pPr>
        <w:ind w:left="5777" w:hanging="360"/>
      </w:pPr>
    </w:lvl>
    <w:lvl w:ilvl="7" w:tplc="04260019" w:tentative="1">
      <w:start w:val="1"/>
      <w:numFmt w:val="lowerLetter"/>
      <w:lvlText w:val="%8."/>
      <w:lvlJc w:val="left"/>
      <w:pPr>
        <w:ind w:left="6497" w:hanging="360"/>
      </w:pPr>
    </w:lvl>
    <w:lvl w:ilvl="8" w:tplc="0426001B" w:tentative="1">
      <w:start w:val="1"/>
      <w:numFmt w:val="lowerRoman"/>
      <w:lvlText w:val="%9."/>
      <w:lvlJc w:val="right"/>
      <w:pPr>
        <w:ind w:left="7217" w:hanging="180"/>
      </w:pPr>
    </w:lvl>
  </w:abstractNum>
  <w:num w:numId="1" w16cid:durableId="14412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0A"/>
    <w:rsid w:val="00081EBE"/>
    <w:rsid w:val="00082B72"/>
    <w:rsid w:val="001225FE"/>
    <w:rsid w:val="00160EC8"/>
    <w:rsid w:val="00192BA7"/>
    <w:rsid w:val="001B7B89"/>
    <w:rsid w:val="001D39DD"/>
    <w:rsid w:val="001D7BEE"/>
    <w:rsid w:val="001F36A1"/>
    <w:rsid w:val="0021103A"/>
    <w:rsid w:val="00236BEC"/>
    <w:rsid w:val="002549A8"/>
    <w:rsid w:val="002922E1"/>
    <w:rsid w:val="00293014"/>
    <w:rsid w:val="002C08F0"/>
    <w:rsid w:val="002C38EE"/>
    <w:rsid w:val="002F4AC9"/>
    <w:rsid w:val="00305C07"/>
    <w:rsid w:val="00313C51"/>
    <w:rsid w:val="00337E86"/>
    <w:rsid w:val="00352D18"/>
    <w:rsid w:val="00354CE8"/>
    <w:rsid w:val="0036531D"/>
    <w:rsid w:val="003B7F5A"/>
    <w:rsid w:val="003C4DD5"/>
    <w:rsid w:val="003E4669"/>
    <w:rsid w:val="003E7D4A"/>
    <w:rsid w:val="003F6107"/>
    <w:rsid w:val="00421417"/>
    <w:rsid w:val="0043524C"/>
    <w:rsid w:val="00454CB5"/>
    <w:rsid w:val="004570D4"/>
    <w:rsid w:val="00483ED2"/>
    <w:rsid w:val="004A5970"/>
    <w:rsid w:val="005252A2"/>
    <w:rsid w:val="00557A28"/>
    <w:rsid w:val="00576F66"/>
    <w:rsid w:val="0058184D"/>
    <w:rsid w:val="005F7993"/>
    <w:rsid w:val="006128BE"/>
    <w:rsid w:val="006234F9"/>
    <w:rsid w:val="00631FE7"/>
    <w:rsid w:val="00650DBD"/>
    <w:rsid w:val="00697126"/>
    <w:rsid w:val="006B03BF"/>
    <w:rsid w:val="006B0FC6"/>
    <w:rsid w:val="006B3557"/>
    <w:rsid w:val="006F5B23"/>
    <w:rsid w:val="00741880"/>
    <w:rsid w:val="00753E1C"/>
    <w:rsid w:val="00754BBE"/>
    <w:rsid w:val="0076267A"/>
    <w:rsid w:val="0076332D"/>
    <w:rsid w:val="007800E0"/>
    <w:rsid w:val="00783181"/>
    <w:rsid w:val="0078587C"/>
    <w:rsid w:val="007E7C02"/>
    <w:rsid w:val="007F52EB"/>
    <w:rsid w:val="00810A8E"/>
    <w:rsid w:val="008919FD"/>
    <w:rsid w:val="008B4816"/>
    <w:rsid w:val="008B6201"/>
    <w:rsid w:val="00930ADB"/>
    <w:rsid w:val="009C1216"/>
    <w:rsid w:val="009F1CBD"/>
    <w:rsid w:val="00A27A5A"/>
    <w:rsid w:val="00A42269"/>
    <w:rsid w:val="00AA2362"/>
    <w:rsid w:val="00AF4F4B"/>
    <w:rsid w:val="00B07F73"/>
    <w:rsid w:val="00B61C63"/>
    <w:rsid w:val="00B64F4E"/>
    <w:rsid w:val="00B657D0"/>
    <w:rsid w:val="00B946EE"/>
    <w:rsid w:val="00B95A95"/>
    <w:rsid w:val="00BA267D"/>
    <w:rsid w:val="00BF59CE"/>
    <w:rsid w:val="00C61497"/>
    <w:rsid w:val="00CD507C"/>
    <w:rsid w:val="00CE0659"/>
    <w:rsid w:val="00CF536D"/>
    <w:rsid w:val="00D565F2"/>
    <w:rsid w:val="00D97C0A"/>
    <w:rsid w:val="00DA4FB7"/>
    <w:rsid w:val="00DB74AD"/>
    <w:rsid w:val="00E11F40"/>
    <w:rsid w:val="00E222D1"/>
    <w:rsid w:val="00E76B59"/>
    <w:rsid w:val="00E839C5"/>
    <w:rsid w:val="00EA27CE"/>
    <w:rsid w:val="00EA5654"/>
    <w:rsid w:val="00EB087F"/>
    <w:rsid w:val="00EF38E9"/>
    <w:rsid w:val="00F30A86"/>
    <w:rsid w:val="00F35CE0"/>
    <w:rsid w:val="00F40D6C"/>
    <w:rsid w:val="00F465F4"/>
    <w:rsid w:val="00F467F1"/>
    <w:rsid w:val="00FB757A"/>
    <w:rsid w:val="00FC6F98"/>
    <w:rsid w:val="00FD5757"/>
    <w:rsid w:val="00FF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55063"/>
  <w15:docId w15:val="{2AF981AE-7DAC-447F-AFB6-68A9C390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1B7B89"/>
    <w:pPr>
      <w:spacing w:after="0" w:line="240" w:lineRule="auto"/>
      <w:ind w:left="720"/>
      <w:contextualSpacing/>
    </w:pPr>
    <w:rPr>
      <w:rFonts w:ascii="Times New Roman" w:eastAsia="Times New Roman" w:hAnsi="Times New Roman" w:cs="Times New Roman"/>
      <w:sz w:val="24"/>
      <w:szCs w:val="24"/>
      <w:lang w:val="lv-LV"/>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rsid w:val="001B7B89"/>
    <w:rPr>
      <w:rFonts w:ascii="Times New Roman" w:eastAsia="Times New Roman" w:hAnsi="Times New Roman" w:cs="Times New Roman"/>
      <w:sz w:val="24"/>
      <w:szCs w:val="24"/>
      <w:lang w:val="lv-LV"/>
    </w:rPr>
  </w:style>
  <w:style w:type="paragraph" w:styleId="Galvene">
    <w:name w:val="header"/>
    <w:basedOn w:val="Parasts"/>
    <w:link w:val="GalveneRakstz"/>
    <w:uiPriority w:val="99"/>
    <w:semiHidden/>
    <w:unhideWhenUsed/>
    <w:rsid w:val="006F5B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6F5B23"/>
  </w:style>
  <w:style w:type="paragraph" w:styleId="Kjene">
    <w:name w:val="footer"/>
    <w:basedOn w:val="Parasts"/>
    <w:link w:val="KjeneRakstz"/>
    <w:uiPriority w:val="99"/>
    <w:semiHidden/>
    <w:unhideWhenUsed/>
    <w:rsid w:val="006F5B23"/>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F5B23"/>
  </w:style>
  <w:style w:type="character" w:styleId="Hipersaite">
    <w:name w:val="Hyperlink"/>
    <w:basedOn w:val="Noklusjumarindkopasfonts"/>
    <w:uiPriority w:val="99"/>
    <w:unhideWhenUsed/>
    <w:rsid w:val="00192BA7"/>
    <w:rPr>
      <w:color w:val="0000FF" w:themeColor="hyperlink"/>
      <w:u w:val="single"/>
    </w:rPr>
  </w:style>
  <w:style w:type="character" w:styleId="Neatrisintapieminana">
    <w:name w:val="Unresolved Mention"/>
    <w:basedOn w:val="Noklusjumarindkopasfonts"/>
    <w:uiPriority w:val="99"/>
    <w:semiHidden/>
    <w:unhideWhenUsed/>
    <w:rsid w:val="00192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3594</Words>
  <Characters>2049</Characters>
  <Application>Microsoft Office Word</Application>
  <DocSecurity>0</DocSecurity>
  <Lines>17</Lines>
  <Paragraphs>11</Paragraphs>
  <ScaleCrop>false</ScaleCrop>
  <Manager/>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121</cp:revision>
  <dcterms:created xsi:type="dcterms:W3CDTF">2025-10-30T14:29:00Z</dcterms:created>
  <dcterms:modified xsi:type="dcterms:W3CDTF">2025-10-31T11:33:00Z</dcterms:modified>
  <cp:category/>
</cp:coreProperties>
</file>