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3E62" w14:textId="733B98CC" w:rsidR="00C10A64" w:rsidRPr="00D3157A" w:rsidRDefault="00437544" w:rsidP="00D3157A">
      <w:pPr>
        <w:spacing w:after="0"/>
        <w:jc w:val="center"/>
        <w:rPr>
          <w:lang w:val="lv-LV"/>
        </w:rPr>
      </w:pPr>
      <w:r w:rsidRPr="00D3157A">
        <w:rPr>
          <w:rFonts w:ascii="Calibri" w:eastAsia="Calibri" w:hAnsi="Calibri" w:cs="Calibri"/>
          <w:b/>
          <w:bCs/>
          <w:sz w:val="24"/>
          <w:szCs w:val="24"/>
          <w:lang w:val="lv-LV"/>
        </w:rPr>
        <w:t>UZŅĒMĒJDARBĪBAS UN ATTĪSTĪBAS KOMITEJA</w:t>
      </w:r>
      <w:r w:rsidR="00D3157A" w:rsidRPr="00D3157A">
        <w:rPr>
          <w:rFonts w:ascii="Calibri" w:eastAsia="Calibri" w:hAnsi="Calibri" w:cs="Calibri"/>
          <w:b/>
          <w:bCs/>
          <w:sz w:val="24"/>
          <w:szCs w:val="24"/>
          <w:lang w:val="lv-LV"/>
        </w:rPr>
        <w:t>S SĒDES PROTOKOLS</w:t>
      </w:r>
    </w:p>
    <w:p w14:paraId="370C3E65" w14:textId="14900801" w:rsidR="00C10A64" w:rsidRPr="00D3157A" w:rsidRDefault="00D3157A" w:rsidP="00D3157A">
      <w:pPr>
        <w:spacing w:after="0"/>
        <w:jc w:val="center"/>
        <w:rPr>
          <w:rFonts w:asciiTheme="minorHAnsi" w:hAnsiTheme="minorHAnsi" w:cstheme="minorHAnsi"/>
          <w:sz w:val="24"/>
          <w:szCs w:val="24"/>
          <w:lang w:val="lv-LV"/>
        </w:rPr>
      </w:pPr>
      <w:r w:rsidRPr="00D3157A">
        <w:rPr>
          <w:rFonts w:asciiTheme="minorHAnsi" w:hAnsiTheme="minorHAnsi" w:cstheme="minorHAnsi"/>
          <w:sz w:val="24"/>
          <w:szCs w:val="24"/>
          <w:lang w:val="lv-LV"/>
        </w:rPr>
        <w:t>Cēsīs, Cēsu novadā</w:t>
      </w:r>
    </w:p>
    <w:p w14:paraId="4A6B0282" w14:textId="66CBFE4A" w:rsidR="00D3157A" w:rsidRDefault="00D3157A" w:rsidP="00E540F8">
      <w:pPr>
        <w:spacing w:after="0"/>
        <w:rPr>
          <w:rFonts w:asciiTheme="minorHAnsi" w:hAnsiTheme="minorHAnsi" w:cstheme="minorHAnsi"/>
          <w:sz w:val="24"/>
          <w:szCs w:val="24"/>
          <w:lang w:val="lv-LV"/>
        </w:rPr>
      </w:pPr>
      <w:r w:rsidRPr="00D3157A">
        <w:rPr>
          <w:rFonts w:asciiTheme="minorHAnsi" w:hAnsiTheme="minorHAnsi" w:cstheme="minorHAnsi"/>
          <w:sz w:val="24"/>
          <w:szCs w:val="24"/>
          <w:lang w:val="lv-LV"/>
        </w:rPr>
        <w:t>2025.gada 17.aprīlī</w:t>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r>
      <w:r w:rsidRPr="00D3157A">
        <w:rPr>
          <w:rFonts w:asciiTheme="minorHAnsi" w:hAnsiTheme="minorHAnsi" w:cstheme="minorHAnsi"/>
          <w:sz w:val="24"/>
          <w:szCs w:val="24"/>
          <w:lang w:val="lv-LV"/>
        </w:rPr>
        <w:tab/>
        <w:t>Nr.5</w:t>
      </w:r>
    </w:p>
    <w:p w14:paraId="49919388" w14:textId="77777777" w:rsidR="00E540F8" w:rsidRPr="00D3157A" w:rsidRDefault="00E540F8" w:rsidP="00E540F8">
      <w:pPr>
        <w:spacing w:after="0"/>
        <w:rPr>
          <w:rFonts w:asciiTheme="minorHAnsi" w:hAnsiTheme="minorHAnsi" w:cstheme="minorHAnsi"/>
          <w:sz w:val="24"/>
          <w:szCs w:val="24"/>
          <w:lang w:val="lv-LV"/>
        </w:rPr>
      </w:pPr>
    </w:p>
    <w:p w14:paraId="370C3E66" w14:textId="77777777" w:rsidR="00C10A64" w:rsidRPr="00D3157A" w:rsidRDefault="00437544">
      <w:pPr>
        <w:spacing w:after="50"/>
        <w:rPr>
          <w:lang w:val="lv-LV"/>
        </w:rPr>
      </w:pPr>
      <w:r w:rsidRPr="00D3157A">
        <w:rPr>
          <w:rFonts w:ascii="Calibri" w:eastAsia="Calibri" w:hAnsi="Calibri" w:cs="Calibri"/>
          <w:sz w:val="24"/>
          <w:szCs w:val="24"/>
          <w:lang w:val="lv-LV"/>
        </w:rPr>
        <w:t>Sēde sasaukta: 17.04.2025</w:t>
      </w:r>
    </w:p>
    <w:p w14:paraId="370C3E67" w14:textId="77777777" w:rsidR="00C10A64" w:rsidRPr="00D3157A" w:rsidRDefault="00437544">
      <w:pPr>
        <w:spacing w:after="50"/>
        <w:rPr>
          <w:lang w:val="lv-LV"/>
        </w:rPr>
      </w:pPr>
      <w:r w:rsidRPr="00D3157A">
        <w:rPr>
          <w:rFonts w:ascii="Calibri" w:eastAsia="Calibri" w:hAnsi="Calibri" w:cs="Calibri"/>
          <w:sz w:val="24"/>
          <w:szCs w:val="24"/>
          <w:lang w:val="lv-LV"/>
        </w:rPr>
        <w:t>Sēdi atklāj: 17.04.2025. plkst.09:00:49</w:t>
      </w:r>
    </w:p>
    <w:p w14:paraId="370C3E68" w14:textId="77777777" w:rsidR="00C10A64" w:rsidRPr="00D3157A" w:rsidRDefault="00437544">
      <w:pPr>
        <w:spacing w:after="50"/>
        <w:rPr>
          <w:lang w:val="lv-LV"/>
        </w:rPr>
      </w:pPr>
      <w:r w:rsidRPr="00D3157A">
        <w:rPr>
          <w:rFonts w:ascii="Calibri" w:eastAsia="Calibri" w:hAnsi="Calibri" w:cs="Calibri"/>
          <w:sz w:val="24"/>
          <w:szCs w:val="24"/>
          <w:lang w:val="lv-LV"/>
        </w:rPr>
        <w:t>Sēdi slēdz: 17.04.2025. plkst.10:25:46</w:t>
      </w:r>
    </w:p>
    <w:p w14:paraId="370C3E69" w14:textId="77777777" w:rsidR="00C10A64" w:rsidRPr="00D3157A" w:rsidRDefault="00C10A64">
      <w:pPr>
        <w:rPr>
          <w:sz w:val="6"/>
          <w:szCs w:val="6"/>
          <w:lang w:val="lv-LV"/>
        </w:rPr>
      </w:pPr>
    </w:p>
    <w:p w14:paraId="370C3E6A" w14:textId="77777777" w:rsidR="00C10A64" w:rsidRPr="00D3157A" w:rsidRDefault="00437544" w:rsidP="00D3157A">
      <w:pPr>
        <w:spacing w:after="50"/>
        <w:jc w:val="both"/>
        <w:rPr>
          <w:lang w:val="lv-LV"/>
        </w:rPr>
      </w:pPr>
      <w:r w:rsidRPr="00D3157A">
        <w:rPr>
          <w:rFonts w:ascii="Calibri" w:eastAsia="Calibri" w:hAnsi="Calibri" w:cs="Calibri"/>
          <w:b/>
          <w:bCs/>
          <w:sz w:val="24"/>
          <w:szCs w:val="24"/>
          <w:lang w:val="lv-LV"/>
        </w:rPr>
        <w:t xml:space="preserve">Sēdē piedalās: </w:t>
      </w:r>
      <w:r w:rsidRPr="00D3157A">
        <w:rPr>
          <w:rFonts w:ascii="Calibri" w:eastAsia="Calibri" w:hAnsi="Calibri" w:cs="Calibri"/>
          <w:sz w:val="24"/>
          <w:szCs w:val="24"/>
          <w:lang w:val="lv-LV"/>
        </w:rPr>
        <w:t>Juris Žagars, Inese Suija-Markova, Andris Melbārdis, Guntis Grosbergs, Hardijs VENTS, Indriķis Putniņš, Jānis Kārkliņš, Ella Frīdvalde-Andersone, Jānis Ķipurs</w:t>
      </w:r>
    </w:p>
    <w:p w14:paraId="370C3E6B" w14:textId="77777777" w:rsidR="00C10A64" w:rsidRPr="00D3157A" w:rsidRDefault="00C10A64">
      <w:pPr>
        <w:rPr>
          <w:sz w:val="6"/>
          <w:szCs w:val="6"/>
          <w:lang w:val="lv-LV"/>
        </w:rPr>
      </w:pPr>
    </w:p>
    <w:p w14:paraId="370C3E6E" w14:textId="0F387FEA" w:rsidR="00C10A64" w:rsidRPr="00D3157A" w:rsidRDefault="00437544" w:rsidP="008E6E59">
      <w:pPr>
        <w:spacing w:after="50"/>
        <w:jc w:val="both"/>
        <w:rPr>
          <w:lang w:val="lv-LV"/>
        </w:rPr>
      </w:pPr>
      <w:r w:rsidRPr="00D3157A">
        <w:rPr>
          <w:rFonts w:ascii="Calibri" w:eastAsia="Calibri" w:hAnsi="Calibri" w:cs="Calibri"/>
          <w:b/>
          <w:bCs/>
          <w:sz w:val="24"/>
          <w:szCs w:val="24"/>
          <w:lang w:val="lv-LV"/>
        </w:rPr>
        <w:t xml:space="preserve">Piedalās: </w:t>
      </w:r>
      <w:r w:rsidR="008E6E59">
        <w:rPr>
          <w:rFonts w:ascii="Calibri" w:eastAsia="Calibri" w:hAnsi="Calibri" w:cs="Calibri"/>
          <w:sz w:val="24"/>
          <w:szCs w:val="24"/>
          <w:lang w:val="lv-LV"/>
        </w:rPr>
        <w:t xml:space="preserve">Līga Medne, pašvaldības izpilddirektore, Baiba Eglīte, pašvaldības izpilddirektora vietniece, </w:t>
      </w:r>
      <w:r w:rsidRPr="00D3157A">
        <w:rPr>
          <w:rFonts w:ascii="Calibri" w:eastAsia="Calibri" w:hAnsi="Calibri" w:cs="Calibri"/>
          <w:sz w:val="24"/>
          <w:szCs w:val="24"/>
          <w:lang w:val="lv-LV"/>
        </w:rPr>
        <w:t xml:space="preserve">Zane Neimane, </w:t>
      </w:r>
      <w:r w:rsidR="008E6E59">
        <w:rPr>
          <w:rFonts w:ascii="Calibri" w:eastAsia="Calibri" w:hAnsi="Calibri" w:cs="Calibri"/>
          <w:sz w:val="24"/>
          <w:szCs w:val="24"/>
          <w:lang w:val="lv-LV"/>
        </w:rPr>
        <w:t>Kultūras pārvaldes vadītāja, Inta Ādamsone, Vides un klimata neitralitātes nodaļas vadītāja</w:t>
      </w:r>
      <w:r w:rsidRPr="00D3157A">
        <w:rPr>
          <w:rFonts w:ascii="Calibri" w:eastAsia="Calibri" w:hAnsi="Calibri" w:cs="Calibri"/>
          <w:sz w:val="24"/>
          <w:szCs w:val="24"/>
          <w:lang w:val="lv-LV"/>
        </w:rPr>
        <w:t xml:space="preserve">, Liene Krīvena, </w:t>
      </w:r>
      <w:r w:rsidR="008E6E59">
        <w:rPr>
          <w:rFonts w:ascii="Calibri" w:eastAsia="Calibri" w:hAnsi="Calibri" w:cs="Calibri"/>
          <w:sz w:val="24"/>
          <w:szCs w:val="24"/>
          <w:lang w:val="lv-LV"/>
        </w:rPr>
        <w:t>Līgatnes apvienības pārvaldes vadītāja</w:t>
      </w:r>
      <w:r w:rsidRPr="00D3157A">
        <w:rPr>
          <w:rFonts w:ascii="Calibri" w:eastAsia="Calibri" w:hAnsi="Calibri" w:cs="Calibri"/>
          <w:sz w:val="24"/>
          <w:szCs w:val="24"/>
          <w:lang w:val="lv-LV"/>
        </w:rPr>
        <w:t xml:space="preserve">, Ronalds Orleāns, </w:t>
      </w:r>
      <w:r w:rsidR="008E6E59">
        <w:rPr>
          <w:rFonts w:ascii="Calibri" w:eastAsia="Calibri" w:hAnsi="Calibri" w:cs="Calibri"/>
          <w:sz w:val="24"/>
          <w:szCs w:val="24"/>
          <w:lang w:val="lv-LV"/>
        </w:rPr>
        <w:t xml:space="preserve">SIA “Līgatnes komunālserviss” valdes loceklis, </w:t>
      </w:r>
      <w:r w:rsidRPr="00D3157A">
        <w:rPr>
          <w:rFonts w:ascii="Calibri" w:eastAsia="Calibri" w:hAnsi="Calibri" w:cs="Calibri"/>
          <w:sz w:val="24"/>
          <w:szCs w:val="24"/>
          <w:lang w:val="lv-LV"/>
        </w:rPr>
        <w:t>Jānis Balodis,</w:t>
      </w:r>
      <w:r w:rsidR="008E6E59">
        <w:rPr>
          <w:rFonts w:ascii="Calibri" w:eastAsia="Calibri" w:hAnsi="Calibri" w:cs="Calibri"/>
          <w:sz w:val="24"/>
          <w:szCs w:val="24"/>
          <w:lang w:val="lv-LV"/>
        </w:rPr>
        <w:t xml:space="preserve"> Vides un klimata neitralitātes nodaļas vides aizsardzības speciālists,</w:t>
      </w:r>
      <w:r w:rsidRPr="00D3157A">
        <w:rPr>
          <w:rFonts w:ascii="Calibri" w:eastAsia="Calibri" w:hAnsi="Calibri" w:cs="Calibri"/>
          <w:sz w:val="24"/>
          <w:szCs w:val="24"/>
          <w:lang w:val="lv-LV"/>
        </w:rPr>
        <w:t xml:space="preserve"> Dace Bišere-Valdemiere, </w:t>
      </w:r>
      <w:r w:rsidR="008E6E59">
        <w:rPr>
          <w:rFonts w:ascii="Calibri" w:eastAsia="Calibri" w:hAnsi="Calibri" w:cs="Calibri"/>
          <w:sz w:val="24"/>
          <w:szCs w:val="24"/>
          <w:lang w:val="lv-LV"/>
        </w:rPr>
        <w:t xml:space="preserve">Jaunpiebalgas apvienības pārvaldes vadītāja, </w:t>
      </w:r>
      <w:r w:rsidRPr="00D3157A">
        <w:rPr>
          <w:rFonts w:ascii="Calibri" w:eastAsia="Calibri" w:hAnsi="Calibri" w:cs="Calibri"/>
          <w:sz w:val="24"/>
          <w:szCs w:val="24"/>
          <w:lang w:val="lv-LV"/>
        </w:rPr>
        <w:t>Aigars Ķerpe</w:t>
      </w:r>
      <w:r w:rsidR="008E6E59">
        <w:rPr>
          <w:rFonts w:ascii="Calibri" w:eastAsia="Calibri" w:hAnsi="Calibri" w:cs="Calibri"/>
          <w:sz w:val="24"/>
          <w:szCs w:val="24"/>
          <w:lang w:val="lv-LV"/>
        </w:rPr>
        <w:t xml:space="preserve">, Īpašumu apsaimniekošanas pārvaldes nekustamo īpašumu pārvaldnieks, </w:t>
      </w:r>
      <w:r w:rsidR="00E540F8">
        <w:rPr>
          <w:rFonts w:ascii="Calibri" w:eastAsia="Calibri" w:hAnsi="Calibri" w:cs="Calibri"/>
          <w:sz w:val="24"/>
          <w:szCs w:val="24"/>
          <w:lang w:val="lv-LV"/>
        </w:rPr>
        <w:t xml:space="preserve">Egils Kurpnieks, Īpašumu apsaimniekošanas pārvaldes vadītāja vietnieks, </w:t>
      </w:r>
      <w:r w:rsidR="008E6E59">
        <w:rPr>
          <w:rFonts w:ascii="Calibri" w:eastAsia="Calibri" w:hAnsi="Calibri" w:cs="Calibri"/>
          <w:sz w:val="24"/>
          <w:szCs w:val="24"/>
          <w:lang w:val="lv-LV"/>
        </w:rPr>
        <w:t xml:space="preserve">Sigita Zvirbule, Juridiskās pārvaldes vadītāja, Agnese Citoviča, Juridiskās pārvaldes juriste, </w:t>
      </w:r>
      <w:r w:rsidR="00E540F8">
        <w:rPr>
          <w:rFonts w:ascii="Calibri" w:eastAsia="Calibri" w:hAnsi="Calibri" w:cs="Calibri"/>
          <w:sz w:val="24"/>
          <w:szCs w:val="24"/>
          <w:lang w:val="lv-LV"/>
        </w:rPr>
        <w:t>Jana Paula, Juridiskās pārvaldes juriste, Katrīna Lupolova, Juridiskās pārvaldes juriste, Sandra Straupe, Juridiskās pārvaldes juriste, Evita Šīrante, Priekuļu apvienības pārvaldes vadītāja, Evija Atvara, Vaives pagasta pārvaldes vadītāja, Santa Smiltniece, Īpašumu apsaimniekošanas pārvaldes nekustamo īpašumu darījumu speciāliste, Laimis Šāvējs, domes deputāts, Inga Cipe, domes deputāte</w:t>
      </w:r>
    </w:p>
    <w:p w14:paraId="370C3E6F" w14:textId="77777777" w:rsidR="00C10A64" w:rsidRPr="00D3157A" w:rsidRDefault="00C10A64">
      <w:pPr>
        <w:rPr>
          <w:sz w:val="6"/>
          <w:szCs w:val="6"/>
          <w:lang w:val="lv-LV"/>
        </w:rPr>
      </w:pPr>
    </w:p>
    <w:p w14:paraId="370C3E70" w14:textId="31852A1F" w:rsidR="00C10A64" w:rsidRPr="00D3157A" w:rsidRDefault="00437544">
      <w:pPr>
        <w:spacing w:after="50"/>
        <w:rPr>
          <w:lang w:val="lv-LV"/>
        </w:rPr>
      </w:pPr>
      <w:r w:rsidRPr="00D3157A">
        <w:rPr>
          <w:rFonts w:ascii="Calibri" w:eastAsia="Calibri" w:hAnsi="Calibri" w:cs="Calibri"/>
          <w:b/>
          <w:bCs/>
          <w:sz w:val="24"/>
          <w:szCs w:val="24"/>
          <w:lang w:val="lv-LV"/>
        </w:rPr>
        <w:t xml:space="preserve">Sēdi vada:   </w:t>
      </w:r>
      <w:r w:rsidRPr="00D3157A">
        <w:rPr>
          <w:rFonts w:ascii="Calibri" w:eastAsia="Calibri" w:hAnsi="Calibri" w:cs="Calibri"/>
          <w:sz w:val="24"/>
          <w:szCs w:val="24"/>
          <w:lang w:val="lv-LV"/>
        </w:rPr>
        <w:t xml:space="preserve">Indriķis Putniņš, </w:t>
      </w:r>
      <w:r w:rsidR="00D3157A">
        <w:rPr>
          <w:rFonts w:ascii="Calibri" w:eastAsia="Calibri" w:hAnsi="Calibri" w:cs="Calibri"/>
          <w:sz w:val="24"/>
          <w:szCs w:val="24"/>
          <w:lang w:val="lv-LV"/>
        </w:rPr>
        <w:t>Uzņēmējdarbības un attīstības komitejas priekšsēdētājs</w:t>
      </w:r>
    </w:p>
    <w:p w14:paraId="370C3E71" w14:textId="1543F646" w:rsidR="00C10A64" w:rsidRPr="00D3157A" w:rsidRDefault="00437544">
      <w:pPr>
        <w:spacing w:after="50"/>
        <w:rPr>
          <w:lang w:val="lv-LV"/>
        </w:rPr>
      </w:pPr>
      <w:r w:rsidRPr="00D3157A">
        <w:rPr>
          <w:rFonts w:ascii="Calibri" w:eastAsia="Calibri" w:hAnsi="Calibri" w:cs="Calibri"/>
          <w:b/>
          <w:bCs/>
          <w:sz w:val="24"/>
          <w:szCs w:val="24"/>
          <w:lang w:val="lv-LV"/>
        </w:rPr>
        <w:t xml:space="preserve">Protokolē:   </w:t>
      </w:r>
      <w:r w:rsidRPr="00D3157A">
        <w:rPr>
          <w:rFonts w:ascii="Calibri" w:eastAsia="Calibri" w:hAnsi="Calibri" w:cs="Calibri"/>
          <w:sz w:val="24"/>
          <w:szCs w:val="24"/>
          <w:lang w:val="lv-LV"/>
        </w:rPr>
        <w:t xml:space="preserve">Inese Ģērmane, </w:t>
      </w:r>
      <w:r w:rsidR="00D3157A">
        <w:rPr>
          <w:rFonts w:ascii="Calibri" w:eastAsia="Calibri" w:hAnsi="Calibri" w:cs="Calibri"/>
          <w:sz w:val="24"/>
          <w:szCs w:val="24"/>
          <w:lang w:val="lv-LV"/>
        </w:rPr>
        <w:t>Administrācijas biroja v</w:t>
      </w:r>
      <w:r w:rsidRPr="00D3157A">
        <w:rPr>
          <w:rFonts w:ascii="Calibri" w:eastAsia="Calibri" w:hAnsi="Calibri" w:cs="Calibri"/>
          <w:sz w:val="24"/>
          <w:szCs w:val="24"/>
          <w:lang w:val="lv-LV"/>
        </w:rPr>
        <w:t>ecākais sekretārs</w:t>
      </w:r>
    </w:p>
    <w:p w14:paraId="370C3E72" w14:textId="77777777" w:rsidR="00C10A64" w:rsidRPr="00D3157A" w:rsidRDefault="00C10A64">
      <w:pPr>
        <w:rPr>
          <w:sz w:val="6"/>
          <w:szCs w:val="6"/>
          <w:lang w:val="lv-LV"/>
        </w:rPr>
      </w:pPr>
    </w:p>
    <w:p w14:paraId="370C3E73" w14:textId="77777777" w:rsidR="00C10A64" w:rsidRPr="00D3157A" w:rsidRDefault="00437544">
      <w:pPr>
        <w:spacing w:after="50"/>
        <w:jc w:val="center"/>
        <w:rPr>
          <w:lang w:val="lv-LV"/>
        </w:rPr>
      </w:pPr>
      <w:r w:rsidRPr="00D3157A">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4A0" w:firstRow="1" w:lastRow="0" w:firstColumn="1" w:lastColumn="0" w:noHBand="0" w:noVBand="1"/>
      </w:tblPr>
      <w:tblGrid>
        <w:gridCol w:w="494"/>
        <w:gridCol w:w="348"/>
        <w:gridCol w:w="8663"/>
      </w:tblGrid>
      <w:tr w:rsidR="00C10A64" w:rsidRPr="00D3157A" w14:paraId="370C3E77" w14:textId="77777777" w:rsidTr="00D3157A">
        <w:trPr>
          <w:jc w:val="center"/>
        </w:trPr>
        <w:tc>
          <w:tcPr>
            <w:tcW w:w="494" w:type="dxa"/>
          </w:tcPr>
          <w:p w14:paraId="370C3E74" w14:textId="77777777" w:rsidR="00C10A64" w:rsidRPr="00D3157A" w:rsidRDefault="00C10A64" w:rsidP="00D3157A">
            <w:pPr>
              <w:spacing w:after="0"/>
              <w:rPr>
                <w:lang w:val="lv-LV"/>
              </w:rPr>
            </w:pPr>
          </w:p>
        </w:tc>
        <w:tc>
          <w:tcPr>
            <w:tcW w:w="348" w:type="dxa"/>
          </w:tcPr>
          <w:p w14:paraId="370C3E75" w14:textId="77777777" w:rsidR="00C10A64" w:rsidRPr="00D3157A" w:rsidRDefault="00437544" w:rsidP="00D3157A">
            <w:pPr>
              <w:spacing w:after="0"/>
              <w:rPr>
                <w:lang w:val="lv-LV"/>
              </w:rPr>
            </w:pPr>
            <w:r w:rsidRPr="00D3157A">
              <w:rPr>
                <w:rFonts w:ascii="Calibri" w:eastAsia="Calibri" w:hAnsi="Calibri" w:cs="Calibri"/>
                <w:sz w:val="24"/>
                <w:szCs w:val="24"/>
                <w:lang w:val="lv-LV"/>
              </w:rPr>
              <w:t xml:space="preserve">1. </w:t>
            </w:r>
          </w:p>
        </w:tc>
        <w:tc>
          <w:tcPr>
            <w:tcW w:w="8663" w:type="dxa"/>
          </w:tcPr>
          <w:p w14:paraId="370C3E76"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SIA “Līgatnes komunālserviss” vidēja termiņa stratēģijas 2025.-2027. gadam apstiprināšanu</w:t>
            </w:r>
          </w:p>
        </w:tc>
      </w:tr>
      <w:tr w:rsidR="00C10A64" w:rsidRPr="00D3157A" w14:paraId="370C3E7B" w14:textId="77777777" w:rsidTr="00D3157A">
        <w:trPr>
          <w:jc w:val="center"/>
        </w:trPr>
        <w:tc>
          <w:tcPr>
            <w:tcW w:w="494" w:type="dxa"/>
          </w:tcPr>
          <w:p w14:paraId="370C3E78" w14:textId="77777777" w:rsidR="00C10A64" w:rsidRPr="00D3157A" w:rsidRDefault="00C10A64" w:rsidP="00D3157A">
            <w:pPr>
              <w:spacing w:after="0"/>
              <w:rPr>
                <w:lang w:val="lv-LV"/>
              </w:rPr>
            </w:pPr>
          </w:p>
        </w:tc>
        <w:tc>
          <w:tcPr>
            <w:tcW w:w="348" w:type="dxa"/>
          </w:tcPr>
          <w:p w14:paraId="370C3E79" w14:textId="77777777" w:rsidR="00C10A64" w:rsidRPr="00D3157A" w:rsidRDefault="00437544" w:rsidP="00D3157A">
            <w:pPr>
              <w:spacing w:after="0"/>
              <w:rPr>
                <w:lang w:val="lv-LV"/>
              </w:rPr>
            </w:pPr>
            <w:r w:rsidRPr="00D3157A">
              <w:rPr>
                <w:rFonts w:ascii="Calibri" w:eastAsia="Calibri" w:hAnsi="Calibri" w:cs="Calibri"/>
                <w:sz w:val="24"/>
                <w:szCs w:val="24"/>
                <w:lang w:val="lv-LV"/>
              </w:rPr>
              <w:t xml:space="preserve">2. </w:t>
            </w:r>
          </w:p>
        </w:tc>
        <w:tc>
          <w:tcPr>
            <w:tcW w:w="8663" w:type="dxa"/>
          </w:tcPr>
          <w:p w14:paraId="370C3E7A" w14:textId="0DB64287" w:rsidR="00C10A64" w:rsidRPr="00D3157A" w:rsidRDefault="00437544" w:rsidP="00D3157A">
            <w:pPr>
              <w:spacing w:after="0"/>
              <w:jc w:val="both"/>
              <w:rPr>
                <w:lang w:val="lv-LV"/>
              </w:rPr>
            </w:pPr>
            <w:r w:rsidRPr="00D3157A">
              <w:rPr>
                <w:rFonts w:ascii="Calibri" w:eastAsia="Calibri" w:hAnsi="Calibri" w:cs="Calibri"/>
                <w:sz w:val="24"/>
                <w:szCs w:val="24"/>
                <w:lang w:val="lv-LV"/>
              </w:rPr>
              <w:t xml:space="preserve">Par jaunu uzņēmējdarbību  CSA poligona </w:t>
            </w:r>
            <w:r w:rsidR="00D3157A">
              <w:rPr>
                <w:rFonts w:ascii="Calibri" w:eastAsia="Calibri" w:hAnsi="Calibri" w:cs="Calibri"/>
                <w:sz w:val="24"/>
                <w:szCs w:val="24"/>
                <w:lang w:val="lv-LV"/>
              </w:rPr>
              <w:t>‘’</w:t>
            </w:r>
            <w:r w:rsidRPr="00D3157A">
              <w:rPr>
                <w:rFonts w:ascii="Calibri" w:eastAsia="Calibri" w:hAnsi="Calibri" w:cs="Calibri"/>
                <w:sz w:val="24"/>
                <w:szCs w:val="24"/>
                <w:lang w:val="lv-LV"/>
              </w:rPr>
              <w:t>Daibe</w:t>
            </w:r>
            <w:r w:rsidR="00D3157A">
              <w:rPr>
                <w:rFonts w:ascii="Calibri" w:eastAsia="Calibri" w:hAnsi="Calibri" w:cs="Calibri"/>
                <w:sz w:val="24"/>
                <w:szCs w:val="24"/>
                <w:lang w:val="lv-LV"/>
              </w:rPr>
              <w:t>’’</w:t>
            </w:r>
            <w:r w:rsidRPr="00D3157A">
              <w:rPr>
                <w:rFonts w:ascii="Calibri" w:eastAsia="Calibri" w:hAnsi="Calibri" w:cs="Calibri"/>
                <w:sz w:val="24"/>
                <w:szCs w:val="24"/>
                <w:lang w:val="lv-LV"/>
              </w:rPr>
              <w:t xml:space="preserve"> teritorijā, adresē “Stūri” Stalbes pagastā, Cēsu novadā </w:t>
            </w:r>
          </w:p>
        </w:tc>
      </w:tr>
      <w:tr w:rsidR="00C10A64" w:rsidRPr="00D3157A" w14:paraId="370C3E7F" w14:textId="77777777" w:rsidTr="00D3157A">
        <w:trPr>
          <w:jc w:val="center"/>
        </w:trPr>
        <w:tc>
          <w:tcPr>
            <w:tcW w:w="494" w:type="dxa"/>
          </w:tcPr>
          <w:p w14:paraId="370C3E7C" w14:textId="77777777" w:rsidR="00C10A64" w:rsidRPr="00D3157A" w:rsidRDefault="00C10A64" w:rsidP="00D3157A">
            <w:pPr>
              <w:spacing w:after="0"/>
              <w:rPr>
                <w:lang w:val="lv-LV"/>
              </w:rPr>
            </w:pPr>
          </w:p>
        </w:tc>
        <w:tc>
          <w:tcPr>
            <w:tcW w:w="348" w:type="dxa"/>
          </w:tcPr>
          <w:p w14:paraId="370C3E7D" w14:textId="77777777" w:rsidR="00C10A64" w:rsidRPr="00D3157A" w:rsidRDefault="00437544" w:rsidP="00D3157A">
            <w:pPr>
              <w:spacing w:after="0"/>
              <w:rPr>
                <w:lang w:val="lv-LV"/>
              </w:rPr>
            </w:pPr>
            <w:r w:rsidRPr="00D3157A">
              <w:rPr>
                <w:rFonts w:ascii="Calibri" w:eastAsia="Calibri" w:hAnsi="Calibri" w:cs="Calibri"/>
                <w:sz w:val="24"/>
                <w:szCs w:val="24"/>
                <w:lang w:val="lv-LV"/>
              </w:rPr>
              <w:t xml:space="preserve">3. </w:t>
            </w:r>
          </w:p>
        </w:tc>
        <w:tc>
          <w:tcPr>
            <w:tcW w:w="8663" w:type="dxa"/>
          </w:tcPr>
          <w:p w14:paraId="370C3E7E"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speciālās atļaujas komercdarbībai zvejniecībā izsniegšanu</w:t>
            </w:r>
          </w:p>
        </w:tc>
      </w:tr>
      <w:tr w:rsidR="00C10A64" w:rsidRPr="00D3157A" w14:paraId="370C3E83" w14:textId="77777777" w:rsidTr="00D3157A">
        <w:trPr>
          <w:jc w:val="center"/>
        </w:trPr>
        <w:tc>
          <w:tcPr>
            <w:tcW w:w="494" w:type="dxa"/>
          </w:tcPr>
          <w:p w14:paraId="370C3E80" w14:textId="77777777" w:rsidR="00C10A64" w:rsidRPr="00D3157A" w:rsidRDefault="00C10A64" w:rsidP="00D3157A">
            <w:pPr>
              <w:spacing w:after="0"/>
              <w:rPr>
                <w:lang w:val="lv-LV"/>
              </w:rPr>
            </w:pPr>
          </w:p>
        </w:tc>
        <w:tc>
          <w:tcPr>
            <w:tcW w:w="348" w:type="dxa"/>
          </w:tcPr>
          <w:p w14:paraId="370C3E81" w14:textId="77777777" w:rsidR="00C10A64" w:rsidRPr="00D3157A" w:rsidRDefault="00437544" w:rsidP="00D3157A">
            <w:pPr>
              <w:spacing w:after="0"/>
              <w:rPr>
                <w:lang w:val="lv-LV"/>
              </w:rPr>
            </w:pPr>
            <w:r w:rsidRPr="00D3157A">
              <w:rPr>
                <w:rFonts w:ascii="Calibri" w:eastAsia="Calibri" w:hAnsi="Calibri" w:cs="Calibri"/>
                <w:sz w:val="24"/>
                <w:szCs w:val="24"/>
                <w:lang w:val="lv-LV"/>
              </w:rPr>
              <w:t xml:space="preserve">4. </w:t>
            </w:r>
          </w:p>
        </w:tc>
        <w:tc>
          <w:tcPr>
            <w:tcW w:w="8663" w:type="dxa"/>
          </w:tcPr>
          <w:p w14:paraId="370C3E82" w14:textId="75596224" w:rsidR="00C10A64" w:rsidRPr="00D3157A" w:rsidRDefault="00437544" w:rsidP="00D3157A">
            <w:pPr>
              <w:spacing w:after="0"/>
              <w:jc w:val="both"/>
              <w:rPr>
                <w:lang w:val="lv-LV"/>
              </w:rPr>
            </w:pPr>
            <w:r w:rsidRPr="00D3157A">
              <w:rPr>
                <w:rFonts w:ascii="Calibri" w:eastAsia="Calibri" w:hAnsi="Calibri" w:cs="Calibri"/>
                <w:sz w:val="24"/>
                <w:szCs w:val="24"/>
                <w:lang w:val="lv-LV"/>
              </w:rPr>
              <w:t xml:space="preserve">Par nekustamo īpašumu maiņu </w:t>
            </w:r>
            <w:r w:rsidR="00D3157A">
              <w:rPr>
                <w:rFonts w:ascii="Calibri" w:eastAsia="Calibri" w:hAnsi="Calibri" w:cs="Calibri"/>
                <w:sz w:val="24"/>
                <w:szCs w:val="24"/>
                <w:lang w:val="lv-LV"/>
              </w:rPr>
              <w:t>–</w:t>
            </w:r>
            <w:r w:rsidRPr="00D3157A">
              <w:rPr>
                <w:rFonts w:ascii="Calibri" w:eastAsia="Calibri" w:hAnsi="Calibri" w:cs="Calibri"/>
                <w:sz w:val="24"/>
                <w:szCs w:val="24"/>
                <w:lang w:val="lv-LV"/>
              </w:rPr>
              <w:t xml:space="preserve"> zemes vienības daļu Parka ielā 3,  Līgatnē, Cēsu  novadā, pret dzīvokli Gaujas 12A </w:t>
            </w:r>
            <w:r w:rsidR="00D3157A">
              <w:rPr>
                <w:rFonts w:ascii="Calibri" w:eastAsia="Calibri" w:hAnsi="Calibri" w:cs="Calibri"/>
                <w:sz w:val="24"/>
                <w:szCs w:val="24"/>
                <w:lang w:val="lv-LV"/>
              </w:rPr>
              <w:t>–</w:t>
            </w:r>
            <w:r w:rsidRPr="00D3157A">
              <w:rPr>
                <w:rFonts w:ascii="Calibri" w:eastAsia="Calibri" w:hAnsi="Calibri" w:cs="Calibri"/>
                <w:sz w:val="24"/>
                <w:szCs w:val="24"/>
                <w:lang w:val="lv-LV"/>
              </w:rPr>
              <w:t xml:space="preserve"> 1, Līgatnē, Cēsu novadā, procesa uzsākšanu </w:t>
            </w:r>
          </w:p>
        </w:tc>
      </w:tr>
      <w:tr w:rsidR="00C10A64" w:rsidRPr="00D3157A" w14:paraId="370C3E87" w14:textId="77777777" w:rsidTr="00D3157A">
        <w:trPr>
          <w:jc w:val="center"/>
        </w:trPr>
        <w:tc>
          <w:tcPr>
            <w:tcW w:w="494" w:type="dxa"/>
          </w:tcPr>
          <w:p w14:paraId="370C3E84" w14:textId="77777777" w:rsidR="00C10A64" w:rsidRPr="00D3157A" w:rsidRDefault="00C10A64" w:rsidP="00D3157A">
            <w:pPr>
              <w:spacing w:after="0"/>
              <w:rPr>
                <w:lang w:val="lv-LV"/>
              </w:rPr>
            </w:pPr>
          </w:p>
        </w:tc>
        <w:tc>
          <w:tcPr>
            <w:tcW w:w="348" w:type="dxa"/>
          </w:tcPr>
          <w:p w14:paraId="370C3E85" w14:textId="77777777" w:rsidR="00C10A64" w:rsidRPr="00D3157A" w:rsidRDefault="00437544" w:rsidP="00D3157A">
            <w:pPr>
              <w:spacing w:after="0"/>
              <w:rPr>
                <w:lang w:val="lv-LV"/>
              </w:rPr>
            </w:pPr>
            <w:r w:rsidRPr="00D3157A">
              <w:rPr>
                <w:rFonts w:ascii="Calibri" w:eastAsia="Calibri" w:hAnsi="Calibri" w:cs="Calibri"/>
                <w:sz w:val="24"/>
                <w:szCs w:val="24"/>
                <w:lang w:val="lv-LV"/>
              </w:rPr>
              <w:t xml:space="preserve">5. </w:t>
            </w:r>
          </w:p>
        </w:tc>
        <w:tc>
          <w:tcPr>
            <w:tcW w:w="8663" w:type="dxa"/>
          </w:tcPr>
          <w:p w14:paraId="370C3E86"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 xml:space="preserve">Par zemes īpašumos “Vienkoči” un “Pagasta zeme 27”, Līgatnes pagastā, Cēsu novadā robežu pārkārtošanu </w:t>
            </w:r>
          </w:p>
        </w:tc>
      </w:tr>
      <w:tr w:rsidR="00C10A64" w:rsidRPr="00D3157A" w14:paraId="370C3E8B" w14:textId="77777777" w:rsidTr="00D3157A">
        <w:trPr>
          <w:jc w:val="center"/>
        </w:trPr>
        <w:tc>
          <w:tcPr>
            <w:tcW w:w="494" w:type="dxa"/>
          </w:tcPr>
          <w:p w14:paraId="370C3E88" w14:textId="77777777" w:rsidR="00C10A64" w:rsidRPr="00D3157A" w:rsidRDefault="00C10A64" w:rsidP="00D3157A">
            <w:pPr>
              <w:spacing w:after="0"/>
              <w:rPr>
                <w:lang w:val="lv-LV"/>
              </w:rPr>
            </w:pPr>
          </w:p>
        </w:tc>
        <w:tc>
          <w:tcPr>
            <w:tcW w:w="348" w:type="dxa"/>
          </w:tcPr>
          <w:p w14:paraId="370C3E89" w14:textId="77777777" w:rsidR="00C10A64" w:rsidRPr="00D3157A" w:rsidRDefault="00437544" w:rsidP="00D3157A">
            <w:pPr>
              <w:spacing w:after="0"/>
              <w:rPr>
                <w:lang w:val="lv-LV"/>
              </w:rPr>
            </w:pPr>
            <w:r w:rsidRPr="00D3157A">
              <w:rPr>
                <w:rFonts w:ascii="Calibri" w:eastAsia="Calibri" w:hAnsi="Calibri" w:cs="Calibri"/>
                <w:sz w:val="24"/>
                <w:szCs w:val="24"/>
                <w:lang w:val="lv-LV"/>
              </w:rPr>
              <w:t xml:space="preserve">6. </w:t>
            </w:r>
          </w:p>
        </w:tc>
        <w:tc>
          <w:tcPr>
            <w:tcW w:w="8663" w:type="dxa"/>
          </w:tcPr>
          <w:p w14:paraId="370C3E8A"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ceļa servitūta nodibināšanu pašvaldībai piederošajā zemes īpašumā  Gaujas iela 25A, zemes vienībā ar kadastra apzīmējumu 42560060499</w:t>
            </w:r>
          </w:p>
        </w:tc>
      </w:tr>
      <w:tr w:rsidR="00C10A64" w:rsidRPr="00D3157A" w14:paraId="370C3E8F" w14:textId="77777777" w:rsidTr="00D3157A">
        <w:trPr>
          <w:jc w:val="center"/>
        </w:trPr>
        <w:tc>
          <w:tcPr>
            <w:tcW w:w="494" w:type="dxa"/>
          </w:tcPr>
          <w:p w14:paraId="370C3E8C" w14:textId="77777777" w:rsidR="00C10A64" w:rsidRPr="00D3157A" w:rsidRDefault="00C10A64" w:rsidP="00D3157A">
            <w:pPr>
              <w:spacing w:after="0"/>
              <w:rPr>
                <w:lang w:val="lv-LV"/>
              </w:rPr>
            </w:pPr>
          </w:p>
        </w:tc>
        <w:tc>
          <w:tcPr>
            <w:tcW w:w="348" w:type="dxa"/>
          </w:tcPr>
          <w:p w14:paraId="370C3E8D" w14:textId="77777777" w:rsidR="00C10A64" w:rsidRPr="00D3157A" w:rsidRDefault="00437544" w:rsidP="00D3157A">
            <w:pPr>
              <w:spacing w:after="0"/>
              <w:rPr>
                <w:lang w:val="lv-LV"/>
              </w:rPr>
            </w:pPr>
            <w:r w:rsidRPr="00D3157A">
              <w:rPr>
                <w:rFonts w:ascii="Calibri" w:eastAsia="Calibri" w:hAnsi="Calibri" w:cs="Calibri"/>
                <w:sz w:val="24"/>
                <w:szCs w:val="24"/>
                <w:lang w:val="lv-LV"/>
              </w:rPr>
              <w:t xml:space="preserve">7. </w:t>
            </w:r>
          </w:p>
        </w:tc>
        <w:tc>
          <w:tcPr>
            <w:tcW w:w="8663" w:type="dxa"/>
          </w:tcPr>
          <w:p w14:paraId="370C3E8E" w14:textId="453C3465" w:rsidR="00C10A64" w:rsidRPr="00D3157A" w:rsidRDefault="00437544" w:rsidP="00D3157A">
            <w:pPr>
              <w:spacing w:after="0"/>
              <w:jc w:val="both"/>
              <w:rPr>
                <w:lang w:val="lv-LV"/>
              </w:rPr>
            </w:pPr>
            <w:r w:rsidRPr="00D3157A">
              <w:rPr>
                <w:rFonts w:ascii="Calibri" w:eastAsia="Calibri" w:hAnsi="Calibri" w:cs="Calibri"/>
                <w:sz w:val="24"/>
                <w:szCs w:val="24"/>
                <w:lang w:val="lv-LV"/>
              </w:rPr>
              <w:t xml:space="preserve">Par patapinājuma līguma slēgšanu ar Valsts akciju sabiedrību </w:t>
            </w:r>
            <w:r w:rsidR="00D3157A">
              <w:rPr>
                <w:rFonts w:ascii="Calibri" w:eastAsia="Calibri" w:hAnsi="Calibri" w:cs="Calibri"/>
                <w:sz w:val="24"/>
                <w:szCs w:val="24"/>
                <w:lang w:val="lv-LV"/>
              </w:rPr>
              <w:t>“</w:t>
            </w:r>
            <w:r w:rsidRPr="00D3157A">
              <w:rPr>
                <w:rFonts w:ascii="Calibri" w:eastAsia="Calibri" w:hAnsi="Calibri" w:cs="Calibri"/>
                <w:sz w:val="24"/>
                <w:szCs w:val="24"/>
                <w:lang w:val="lv-LV"/>
              </w:rPr>
              <w:t>Latvijas dzelzceļš</w:t>
            </w:r>
            <w:r w:rsidR="00D3157A">
              <w:rPr>
                <w:rFonts w:ascii="Calibri" w:eastAsia="Calibri" w:hAnsi="Calibri" w:cs="Calibri"/>
                <w:sz w:val="24"/>
                <w:szCs w:val="24"/>
                <w:lang w:val="lv-LV"/>
              </w:rPr>
              <w:t>”</w:t>
            </w:r>
          </w:p>
        </w:tc>
      </w:tr>
    </w:tbl>
    <w:p w14:paraId="370C3E94" w14:textId="77777777" w:rsidR="00C10A64" w:rsidRDefault="00C10A64">
      <w:pPr>
        <w:rPr>
          <w:sz w:val="6"/>
          <w:szCs w:val="6"/>
          <w:lang w:val="lv-LV"/>
        </w:rPr>
      </w:pPr>
    </w:p>
    <w:p w14:paraId="4F904B1B" w14:textId="54FC6027" w:rsidR="00D3157A" w:rsidRDefault="00D3157A" w:rsidP="00D3157A">
      <w:pPr>
        <w:spacing w:after="0"/>
        <w:jc w:val="both"/>
        <w:rPr>
          <w:rFonts w:ascii="Calibri" w:eastAsia="Calibri" w:hAnsi="Calibri" w:cs="Calibri"/>
          <w:sz w:val="24"/>
          <w:szCs w:val="24"/>
          <w:lang w:val="lv-LV"/>
        </w:rPr>
      </w:pPr>
      <w:r>
        <w:rPr>
          <w:rFonts w:asciiTheme="minorHAnsi" w:hAnsiTheme="minorHAnsi" w:cstheme="minorHAnsi"/>
          <w:sz w:val="24"/>
          <w:szCs w:val="24"/>
          <w:lang w:val="lv-LV"/>
        </w:rPr>
        <w:t>Sēdes vadītājs I.Putniņš rosina iekļaut sēdes darba kārtībā papildus jautājumu “</w:t>
      </w:r>
      <w:r w:rsidRPr="00D3157A">
        <w:rPr>
          <w:rFonts w:ascii="Calibri" w:eastAsia="Calibri" w:hAnsi="Calibri" w:cs="Calibri"/>
          <w:sz w:val="24"/>
          <w:szCs w:val="24"/>
          <w:lang w:val="lv-LV"/>
        </w:rPr>
        <w:t>Par ielu tirdzniecības nolikuma un cenas apstiprināšanu</w:t>
      </w:r>
      <w:r>
        <w:rPr>
          <w:rFonts w:ascii="Calibri" w:eastAsia="Calibri" w:hAnsi="Calibri" w:cs="Calibri"/>
          <w:sz w:val="24"/>
          <w:szCs w:val="24"/>
          <w:lang w:val="lv-LV"/>
        </w:rPr>
        <w:t>”. Komitejas deputāti neiebilst sēdes darba kārtības izmaiņām.</w:t>
      </w:r>
    </w:p>
    <w:p w14:paraId="2AAECDCB" w14:textId="77777777" w:rsidR="00D3157A" w:rsidRPr="00D3157A" w:rsidRDefault="00D3157A" w:rsidP="00D3157A">
      <w:pPr>
        <w:spacing w:after="0"/>
        <w:jc w:val="both"/>
        <w:rPr>
          <w:rFonts w:asciiTheme="minorHAnsi" w:hAnsiTheme="minorHAnsi" w:cstheme="minorHAnsi"/>
          <w:sz w:val="24"/>
          <w:szCs w:val="24"/>
          <w:lang w:val="lv-LV"/>
        </w:rPr>
      </w:pPr>
    </w:p>
    <w:p w14:paraId="370C3E95" w14:textId="77777777" w:rsidR="00C10A64" w:rsidRPr="00D3157A" w:rsidRDefault="00437544">
      <w:pPr>
        <w:spacing w:after="50"/>
        <w:jc w:val="center"/>
        <w:rPr>
          <w:lang w:val="lv-LV"/>
        </w:rPr>
      </w:pPr>
      <w:r w:rsidRPr="00D3157A">
        <w:rPr>
          <w:rFonts w:ascii="Calibri" w:eastAsia="Calibri" w:hAnsi="Calibri" w:cs="Calibri"/>
          <w:b/>
          <w:bCs/>
          <w:sz w:val="24"/>
          <w:szCs w:val="24"/>
          <w:lang w:val="lv-LV"/>
        </w:rPr>
        <w:t>Apstiprinātā darba kārtība.</w:t>
      </w:r>
    </w:p>
    <w:tbl>
      <w:tblPr>
        <w:tblW w:w="0" w:type="auto"/>
        <w:jc w:val="center"/>
        <w:tblCellMar>
          <w:left w:w="10" w:type="dxa"/>
          <w:right w:w="10" w:type="dxa"/>
        </w:tblCellMar>
        <w:tblLook w:val="04A0" w:firstRow="1" w:lastRow="0" w:firstColumn="1" w:lastColumn="0" w:noHBand="0" w:noVBand="1"/>
      </w:tblPr>
      <w:tblGrid>
        <w:gridCol w:w="1100"/>
        <w:gridCol w:w="166"/>
        <w:gridCol w:w="7934"/>
      </w:tblGrid>
      <w:tr w:rsidR="00C10A64" w:rsidRPr="00D3157A" w14:paraId="370C3E9A"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97" w14:textId="77777777" w:rsidR="00C10A64" w:rsidRPr="00D3157A" w:rsidRDefault="00437544">
            <w:pPr>
              <w:jc w:val="center"/>
              <w:rPr>
                <w:lang w:val="lv-LV"/>
              </w:rPr>
            </w:pPr>
            <w:r w:rsidRPr="00D3157A">
              <w:rPr>
                <w:rFonts w:ascii="Calibri" w:eastAsia="Calibri" w:hAnsi="Calibri" w:cs="Calibri"/>
                <w:b/>
                <w:bCs/>
                <w:sz w:val="24"/>
                <w:szCs w:val="24"/>
                <w:lang w:val="lv-LV"/>
              </w:rPr>
              <w:t>Punkts</w:t>
            </w:r>
          </w:p>
        </w:tc>
        <w:tc>
          <w:tcPr>
            <w:tcW w:w="166" w:type="dxa"/>
            <w:tcBorders>
              <w:top w:val="single" w:sz="2" w:space="0" w:color="000000"/>
              <w:bottom w:val="single" w:sz="2" w:space="0" w:color="000000"/>
            </w:tcBorders>
          </w:tcPr>
          <w:p w14:paraId="370C3E98" w14:textId="77777777" w:rsidR="00C10A64" w:rsidRPr="00D3157A" w:rsidRDefault="00C10A64">
            <w:pPr>
              <w:rPr>
                <w:lang w:val="lv-LV"/>
              </w:rPr>
            </w:pPr>
          </w:p>
        </w:tc>
        <w:tc>
          <w:tcPr>
            <w:tcW w:w="7934" w:type="dxa"/>
            <w:tcBorders>
              <w:top w:val="single" w:sz="2" w:space="0" w:color="000000"/>
              <w:bottom w:val="single" w:sz="2" w:space="0" w:color="000000"/>
              <w:right w:val="single" w:sz="2" w:space="0" w:color="000000"/>
            </w:tcBorders>
          </w:tcPr>
          <w:p w14:paraId="370C3E99" w14:textId="77777777" w:rsidR="00C10A64" w:rsidRPr="00D3157A" w:rsidRDefault="00437544">
            <w:pPr>
              <w:jc w:val="center"/>
              <w:rPr>
                <w:lang w:val="lv-LV"/>
              </w:rPr>
            </w:pPr>
            <w:r w:rsidRPr="00D3157A">
              <w:rPr>
                <w:rFonts w:ascii="Calibri" w:eastAsia="Calibri" w:hAnsi="Calibri" w:cs="Calibri"/>
                <w:b/>
                <w:bCs/>
                <w:sz w:val="24"/>
                <w:szCs w:val="24"/>
                <w:lang w:val="lv-LV"/>
              </w:rPr>
              <w:t>Lēmuma nosaukums</w:t>
            </w:r>
          </w:p>
        </w:tc>
      </w:tr>
      <w:tr w:rsidR="00C10A64" w:rsidRPr="00D3157A" w14:paraId="370C3E9E"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9B"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1</w:t>
            </w:r>
          </w:p>
        </w:tc>
        <w:tc>
          <w:tcPr>
            <w:tcW w:w="166" w:type="dxa"/>
            <w:tcBorders>
              <w:top w:val="single" w:sz="2" w:space="0" w:color="000000"/>
              <w:bottom w:val="single" w:sz="2" w:space="0" w:color="000000"/>
            </w:tcBorders>
          </w:tcPr>
          <w:p w14:paraId="370C3E9C"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9D"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SIA “Līgatnes komunālserviss” vidēja termiņa stratēģijas 2025.-2027. gadam apstiprināšanu</w:t>
            </w:r>
          </w:p>
        </w:tc>
      </w:tr>
      <w:tr w:rsidR="00C10A64" w:rsidRPr="00D3157A" w14:paraId="370C3EA2"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9F"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2</w:t>
            </w:r>
          </w:p>
        </w:tc>
        <w:tc>
          <w:tcPr>
            <w:tcW w:w="166" w:type="dxa"/>
            <w:tcBorders>
              <w:top w:val="single" w:sz="2" w:space="0" w:color="000000"/>
              <w:bottom w:val="single" w:sz="2" w:space="0" w:color="000000"/>
            </w:tcBorders>
          </w:tcPr>
          <w:p w14:paraId="370C3EA0"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A1"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 xml:space="preserve">Par jaunu uzņēmējdarbību  CSA poligona ''Daibe'' teritorijā, adresē “Stūri” Stalbes pagastā, Cēsu novadā </w:t>
            </w:r>
          </w:p>
        </w:tc>
      </w:tr>
      <w:tr w:rsidR="00C10A64" w:rsidRPr="00D3157A" w14:paraId="370C3EA6"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A3"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3</w:t>
            </w:r>
          </w:p>
        </w:tc>
        <w:tc>
          <w:tcPr>
            <w:tcW w:w="166" w:type="dxa"/>
            <w:tcBorders>
              <w:top w:val="single" w:sz="2" w:space="0" w:color="000000"/>
              <w:bottom w:val="single" w:sz="2" w:space="0" w:color="000000"/>
            </w:tcBorders>
          </w:tcPr>
          <w:p w14:paraId="370C3EA4"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A5"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speciālās atļaujas komercdarbībai zvejniecībā izsniegšanu</w:t>
            </w:r>
          </w:p>
        </w:tc>
      </w:tr>
      <w:tr w:rsidR="00C10A64" w:rsidRPr="00D3157A" w14:paraId="370C3EAA"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A7"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4</w:t>
            </w:r>
          </w:p>
        </w:tc>
        <w:tc>
          <w:tcPr>
            <w:tcW w:w="166" w:type="dxa"/>
            <w:tcBorders>
              <w:top w:val="single" w:sz="2" w:space="0" w:color="000000"/>
              <w:bottom w:val="single" w:sz="2" w:space="0" w:color="000000"/>
            </w:tcBorders>
          </w:tcPr>
          <w:p w14:paraId="370C3EA8"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A9"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 xml:space="preserve">Par nekustamo īpašumu maiņu - zemes vienības daļu Parka ielā 3,  Līgatnē, Cēsu  novadā, pret dzīvokli Gaujas 12A - 1, Līgatnē, Cēsu novadā, procesa uzsākšanu </w:t>
            </w:r>
          </w:p>
        </w:tc>
      </w:tr>
      <w:tr w:rsidR="00C10A64" w:rsidRPr="00D3157A" w14:paraId="370C3EAE"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AB"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5</w:t>
            </w:r>
          </w:p>
        </w:tc>
        <w:tc>
          <w:tcPr>
            <w:tcW w:w="166" w:type="dxa"/>
            <w:tcBorders>
              <w:top w:val="single" w:sz="2" w:space="0" w:color="000000"/>
              <w:bottom w:val="single" w:sz="2" w:space="0" w:color="000000"/>
            </w:tcBorders>
          </w:tcPr>
          <w:p w14:paraId="370C3EAC"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AD"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 xml:space="preserve">Par zemes īpašumos “Vienkoči” un “Pagasta zeme 27”, Līgatnes pagastā, Cēsu novadā robežu pārkārtošanu </w:t>
            </w:r>
          </w:p>
        </w:tc>
      </w:tr>
      <w:tr w:rsidR="00C10A64" w:rsidRPr="00D3157A" w14:paraId="370C3EB2"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AF"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6</w:t>
            </w:r>
          </w:p>
        </w:tc>
        <w:tc>
          <w:tcPr>
            <w:tcW w:w="166" w:type="dxa"/>
            <w:tcBorders>
              <w:top w:val="single" w:sz="2" w:space="0" w:color="000000"/>
              <w:bottom w:val="single" w:sz="2" w:space="0" w:color="000000"/>
            </w:tcBorders>
          </w:tcPr>
          <w:p w14:paraId="370C3EB0"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B1"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ceļa servitūta nodibināšanu pašvaldībai piederošajā zemes īpašumā  Gaujas iela 25A, zemes vienībā ar kadastra apzīmējumu 42560060499</w:t>
            </w:r>
          </w:p>
        </w:tc>
      </w:tr>
      <w:tr w:rsidR="00C10A64" w:rsidRPr="00D3157A" w14:paraId="370C3EB6"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B3"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7</w:t>
            </w:r>
          </w:p>
        </w:tc>
        <w:tc>
          <w:tcPr>
            <w:tcW w:w="166" w:type="dxa"/>
            <w:tcBorders>
              <w:top w:val="single" w:sz="2" w:space="0" w:color="000000"/>
              <w:bottom w:val="single" w:sz="2" w:space="0" w:color="000000"/>
            </w:tcBorders>
          </w:tcPr>
          <w:p w14:paraId="370C3EB4"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B5"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patapinājuma līguma slēgšanu ar Valsts akciju sabiedrību "Latvijas dzelzceļš"</w:t>
            </w:r>
          </w:p>
        </w:tc>
      </w:tr>
      <w:tr w:rsidR="00C10A64" w:rsidRPr="00D3157A" w14:paraId="370C3EBA" w14:textId="77777777" w:rsidTr="00D3157A">
        <w:trPr>
          <w:jc w:val="center"/>
        </w:trPr>
        <w:tc>
          <w:tcPr>
            <w:tcW w:w="1100" w:type="dxa"/>
            <w:tcBorders>
              <w:top w:val="single" w:sz="2" w:space="0" w:color="000000"/>
              <w:left w:val="single" w:sz="2" w:space="0" w:color="000000"/>
              <w:bottom w:val="single" w:sz="2" w:space="0" w:color="000000"/>
              <w:right w:val="single" w:sz="2" w:space="0" w:color="000000"/>
            </w:tcBorders>
          </w:tcPr>
          <w:p w14:paraId="370C3EB7" w14:textId="77777777" w:rsidR="00C10A64" w:rsidRPr="00D3157A" w:rsidRDefault="00437544" w:rsidP="00D3157A">
            <w:pPr>
              <w:spacing w:after="0"/>
              <w:jc w:val="center"/>
              <w:rPr>
                <w:lang w:val="lv-LV"/>
              </w:rPr>
            </w:pPr>
            <w:r w:rsidRPr="00D3157A">
              <w:rPr>
                <w:rFonts w:ascii="Calibri" w:eastAsia="Calibri" w:hAnsi="Calibri" w:cs="Calibri"/>
                <w:sz w:val="24"/>
                <w:szCs w:val="24"/>
                <w:lang w:val="lv-LV"/>
              </w:rPr>
              <w:t>8</w:t>
            </w:r>
          </w:p>
        </w:tc>
        <w:tc>
          <w:tcPr>
            <w:tcW w:w="166" w:type="dxa"/>
            <w:tcBorders>
              <w:top w:val="single" w:sz="2" w:space="0" w:color="000000"/>
              <w:bottom w:val="single" w:sz="2" w:space="0" w:color="000000"/>
            </w:tcBorders>
          </w:tcPr>
          <w:p w14:paraId="370C3EB8" w14:textId="77777777" w:rsidR="00C10A64" w:rsidRPr="00D3157A" w:rsidRDefault="00C10A64" w:rsidP="00D3157A">
            <w:pPr>
              <w:spacing w:after="0"/>
              <w:rPr>
                <w:lang w:val="lv-LV"/>
              </w:rPr>
            </w:pPr>
          </w:p>
        </w:tc>
        <w:tc>
          <w:tcPr>
            <w:tcW w:w="7934" w:type="dxa"/>
            <w:tcBorders>
              <w:top w:val="single" w:sz="2" w:space="0" w:color="000000"/>
              <w:bottom w:val="single" w:sz="2" w:space="0" w:color="000000"/>
              <w:right w:val="single" w:sz="2" w:space="0" w:color="000000"/>
            </w:tcBorders>
          </w:tcPr>
          <w:p w14:paraId="370C3EB9" w14:textId="77777777" w:rsidR="00C10A64" w:rsidRPr="00D3157A" w:rsidRDefault="00437544" w:rsidP="00D3157A">
            <w:pPr>
              <w:spacing w:after="0"/>
              <w:jc w:val="both"/>
              <w:rPr>
                <w:lang w:val="lv-LV"/>
              </w:rPr>
            </w:pPr>
            <w:r w:rsidRPr="00D3157A">
              <w:rPr>
                <w:rFonts w:ascii="Calibri" w:eastAsia="Calibri" w:hAnsi="Calibri" w:cs="Calibri"/>
                <w:sz w:val="24"/>
                <w:szCs w:val="24"/>
                <w:lang w:val="lv-LV"/>
              </w:rPr>
              <w:t>Par ielu tirdzniecības nolikuma un cenas apstiprināšanu</w:t>
            </w:r>
          </w:p>
        </w:tc>
      </w:tr>
    </w:tbl>
    <w:p w14:paraId="370C3EBB" w14:textId="77777777" w:rsidR="00C10A64" w:rsidRPr="00D3157A" w:rsidRDefault="00C10A64">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EBD" w14:textId="77777777">
        <w:trPr>
          <w:trHeight w:hRule="exact" w:val="300"/>
          <w:jc w:val="center"/>
        </w:trPr>
        <w:tc>
          <w:tcPr>
            <w:tcW w:w="9500" w:type="dxa"/>
          </w:tcPr>
          <w:p w14:paraId="370C3EBC" w14:textId="77777777" w:rsidR="00C10A64" w:rsidRPr="00D3157A" w:rsidRDefault="00437544">
            <w:pPr>
              <w:jc w:val="center"/>
              <w:rPr>
                <w:lang w:val="lv-LV"/>
              </w:rPr>
            </w:pPr>
            <w:r w:rsidRPr="00D3157A">
              <w:rPr>
                <w:rFonts w:ascii="Calibri" w:eastAsia="Calibri" w:hAnsi="Calibri" w:cs="Calibri"/>
                <w:sz w:val="24"/>
                <w:szCs w:val="24"/>
                <w:lang w:val="lv-LV"/>
              </w:rPr>
              <w:t>1.</w:t>
            </w:r>
          </w:p>
        </w:tc>
      </w:tr>
      <w:tr w:rsidR="00C10A64" w:rsidRPr="00D3157A" w14:paraId="370C3EBF" w14:textId="77777777">
        <w:trPr>
          <w:jc w:val="center"/>
        </w:trPr>
        <w:tc>
          <w:tcPr>
            <w:tcW w:w="9500" w:type="dxa"/>
          </w:tcPr>
          <w:p w14:paraId="370C3EBE" w14:textId="77777777" w:rsidR="00C10A64" w:rsidRPr="00D3157A" w:rsidRDefault="00437544" w:rsidP="00D3157A">
            <w:pPr>
              <w:pBdr>
                <w:bottom w:val="single" w:sz="17" w:space="0" w:color="auto"/>
              </w:pBdr>
              <w:spacing w:after="0"/>
              <w:jc w:val="center"/>
              <w:rPr>
                <w:lang w:val="lv-LV"/>
              </w:rPr>
            </w:pPr>
            <w:r w:rsidRPr="00D3157A">
              <w:rPr>
                <w:rFonts w:ascii="Calibri" w:eastAsia="Calibri" w:hAnsi="Calibri" w:cs="Calibri"/>
                <w:b/>
                <w:bCs/>
                <w:sz w:val="24"/>
                <w:szCs w:val="24"/>
                <w:lang w:val="lv-LV"/>
              </w:rPr>
              <w:t>Par SIA “Līgatnes komunālserviss” vidēja termiņa stratēģijas 2025.-2027. gadam apstiprināšanu</w:t>
            </w:r>
          </w:p>
        </w:tc>
      </w:tr>
      <w:tr w:rsidR="00C10A64" w:rsidRPr="00D3157A" w14:paraId="370C3EC1" w14:textId="77777777">
        <w:trPr>
          <w:jc w:val="center"/>
        </w:trPr>
        <w:tc>
          <w:tcPr>
            <w:tcW w:w="9500" w:type="dxa"/>
          </w:tcPr>
          <w:p w14:paraId="370C3EC0" w14:textId="14163943" w:rsidR="00C10A64" w:rsidRPr="00D3157A" w:rsidRDefault="00437544">
            <w:pPr>
              <w:spacing w:after="50"/>
              <w:jc w:val="center"/>
              <w:rPr>
                <w:lang w:val="lv-LV"/>
              </w:rPr>
            </w:pPr>
            <w:r w:rsidRPr="00D3157A">
              <w:rPr>
                <w:i/>
                <w:iCs/>
                <w:lang w:val="lv-LV"/>
              </w:rPr>
              <w:t>Ziņo Ronalds Orleāns, SIA "Līgatnes komunālserviss"</w:t>
            </w:r>
            <w:r w:rsidR="00D3157A">
              <w:rPr>
                <w:i/>
                <w:iCs/>
                <w:lang w:val="lv-LV"/>
              </w:rPr>
              <w:t xml:space="preserve"> valdes loceklis</w:t>
            </w:r>
          </w:p>
        </w:tc>
      </w:tr>
      <w:tr w:rsidR="00C10A64" w:rsidRPr="00D3157A" w14:paraId="370C3EC3" w14:textId="77777777">
        <w:trPr>
          <w:trHeight w:hRule="exact" w:val="250"/>
          <w:jc w:val="center"/>
        </w:trPr>
        <w:tc>
          <w:tcPr>
            <w:tcW w:w="9500" w:type="dxa"/>
          </w:tcPr>
          <w:p w14:paraId="370C3EC2" w14:textId="77777777" w:rsidR="00C10A64" w:rsidRPr="00D3157A" w:rsidRDefault="00C10A64">
            <w:pPr>
              <w:rPr>
                <w:lang w:val="lv-LV"/>
              </w:rPr>
            </w:pPr>
          </w:p>
        </w:tc>
      </w:tr>
      <w:tr w:rsidR="00C10A64" w:rsidRPr="00D3157A" w14:paraId="370C3EC5" w14:textId="77777777">
        <w:trPr>
          <w:jc w:val="center"/>
        </w:trPr>
        <w:tc>
          <w:tcPr>
            <w:tcW w:w="9500" w:type="dxa"/>
          </w:tcPr>
          <w:p w14:paraId="370C3EC4" w14:textId="6EA3E067" w:rsidR="00C10A64" w:rsidRPr="00D3157A" w:rsidRDefault="00437544" w:rsidP="00D3157A">
            <w:pPr>
              <w:jc w:val="both"/>
              <w:rPr>
                <w:lang w:val="lv-LV"/>
              </w:rPr>
            </w:pPr>
            <w:r w:rsidRPr="00D3157A">
              <w:rPr>
                <w:rFonts w:ascii="Calibri" w:eastAsia="Calibri" w:hAnsi="Calibri" w:cs="Calibri"/>
                <w:sz w:val="24"/>
                <w:szCs w:val="24"/>
                <w:lang w:val="lv-LV"/>
              </w:rPr>
              <w:t xml:space="preserve">Izsakās </w:t>
            </w:r>
            <w:r w:rsidR="00D3157A">
              <w:rPr>
                <w:rFonts w:ascii="Calibri" w:eastAsia="Calibri" w:hAnsi="Calibri" w:cs="Calibri"/>
                <w:sz w:val="24"/>
                <w:szCs w:val="24"/>
                <w:lang w:val="lv-LV"/>
              </w:rPr>
              <w:t>A.Melbārdis, I.Suija-Markova, L.Šāvējs, I.Putniņš, H.Vents, G.Grosbergs, E.Stapulone, J.Kārkliņš</w:t>
            </w:r>
          </w:p>
        </w:tc>
      </w:tr>
    </w:tbl>
    <w:p w14:paraId="370C3EC6" w14:textId="76320EE2" w:rsidR="00C10A64" w:rsidRDefault="00437544">
      <w:pPr>
        <w:spacing w:after="50"/>
        <w:rPr>
          <w:rFonts w:ascii="Calibri" w:eastAsia="Calibri" w:hAnsi="Calibri" w:cs="Calibri"/>
          <w:b/>
          <w:bCs/>
          <w:sz w:val="24"/>
          <w:szCs w:val="24"/>
          <w:lang w:val="lv-LV"/>
        </w:rPr>
      </w:pPr>
      <w:r w:rsidRPr="00D3157A">
        <w:rPr>
          <w:rFonts w:ascii="Calibri" w:eastAsia="Calibri" w:hAnsi="Calibri" w:cs="Calibri"/>
          <w:sz w:val="24"/>
          <w:szCs w:val="24"/>
          <w:lang w:val="lv-LV"/>
        </w:rPr>
        <w:t xml:space="preserve">Pēc balsojuma rezultātiem 4 - par (Andris Melbārdis , Indriķis Putniņš, Jānis Ķipurs, Juris Žagars) , 3 - pret (Guntis Grosbergs, Hardijs VENTS, Jānis Kārkliņš), 2 - atturas (Ella Frīdvalde-Andersone, Inese Suija-Markova), lēmums </w:t>
      </w:r>
      <w:r w:rsidR="00D3157A">
        <w:rPr>
          <w:rFonts w:ascii="Calibri" w:eastAsia="Calibri" w:hAnsi="Calibri" w:cs="Calibri"/>
          <w:sz w:val="24"/>
          <w:szCs w:val="24"/>
          <w:lang w:val="lv-LV"/>
        </w:rPr>
        <w:t>“</w:t>
      </w:r>
      <w:r w:rsidRPr="00D3157A">
        <w:rPr>
          <w:rFonts w:ascii="Calibri" w:eastAsia="Calibri" w:hAnsi="Calibri" w:cs="Calibri"/>
          <w:b/>
          <w:bCs/>
          <w:sz w:val="24"/>
          <w:szCs w:val="24"/>
          <w:lang w:val="lv-LV"/>
        </w:rPr>
        <w:t>Par SIA “Līgatnes komunālserviss” vidēja termiņa stratēģijas 2025.-2027. gadam apstiprināšanu</w:t>
      </w:r>
      <w:r w:rsidR="00D3157A">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sidR="00D3157A">
        <w:rPr>
          <w:rFonts w:ascii="Calibri" w:eastAsia="Calibri" w:hAnsi="Calibri" w:cs="Calibri"/>
          <w:b/>
          <w:bCs/>
          <w:sz w:val="24"/>
          <w:szCs w:val="24"/>
          <w:lang w:val="lv-LV"/>
        </w:rPr>
        <w:t>n</w:t>
      </w:r>
      <w:r w:rsidRPr="00D3157A">
        <w:rPr>
          <w:rFonts w:ascii="Calibri" w:eastAsia="Calibri" w:hAnsi="Calibri" w:cs="Calibri"/>
          <w:b/>
          <w:bCs/>
          <w:sz w:val="24"/>
          <w:szCs w:val="24"/>
          <w:lang w:val="lv-LV"/>
        </w:rPr>
        <w:t>oraidīts</w:t>
      </w:r>
      <w:r w:rsidR="00D3157A">
        <w:rPr>
          <w:rFonts w:ascii="Calibri" w:eastAsia="Calibri" w:hAnsi="Calibri" w:cs="Calibri"/>
          <w:b/>
          <w:bCs/>
          <w:sz w:val="24"/>
          <w:szCs w:val="24"/>
          <w:lang w:val="lv-LV"/>
        </w:rPr>
        <w:t xml:space="preserve">. </w:t>
      </w:r>
    </w:p>
    <w:p w14:paraId="2528F554" w14:textId="14535C23" w:rsidR="00D3157A" w:rsidRPr="00D3157A" w:rsidRDefault="00D3157A" w:rsidP="00D3157A">
      <w:pPr>
        <w:spacing w:after="50"/>
        <w:jc w:val="both"/>
        <w:rPr>
          <w:lang w:val="lv-LV"/>
        </w:rPr>
      </w:pPr>
      <w:r>
        <w:rPr>
          <w:rFonts w:ascii="Calibri" w:eastAsia="Calibri" w:hAnsi="Calibri" w:cs="Calibri"/>
          <w:sz w:val="24"/>
          <w:szCs w:val="24"/>
          <w:lang w:val="lv-LV"/>
        </w:rPr>
        <w:t>SIA “Līgatnes komunālserviss” valdes loceklim papildināt vidēja termiņa stratēģiju atbilstoši deputātu norādījumiem un virzīt jautājumu izskatīšanai 08.05.2025. Finanšu komitejas sēdē</w:t>
      </w:r>
    </w:p>
    <w:p w14:paraId="370C3EC9" w14:textId="77777777" w:rsidR="00C10A64" w:rsidRDefault="00C10A64">
      <w:pPr>
        <w:rPr>
          <w:sz w:val="6"/>
          <w:szCs w:val="6"/>
          <w:lang w:val="lv-LV"/>
        </w:rPr>
      </w:pPr>
    </w:p>
    <w:p w14:paraId="4EC6BC2C" w14:textId="77777777" w:rsidR="00E540F8" w:rsidRDefault="00E540F8">
      <w:pPr>
        <w:rPr>
          <w:sz w:val="6"/>
          <w:szCs w:val="6"/>
          <w:lang w:val="lv-LV"/>
        </w:rPr>
      </w:pPr>
    </w:p>
    <w:p w14:paraId="28EF6F50" w14:textId="77777777" w:rsidR="00E540F8" w:rsidRDefault="00E540F8">
      <w:pPr>
        <w:rPr>
          <w:sz w:val="6"/>
          <w:szCs w:val="6"/>
          <w:lang w:val="lv-LV"/>
        </w:rPr>
      </w:pPr>
    </w:p>
    <w:p w14:paraId="589A8640" w14:textId="77777777" w:rsidR="00E540F8" w:rsidRDefault="00E540F8">
      <w:pPr>
        <w:rPr>
          <w:sz w:val="6"/>
          <w:szCs w:val="6"/>
          <w:lang w:val="lv-LV"/>
        </w:rPr>
      </w:pPr>
    </w:p>
    <w:p w14:paraId="689D373F" w14:textId="77777777" w:rsidR="00E540F8" w:rsidRDefault="00E540F8">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ECB" w14:textId="77777777">
        <w:trPr>
          <w:trHeight w:hRule="exact" w:val="300"/>
          <w:jc w:val="center"/>
        </w:trPr>
        <w:tc>
          <w:tcPr>
            <w:tcW w:w="9500" w:type="dxa"/>
          </w:tcPr>
          <w:p w14:paraId="370C3ECA" w14:textId="77777777" w:rsidR="00C10A64" w:rsidRPr="00D3157A" w:rsidRDefault="00437544">
            <w:pPr>
              <w:jc w:val="center"/>
              <w:rPr>
                <w:lang w:val="lv-LV"/>
              </w:rPr>
            </w:pPr>
            <w:r w:rsidRPr="00D3157A">
              <w:rPr>
                <w:rFonts w:ascii="Calibri" w:eastAsia="Calibri" w:hAnsi="Calibri" w:cs="Calibri"/>
                <w:sz w:val="24"/>
                <w:szCs w:val="24"/>
                <w:lang w:val="lv-LV"/>
              </w:rPr>
              <w:lastRenderedPageBreak/>
              <w:t>2.</w:t>
            </w:r>
          </w:p>
        </w:tc>
      </w:tr>
      <w:tr w:rsidR="00C10A64" w:rsidRPr="00D3157A" w14:paraId="370C3ECD" w14:textId="77777777">
        <w:trPr>
          <w:jc w:val="center"/>
        </w:trPr>
        <w:tc>
          <w:tcPr>
            <w:tcW w:w="9500" w:type="dxa"/>
          </w:tcPr>
          <w:p w14:paraId="7CD6B697" w14:textId="77777777" w:rsidR="00D3157A" w:rsidRDefault="00437544" w:rsidP="00D3157A">
            <w:pPr>
              <w:pBdr>
                <w:bottom w:val="single" w:sz="17" w:space="0" w:color="auto"/>
              </w:pBdr>
              <w:spacing w:after="0"/>
              <w:jc w:val="center"/>
              <w:rPr>
                <w:rFonts w:ascii="Calibri" w:eastAsia="Calibri" w:hAnsi="Calibri" w:cs="Calibri"/>
                <w:b/>
                <w:bCs/>
                <w:sz w:val="24"/>
                <w:szCs w:val="24"/>
                <w:lang w:val="lv-LV"/>
              </w:rPr>
            </w:pPr>
            <w:r w:rsidRPr="00D3157A">
              <w:rPr>
                <w:rFonts w:ascii="Calibri" w:eastAsia="Calibri" w:hAnsi="Calibri" w:cs="Calibri"/>
                <w:b/>
                <w:bCs/>
                <w:sz w:val="24"/>
                <w:szCs w:val="24"/>
                <w:lang w:val="lv-LV"/>
              </w:rPr>
              <w:t xml:space="preserve">Par jaunu uzņēmējdarbību  CSA poligona </w:t>
            </w:r>
          </w:p>
          <w:p w14:paraId="370C3ECC" w14:textId="117CD3D1" w:rsidR="00C10A64" w:rsidRPr="00D3157A" w:rsidRDefault="00D3157A" w:rsidP="00D3157A">
            <w:pPr>
              <w:pBdr>
                <w:bottom w:val="single" w:sz="17" w:space="0" w:color="auto"/>
              </w:pBdr>
              <w:spacing w:after="0"/>
              <w:jc w:val="center"/>
              <w:rPr>
                <w:lang w:val="lv-LV"/>
              </w:rPr>
            </w:pPr>
            <w:r>
              <w:rPr>
                <w:rFonts w:ascii="Calibri" w:eastAsia="Calibri" w:hAnsi="Calibri" w:cs="Calibri"/>
                <w:b/>
                <w:bCs/>
                <w:sz w:val="24"/>
                <w:szCs w:val="24"/>
                <w:lang w:val="lv-LV"/>
              </w:rPr>
              <w:t>“</w:t>
            </w:r>
            <w:r w:rsidR="00437544" w:rsidRPr="00D3157A">
              <w:rPr>
                <w:rFonts w:ascii="Calibri" w:eastAsia="Calibri" w:hAnsi="Calibri" w:cs="Calibri"/>
                <w:b/>
                <w:bCs/>
                <w:sz w:val="24"/>
                <w:szCs w:val="24"/>
                <w:lang w:val="lv-LV"/>
              </w:rPr>
              <w:t>Daibe</w:t>
            </w:r>
            <w:r>
              <w:rPr>
                <w:rFonts w:ascii="Calibri" w:eastAsia="Calibri" w:hAnsi="Calibri" w:cs="Calibri"/>
                <w:b/>
                <w:bCs/>
                <w:sz w:val="24"/>
                <w:szCs w:val="24"/>
                <w:lang w:val="lv-LV"/>
              </w:rPr>
              <w:t>”</w:t>
            </w:r>
            <w:r w:rsidR="00437544" w:rsidRPr="00D3157A">
              <w:rPr>
                <w:rFonts w:ascii="Calibri" w:eastAsia="Calibri" w:hAnsi="Calibri" w:cs="Calibri"/>
                <w:b/>
                <w:bCs/>
                <w:sz w:val="24"/>
                <w:szCs w:val="24"/>
                <w:lang w:val="lv-LV"/>
              </w:rPr>
              <w:t xml:space="preserve"> teritorijā, adresē “Stūri” Stalbes pagastā, Cēsu novadā </w:t>
            </w:r>
          </w:p>
        </w:tc>
      </w:tr>
      <w:tr w:rsidR="00C10A64" w:rsidRPr="00D3157A" w14:paraId="370C3ECF" w14:textId="77777777">
        <w:trPr>
          <w:jc w:val="center"/>
        </w:trPr>
        <w:tc>
          <w:tcPr>
            <w:tcW w:w="9500" w:type="dxa"/>
          </w:tcPr>
          <w:p w14:paraId="370C3ECE" w14:textId="2B02825A" w:rsidR="00C10A64" w:rsidRPr="00D3157A" w:rsidRDefault="00437544">
            <w:pPr>
              <w:spacing w:after="50"/>
              <w:jc w:val="center"/>
              <w:rPr>
                <w:lang w:val="lv-LV"/>
              </w:rPr>
            </w:pPr>
            <w:r w:rsidRPr="00D3157A">
              <w:rPr>
                <w:i/>
                <w:iCs/>
                <w:lang w:val="lv-LV"/>
              </w:rPr>
              <w:t>Ziņo</w:t>
            </w:r>
            <w:r w:rsidR="00D3157A">
              <w:rPr>
                <w:i/>
                <w:iCs/>
                <w:lang w:val="lv-LV"/>
              </w:rPr>
              <w:t xml:space="preserve"> Inta Ādamsone, Vides un klimata neitralitātes nodaļas vadītāja</w:t>
            </w:r>
          </w:p>
        </w:tc>
      </w:tr>
      <w:tr w:rsidR="00C10A64" w:rsidRPr="00D3157A" w14:paraId="370C3ED1" w14:textId="77777777">
        <w:trPr>
          <w:trHeight w:hRule="exact" w:val="250"/>
          <w:jc w:val="center"/>
        </w:trPr>
        <w:tc>
          <w:tcPr>
            <w:tcW w:w="9500" w:type="dxa"/>
          </w:tcPr>
          <w:p w14:paraId="370C3ED0" w14:textId="77777777" w:rsidR="00C10A64" w:rsidRPr="00D3157A" w:rsidRDefault="00C10A64">
            <w:pPr>
              <w:rPr>
                <w:lang w:val="lv-LV"/>
              </w:rPr>
            </w:pPr>
          </w:p>
        </w:tc>
      </w:tr>
      <w:tr w:rsidR="00C10A64" w:rsidRPr="00D3157A" w14:paraId="370C3ED3" w14:textId="77777777">
        <w:trPr>
          <w:jc w:val="center"/>
        </w:trPr>
        <w:tc>
          <w:tcPr>
            <w:tcW w:w="9500" w:type="dxa"/>
          </w:tcPr>
          <w:p w14:paraId="370C3ED2" w14:textId="58658FA3" w:rsidR="00C10A64" w:rsidRPr="00D3157A" w:rsidRDefault="00437544">
            <w:pPr>
              <w:rPr>
                <w:lang w:val="lv-LV"/>
              </w:rPr>
            </w:pPr>
            <w:r w:rsidRPr="00D3157A">
              <w:rPr>
                <w:rFonts w:ascii="Calibri" w:eastAsia="Calibri" w:hAnsi="Calibri" w:cs="Calibri"/>
                <w:sz w:val="24"/>
                <w:szCs w:val="24"/>
                <w:lang w:val="lv-LV"/>
              </w:rPr>
              <w:t xml:space="preserve">Izsakās </w:t>
            </w:r>
            <w:r w:rsidR="00D3157A">
              <w:rPr>
                <w:rFonts w:ascii="Calibri" w:eastAsia="Calibri" w:hAnsi="Calibri" w:cs="Calibri"/>
                <w:sz w:val="24"/>
                <w:szCs w:val="24"/>
                <w:lang w:val="lv-LV"/>
              </w:rPr>
              <w:t>I.Putniņš, H.Vents, A.Melbārdis</w:t>
            </w:r>
          </w:p>
        </w:tc>
      </w:tr>
    </w:tbl>
    <w:p w14:paraId="370C3ED4" w14:textId="39CB8415" w:rsidR="00C10A64" w:rsidRPr="00D3157A" w:rsidRDefault="00437544" w:rsidP="00DD14F1">
      <w:pPr>
        <w:spacing w:after="50"/>
        <w:jc w:val="both"/>
        <w:rPr>
          <w:lang w:val="lv-LV"/>
        </w:rPr>
      </w:pPr>
      <w:r w:rsidRPr="00D3157A">
        <w:rPr>
          <w:rFonts w:ascii="Calibri" w:eastAsia="Calibri" w:hAnsi="Calibri" w:cs="Calibri"/>
          <w:sz w:val="24"/>
          <w:szCs w:val="24"/>
          <w:lang w:val="lv-LV"/>
        </w:rPr>
        <w:t xml:space="preserve">Pēc balsojuma rezultātiem 9 - par (Andris Melbārdis , Ella Frīdvalde-Andersone, Guntis Grosbergs, Hardijs VENTS, Indriķis Putniņš, Inese Suija-Markova, Jānis Kārkliņš, Jānis Ķipurs, Juris Žagars) ,  pret nav,  atturas nav, lēmums </w:t>
      </w:r>
      <w:r w:rsidR="00D3157A">
        <w:rPr>
          <w:rFonts w:ascii="Calibri" w:eastAsia="Calibri" w:hAnsi="Calibri" w:cs="Calibri"/>
          <w:sz w:val="24"/>
          <w:szCs w:val="24"/>
          <w:lang w:val="lv-LV"/>
        </w:rPr>
        <w:t>“</w:t>
      </w:r>
      <w:r w:rsidRPr="00D3157A">
        <w:rPr>
          <w:rFonts w:ascii="Calibri" w:eastAsia="Calibri" w:hAnsi="Calibri" w:cs="Calibri"/>
          <w:b/>
          <w:bCs/>
          <w:sz w:val="24"/>
          <w:szCs w:val="24"/>
          <w:lang w:val="lv-LV"/>
        </w:rPr>
        <w:t>Par jaunu uzņēmējdarbību  CSA poligona ''Daibe'' teritorijā, adresē “Stūri” Stalbes pagastā, Cēsu novadā</w:t>
      </w:r>
      <w:r w:rsidR="00D3157A">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sidR="00D3157A">
        <w:rPr>
          <w:rFonts w:ascii="Calibri" w:eastAsia="Calibri" w:hAnsi="Calibri" w:cs="Calibri"/>
          <w:b/>
          <w:bCs/>
          <w:sz w:val="24"/>
          <w:szCs w:val="24"/>
          <w:lang w:val="lv-LV"/>
        </w:rPr>
        <w:t>p</w:t>
      </w:r>
      <w:r w:rsidRPr="00D3157A">
        <w:rPr>
          <w:rFonts w:ascii="Calibri" w:eastAsia="Calibri" w:hAnsi="Calibri" w:cs="Calibri"/>
          <w:b/>
          <w:bCs/>
          <w:sz w:val="24"/>
          <w:szCs w:val="24"/>
          <w:lang w:val="lv-LV"/>
        </w:rPr>
        <w:t>ieņemts</w:t>
      </w:r>
      <w:r w:rsidR="00D3157A">
        <w:rPr>
          <w:rFonts w:ascii="Calibri" w:eastAsia="Calibri" w:hAnsi="Calibri" w:cs="Calibri"/>
          <w:b/>
          <w:bCs/>
          <w:sz w:val="24"/>
          <w:szCs w:val="24"/>
          <w:lang w:val="lv-LV"/>
        </w:rPr>
        <w:t xml:space="preserve"> un tiek virzīts izskatīšanai </w:t>
      </w:r>
      <w:r w:rsidR="00DD14F1">
        <w:rPr>
          <w:rFonts w:ascii="Calibri" w:eastAsia="Calibri" w:hAnsi="Calibri" w:cs="Calibri"/>
          <w:b/>
          <w:bCs/>
          <w:sz w:val="24"/>
          <w:szCs w:val="24"/>
          <w:lang w:val="lv-LV"/>
        </w:rPr>
        <w:t>15.05.2025. Domes sēdē</w:t>
      </w: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ED9" w14:textId="77777777">
        <w:trPr>
          <w:trHeight w:hRule="exact" w:val="300"/>
          <w:jc w:val="center"/>
        </w:trPr>
        <w:tc>
          <w:tcPr>
            <w:tcW w:w="9500" w:type="dxa"/>
          </w:tcPr>
          <w:p w14:paraId="370C3ED8" w14:textId="77777777" w:rsidR="00C10A64" w:rsidRPr="00D3157A" w:rsidRDefault="00437544">
            <w:pPr>
              <w:jc w:val="center"/>
              <w:rPr>
                <w:lang w:val="lv-LV"/>
              </w:rPr>
            </w:pPr>
            <w:r w:rsidRPr="00D3157A">
              <w:rPr>
                <w:rFonts w:ascii="Calibri" w:eastAsia="Calibri" w:hAnsi="Calibri" w:cs="Calibri"/>
                <w:sz w:val="24"/>
                <w:szCs w:val="24"/>
                <w:lang w:val="lv-LV"/>
              </w:rPr>
              <w:t>3.</w:t>
            </w:r>
          </w:p>
        </w:tc>
      </w:tr>
      <w:tr w:rsidR="00C10A64" w:rsidRPr="00D3157A" w14:paraId="370C3EDB" w14:textId="77777777">
        <w:trPr>
          <w:jc w:val="center"/>
        </w:trPr>
        <w:tc>
          <w:tcPr>
            <w:tcW w:w="9500" w:type="dxa"/>
          </w:tcPr>
          <w:p w14:paraId="370C3EDA" w14:textId="77777777" w:rsidR="00C10A64" w:rsidRPr="00D3157A" w:rsidRDefault="00437544" w:rsidP="00DD14F1">
            <w:pPr>
              <w:pBdr>
                <w:bottom w:val="single" w:sz="17" w:space="0" w:color="auto"/>
              </w:pBdr>
              <w:spacing w:after="0"/>
              <w:jc w:val="center"/>
              <w:rPr>
                <w:lang w:val="lv-LV"/>
              </w:rPr>
            </w:pPr>
            <w:r w:rsidRPr="00D3157A">
              <w:rPr>
                <w:rFonts w:ascii="Calibri" w:eastAsia="Calibri" w:hAnsi="Calibri" w:cs="Calibri"/>
                <w:b/>
                <w:bCs/>
                <w:sz w:val="24"/>
                <w:szCs w:val="24"/>
                <w:lang w:val="lv-LV"/>
              </w:rPr>
              <w:t>Par speciālās atļaujas komercdarbībai zvejniecībā izsniegšanu</w:t>
            </w:r>
          </w:p>
        </w:tc>
      </w:tr>
      <w:tr w:rsidR="00C10A64" w:rsidRPr="00D3157A" w14:paraId="370C3EDD" w14:textId="77777777">
        <w:trPr>
          <w:jc w:val="center"/>
        </w:trPr>
        <w:tc>
          <w:tcPr>
            <w:tcW w:w="9500" w:type="dxa"/>
          </w:tcPr>
          <w:p w14:paraId="370C3EDC" w14:textId="6AA88F8D" w:rsidR="00C10A64" w:rsidRPr="00D3157A" w:rsidRDefault="00437544">
            <w:pPr>
              <w:spacing w:after="50"/>
              <w:jc w:val="center"/>
              <w:rPr>
                <w:lang w:val="lv-LV"/>
              </w:rPr>
            </w:pPr>
            <w:r w:rsidRPr="00D3157A">
              <w:rPr>
                <w:i/>
                <w:iCs/>
                <w:lang w:val="lv-LV"/>
              </w:rPr>
              <w:t>Ziņo Jānis Balodis, Vides aizsardzības speciālists</w:t>
            </w:r>
          </w:p>
        </w:tc>
      </w:tr>
      <w:tr w:rsidR="00C10A64" w:rsidRPr="00D3157A" w14:paraId="370C3EDF" w14:textId="77777777">
        <w:trPr>
          <w:trHeight w:hRule="exact" w:val="250"/>
          <w:jc w:val="center"/>
        </w:trPr>
        <w:tc>
          <w:tcPr>
            <w:tcW w:w="9500" w:type="dxa"/>
          </w:tcPr>
          <w:p w14:paraId="370C3EDE" w14:textId="77777777" w:rsidR="00C10A64" w:rsidRPr="00D3157A" w:rsidRDefault="00C10A64">
            <w:pPr>
              <w:rPr>
                <w:lang w:val="lv-LV"/>
              </w:rPr>
            </w:pPr>
          </w:p>
        </w:tc>
      </w:tr>
      <w:tr w:rsidR="00C10A64" w:rsidRPr="00D3157A" w14:paraId="370C3EE1" w14:textId="77777777">
        <w:trPr>
          <w:jc w:val="center"/>
        </w:trPr>
        <w:tc>
          <w:tcPr>
            <w:tcW w:w="9500" w:type="dxa"/>
          </w:tcPr>
          <w:p w14:paraId="370C3EE0" w14:textId="73C58336" w:rsidR="00C10A64" w:rsidRPr="00D3157A" w:rsidRDefault="00437544">
            <w:pPr>
              <w:rPr>
                <w:lang w:val="lv-LV"/>
              </w:rPr>
            </w:pPr>
            <w:r w:rsidRPr="00D3157A">
              <w:rPr>
                <w:rFonts w:ascii="Calibri" w:eastAsia="Calibri" w:hAnsi="Calibri" w:cs="Calibri"/>
                <w:sz w:val="24"/>
                <w:szCs w:val="24"/>
                <w:lang w:val="lv-LV"/>
              </w:rPr>
              <w:t xml:space="preserve">Izsakās </w:t>
            </w:r>
            <w:r w:rsidR="00DD14F1">
              <w:rPr>
                <w:rFonts w:ascii="Calibri" w:eastAsia="Calibri" w:hAnsi="Calibri" w:cs="Calibri"/>
                <w:sz w:val="24"/>
                <w:szCs w:val="24"/>
                <w:lang w:val="lv-LV"/>
              </w:rPr>
              <w:t>H.Vents, E.Stapulone, J.Ķipurs, I.Putniņš</w:t>
            </w:r>
          </w:p>
        </w:tc>
      </w:tr>
    </w:tbl>
    <w:p w14:paraId="370C3EE2" w14:textId="6077C616" w:rsidR="00C10A64" w:rsidRPr="00D3157A" w:rsidRDefault="00437544" w:rsidP="00DD14F1">
      <w:pPr>
        <w:spacing w:after="50"/>
        <w:jc w:val="both"/>
        <w:rPr>
          <w:lang w:val="lv-LV"/>
        </w:rPr>
      </w:pPr>
      <w:r w:rsidRPr="00D3157A">
        <w:rPr>
          <w:rFonts w:ascii="Calibri" w:eastAsia="Calibri" w:hAnsi="Calibri" w:cs="Calibri"/>
          <w:sz w:val="24"/>
          <w:szCs w:val="24"/>
          <w:lang w:val="lv-LV"/>
        </w:rPr>
        <w:t xml:space="preserve">Pēc balsojuma rezultātiem 9 - par (Andris Melbārdis , Ella Frīdvalde-Andersone, Guntis Grosbergs, Hardijs VENTS, Indriķis Putniņš, Inese Suija-Markova, Jānis Kārkliņš, Jānis Ķipurs, Juris Žagars) ,  pret nav,  atturas nav, lēmums </w:t>
      </w:r>
      <w:r w:rsidR="00DD14F1">
        <w:rPr>
          <w:rFonts w:ascii="Calibri" w:eastAsia="Calibri" w:hAnsi="Calibri" w:cs="Calibri"/>
          <w:sz w:val="24"/>
          <w:szCs w:val="24"/>
          <w:lang w:val="lv-LV"/>
        </w:rPr>
        <w:t>“</w:t>
      </w:r>
      <w:r w:rsidRPr="00D3157A">
        <w:rPr>
          <w:rFonts w:ascii="Calibri" w:eastAsia="Calibri" w:hAnsi="Calibri" w:cs="Calibri"/>
          <w:b/>
          <w:bCs/>
          <w:sz w:val="24"/>
          <w:szCs w:val="24"/>
          <w:lang w:val="lv-LV"/>
        </w:rPr>
        <w:t>Par speciālās atļaujas komercdarbībai zvejniecībā izsniegšanu</w:t>
      </w:r>
      <w:r w:rsidR="00DD14F1">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sidR="00DD14F1">
        <w:rPr>
          <w:rFonts w:ascii="Calibri" w:eastAsia="Calibri" w:hAnsi="Calibri" w:cs="Calibri"/>
          <w:b/>
          <w:bCs/>
          <w:sz w:val="24"/>
          <w:szCs w:val="24"/>
          <w:lang w:val="lv-LV"/>
        </w:rPr>
        <w:t>p</w:t>
      </w:r>
      <w:r w:rsidRPr="00D3157A">
        <w:rPr>
          <w:rFonts w:ascii="Calibri" w:eastAsia="Calibri" w:hAnsi="Calibri" w:cs="Calibri"/>
          <w:b/>
          <w:bCs/>
          <w:sz w:val="24"/>
          <w:szCs w:val="24"/>
          <w:lang w:val="lv-LV"/>
        </w:rPr>
        <w:t>ieņemts</w:t>
      </w:r>
      <w:r w:rsidR="00DD14F1">
        <w:rPr>
          <w:rFonts w:ascii="Calibri" w:eastAsia="Calibri" w:hAnsi="Calibri" w:cs="Calibri"/>
          <w:b/>
          <w:bCs/>
          <w:sz w:val="24"/>
          <w:szCs w:val="24"/>
          <w:lang w:val="lv-LV"/>
        </w:rPr>
        <w:t xml:space="preserve"> un tiek virzīts izskatīšanai 08.05.2025. Finanšu komitejas sēdē</w:t>
      </w: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EE7" w14:textId="77777777">
        <w:trPr>
          <w:trHeight w:hRule="exact" w:val="300"/>
          <w:jc w:val="center"/>
        </w:trPr>
        <w:tc>
          <w:tcPr>
            <w:tcW w:w="9500" w:type="dxa"/>
          </w:tcPr>
          <w:p w14:paraId="370C3EE6" w14:textId="77777777" w:rsidR="00C10A64" w:rsidRPr="00D3157A" w:rsidRDefault="00437544">
            <w:pPr>
              <w:jc w:val="center"/>
              <w:rPr>
                <w:lang w:val="lv-LV"/>
              </w:rPr>
            </w:pPr>
            <w:r w:rsidRPr="00D3157A">
              <w:rPr>
                <w:rFonts w:ascii="Calibri" w:eastAsia="Calibri" w:hAnsi="Calibri" w:cs="Calibri"/>
                <w:sz w:val="24"/>
                <w:szCs w:val="24"/>
                <w:lang w:val="lv-LV"/>
              </w:rPr>
              <w:t>4.</w:t>
            </w:r>
          </w:p>
        </w:tc>
      </w:tr>
      <w:tr w:rsidR="00C10A64" w:rsidRPr="00D3157A" w14:paraId="370C3EE9" w14:textId="77777777">
        <w:trPr>
          <w:jc w:val="center"/>
        </w:trPr>
        <w:tc>
          <w:tcPr>
            <w:tcW w:w="9500" w:type="dxa"/>
          </w:tcPr>
          <w:p w14:paraId="3B9B1A39" w14:textId="77777777" w:rsidR="00DD14F1" w:rsidRDefault="00437544" w:rsidP="00DD14F1">
            <w:pPr>
              <w:pBdr>
                <w:bottom w:val="single" w:sz="17" w:space="0" w:color="auto"/>
              </w:pBdr>
              <w:spacing w:after="0"/>
              <w:jc w:val="center"/>
              <w:rPr>
                <w:rFonts w:ascii="Calibri" w:eastAsia="Calibri" w:hAnsi="Calibri" w:cs="Calibri"/>
                <w:b/>
                <w:bCs/>
                <w:sz w:val="24"/>
                <w:szCs w:val="24"/>
                <w:lang w:val="lv-LV"/>
              </w:rPr>
            </w:pPr>
            <w:r w:rsidRPr="00D3157A">
              <w:rPr>
                <w:rFonts w:ascii="Calibri" w:eastAsia="Calibri" w:hAnsi="Calibri" w:cs="Calibri"/>
                <w:b/>
                <w:bCs/>
                <w:sz w:val="24"/>
                <w:szCs w:val="24"/>
                <w:lang w:val="lv-LV"/>
              </w:rPr>
              <w:t xml:space="preserve">Par nekustamo īpašumu maiņu - zemes vienības daļu Parka ielā 3, </w:t>
            </w:r>
          </w:p>
          <w:p w14:paraId="370C3EE8" w14:textId="6DF71986" w:rsidR="00C10A64" w:rsidRPr="00D3157A" w:rsidRDefault="00437544" w:rsidP="00DD14F1">
            <w:pPr>
              <w:pBdr>
                <w:bottom w:val="single" w:sz="17" w:space="0" w:color="auto"/>
              </w:pBdr>
              <w:spacing w:after="0"/>
              <w:jc w:val="center"/>
              <w:rPr>
                <w:lang w:val="lv-LV"/>
              </w:rPr>
            </w:pPr>
            <w:r w:rsidRPr="00D3157A">
              <w:rPr>
                <w:rFonts w:ascii="Calibri" w:eastAsia="Calibri" w:hAnsi="Calibri" w:cs="Calibri"/>
                <w:b/>
                <w:bCs/>
                <w:sz w:val="24"/>
                <w:szCs w:val="24"/>
                <w:lang w:val="lv-LV"/>
              </w:rPr>
              <w:t xml:space="preserve"> Līgatnē, Cēsu  novadā, pret dzīvokli Gaujas 12A - 1, Līgatnē, Cēsu novadā, procesa uzsākšanu </w:t>
            </w:r>
          </w:p>
        </w:tc>
      </w:tr>
      <w:tr w:rsidR="00C10A64" w:rsidRPr="00D3157A" w14:paraId="370C3EEB" w14:textId="77777777">
        <w:trPr>
          <w:jc w:val="center"/>
        </w:trPr>
        <w:tc>
          <w:tcPr>
            <w:tcW w:w="9500" w:type="dxa"/>
          </w:tcPr>
          <w:p w14:paraId="370C3EEA" w14:textId="1BF8BC4E" w:rsidR="00C10A64" w:rsidRPr="00D3157A" w:rsidRDefault="00437544">
            <w:pPr>
              <w:spacing w:after="50"/>
              <w:jc w:val="center"/>
              <w:rPr>
                <w:lang w:val="lv-LV"/>
              </w:rPr>
            </w:pPr>
            <w:r w:rsidRPr="00D3157A">
              <w:rPr>
                <w:i/>
                <w:iCs/>
                <w:lang w:val="lv-LV"/>
              </w:rPr>
              <w:t>Ziņo Liene Krīvena,</w:t>
            </w:r>
            <w:r w:rsidR="00DD14F1">
              <w:rPr>
                <w:i/>
                <w:iCs/>
                <w:lang w:val="lv-LV"/>
              </w:rPr>
              <w:t xml:space="preserve"> Līgatnes apvienības pārvaldes vadītāja</w:t>
            </w:r>
          </w:p>
        </w:tc>
      </w:tr>
      <w:tr w:rsidR="00C10A64" w:rsidRPr="00D3157A" w14:paraId="370C3EED" w14:textId="77777777">
        <w:trPr>
          <w:trHeight w:hRule="exact" w:val="250"/>
          <w:jc w:val="center"/>
        </w:trPr>
        <w:tc>
          <w:tcPr>
            <w:tcW w:w="9500" w:type="dxa"/>
          </w:tcPr>
          <w:p w14:paraId="370C3EEC" w14:textId="77777777" w:rsidR="00C10A64" w:rsidRPr="00D3157A" w:rsidRDefault="00C10A64">
            <w:pPr>
              <w:rPr>
                <w:lang w:val="lv-LV"/>
              </w:rPr>
            </w:pPr>
          </w:p>
        </w:tc>
      </w:tr>
      <w:tr w:rsidR="00C10A64" w:rsidRPr="00D3157A" w14:paraId="370C3EEF" w14:textId="77777777">
        <w:trPr>
          <w:jc w:val="center"/>
        </w:trPr>
        <w:tc>
          <w:tcPr>
            <w:tcW w:w="9500" w:type="dxa"/>
          </w:tcPr>
          <w:p w14:paraId="370C3EEE" w14:textId="690878D4" w:rsidR="00C10A64" w:rsidRPr="00D3157A" w:rsidRDefault="00437544">
            <w:pPr>
              <w:rPr>
                <w:lang w:val="lv-LV"/>
              </w:rPr>
            </w:pPr>
            <w:r w:rsidRPr="00D3157A">
              <w:rPr>
                <w:rFonts w:ascii="Calibri" w:eastAsia="Calibri" w:hAnsi="Calibri" w:cs="Calibri"/>
                <w:sz w:val="24"/>
                <w:szCs w:val="24"/>
                <w:lang w:val="lv-LV"/>
              </w:rPr>
              <w:t xml:space="preserve">Izsakās </w:t>
            </w:r>
            <w:r w:rsidR="00DD14F1">
              <w:rPr>
                <w:rFonts w:ascii="Calibri" w:eastAsia="Calibri" w:hAnsi="Calibri" w:cs="Calibri"/>
                <w:sz w:val="24"/>
                <w:szCs w:val="24"/>
                <w:lang w:val="lv-LV"/>
              </w:rPr>
              <w:t>J.Ķipurs, I.Putniņš</w:t>
            </w:r>
          </w:p>
        </w:tc>
      </w:tr>
    </w:tbl>
    <w:p w14:paraId="370C3EF0" w14:textId="4EB17FD0" w:rsidR="00C10A64" w:rsidRPr="00D3157A" w:rsidRDefault="00437544" w:rsidP="00DD14F1">
      <w:pPr>
        <w:spacing w:after="50"/>
        <w:jc w:val="both"/>
        <w:rPr>
          <w:lang w:val="lv-LV"/>
        </w:rPr>
      </w:pPr>
      <w:r w:rsidRPr="00D3157A">
        <w:rPr>
          <w:rFonts w:ascii="Calibri" w:eastAsia="Calibri" w:hAnsi="Calibri" w:cs="Calibri"/>
          <w:sz w:val="24"/>
          <w:szCs w:val="24"/>
          <w:lang w:val="lv-LV"/>
        </w:rPr>
        <w:t xml:space="preserve">Pēc balsojuma rezultātiem 9 - par (Andris Melbārdis , Ella Frīdvalde-Andersone, Guntis Grosbergs, Hardijs VENTS, Indriķis Putniņš, Inese Suija-Markova, Jānis Kārkliņš, Jānis Ķipurs, Juris Žagars) ,  pret nav,  atturas nav, lēmums </w:t>
      </w:r>
      <w:r w:rsidR="00DD14F1">
        <w:rPr>
          <w:rFonts w:ascii="Calibri" w:eastAsia="Calibri" w:hAnsi="Calibri" w:cs="Calibri"/>
          <w:sz w:val="24"/>
          <w:szCs w:val="24"/>
          <w:lang w:val="lv-LV"/>
        </w:rPr>
        <w:t>“</w:t>
      </w:r>
      <w:r w:rsidRPr="00D3157A">
        <w:rPr>
          <w:rFonts w:ascii="Calibri" w:eastAsia="Calibri" w:hAnsi="Calibri" w:cs="Calibri"/>
          <w:b/>
          <w:bCs/>
          <w:sz w:val="24"/>
          <w:szCs w:val="24"/>
          <w:lang w:val="lv-LV"/>
        </w:rPr>
        <w:t>Par nekustamo īpašumu maiņu - zemes vienības daļu Parka ielā 3,  Līgatnē, Cēsu  novadā, pret dzīvokli Gaujas 12A - 1, Līgatnē, Cēsu novadā, procesa uzsākšanu</w:t>
      </w:r>
      <w:r w:rsidR="00DD14F1">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sidR="00DD14F1">
        <w:rPr>
          <w:rFonts w:ascii="Calibri" w:eastAsia="Calibri" w:hAnsi="Calibri" w:cs="Calibri"/>
          <w:b/>
          <w:bCs/>
          <w:sz w:val="24"/>
          <w:szCs w:val="24"/>
          <w:lang w:val="lv-LV"/>
        </w:rPr>
        <w:t>p</w:t>
      </w:r>
      <w:r w:rsidRPr="00D3157A">
        <w:rPr>
          <w:rFonts w:ascii="Calibri" w:eastAsia="Calibri" w:hAnsi="Calibri" w:cs="Calibri"/>
          <w:b/>
          <w:bCs/>
          <w:sz w:val="24"/>
          <w:szCs w:val="24"/>
          <w:lang w:val="lv-LV"/>
        </w:rPr>
        <w:t>ieņemts</w:t>
      </w:r>
      <w:r w:rsidR="00DD14F1">
        <w:rPr>
          <w:rFonts w:ascii="Calibri" w:eastAsia="Calibri" w:hAnsi="Calibri" w:cs="Calibri"/>
          <w:b/>
          <w:bCs/>
          <w:sz w:val="24"/>
          <w:szCs w:val="24"/>
          <w:lang w:val="lv-LV"/>
        </w:rPr>
        <w:t xml:space="preserve"> un tiek virzīts izskatīšana 08.05.2025. Finanšu komitejas sēdē</w:t>
      </w: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EF5" w14:textId="77777777">
        <w:trPr>
          <w:trHeight w:hRule="exact" w:val="300"/>
          <w:jc w:val="center"/>
        </w:trPr>
        <w:tc>
          <w:tcPr>
            <w:tcW w:w="9500" w:type="dxa"/>
          </w:tcPr>
          <w:p w14:paraId="370C3EF4" w14:textId="77777777" w:rsidR="00C10A64" w:rsidRPr="00D3157A" w:rsidRDefault="00437544">
            <w:pPr>
              <w:jc w:val="center"/>
              <w:rPr>
                <w:lang w:val="lv-LV"/>
              </w:rPr>
            </w:pPr>
            <w:r w:rsidRPr="00D3157A">
              <w:rPr>
                <w:rFonts w:ascii="Calibri" w:eastAsia="Calibri" w:hAnsi="Calibri" w:cs="Calibri"/>
                <w:sz w:val="24"/>
                <w:szCs w:val="24"/>
                <w:lang w:val="lv-LV"/>
              </w:rPr>
              <w:t>5.</w:t>
            </w:r>
          </w:p>
        </w:tc>
      </w:tr>
      <w:tr w:rsidR="00C10A64" w:rsidRPr="00D3157A" w14:paraId="370C3EF7" w14:textId="77777777">
        <w:trPr>
          <w:jc w:val="center"/>
        </w:trPr>
        <w:tc>
          <w:tcPr>
            <w:tcW w:w="9500" w:type="dxa"/>
          </w:tcPr>
          <w:p w14:paraId="088C3B73" w14:textId="77777777" w:rsidR="00DD14F1" w:rsidRDefault="00437544" w:rsidP="00DD14F1">
            <w:pPr>
              <w:pBdr>
                <w:bottom w:val="single" w:sz="17" w:space="0" w:color="auto"/>
              </w:pBdr>
              <w:spacing w:after="0"/>
              <w:jc w:val="center"/>
              <w:rPr>
                <w:rFonts w:ascii="Calibri" w:eastAsia="Calibri" w:hAnsi="Calibri" w:cs="Calibri"/>
                <w:b/>
                <w:bCs/>
                <w:sz w:val="24"/>
                <w:szCs w:val="24"/>
                <w:lang w:val="lv-LV"/>
              </w:rPr>
            </w:pPr>
            <w:r w:rsidRPr="00D3157A">
              <w:rPr>
                <w:rFonts w:ascii="Calibri" w:eastAsia="Calibri" w:hAnsi="Calibri" w:cs="Calibri"/>
                <w:b/>
                <w:bCs/>
                <w:sz w:val="24"/>
                <w:szCs w:val="24"/>
                <w:lang w:val="lv-LV"/>
              </w:rPr>
              <w:t xml:space="preserve">Par zemes īpašumos “Vienkoči” un </w:t>
            </w:r>
          </w:p>
          <w:p w14:paraId="370C3EF6" w14:textId="1C371779" w:rsidR="00C10A64" w:rsidRPr="00D3157A" w:rsidRDefault="00437544" w:rsidP="00DD14F1">
            <w:pPr>
              <w:pBdr>
                <w:bottom w:val="single" w:sz="17" w:space="0" w:color="auto"/>
              </w:pBdr>
              <w:spacing w:after="0"/>
              <w:jc w:val="center"/>
              <w:rPr>
                <w:lang w:val="lv-LV"/>
              </w:rPr>
            </w:pPr>
            <w:r w:rsidRPr="00D3157A">
              <w:rPr>
                <w:rFonts w:ascii="Calibri" w:eastAsia="Calibri" w:hAnsi="Calibri" w:cs="Calibri"/>
                <w:b/>
                <w:bCs/>
                <w:sz w:val="24"/>
                <w:szCs w:val="24"/>
                <w:lang w:val="lv-LV"/>
              </w:rPr>
              <w:t xml:space="preserve">“Pagasta zeme 27”, Līgatnes pagastā, Cēsu novadā robežu pārkārtošanu </w:t>
            </w:r>
          </w:p>
        </w:tc>
      </w:tr>
      <w:tr w:rsidR="00C10A64" w:rsidRPr="00D3157A" w14:paraId="370C3EF9" w14:textId="77777777">
        <w:trPr>
          <w:jc w:val="center"/>
        </w:trPr>
        <w:tc>
          <w:tcPr>
            <w:tcW w:w="9500" w:type="dxa"/>
          </w:tcPr>
          <w:p w14:paraId="370C3EF8" w14:textId="3DD3834F" w:rsidR="00C10A64" w:rsidRPr="00D3157A" w:rsidRDefault="00437544">
            <w:pPr>
              <w:spacing w:after="50"/>
              <w:jc w:val="center"/>
              <w:rPr>
                <w:lang w:val="lv-LV"/>
              </w:rPr>
            </w:pPr>
            <w:r w:rsidRPr="00D3157A">
              <w:rPr>
                <w:i/>
                <w:iCs/>
                <w:lang w:val="lv-LV"/>
              </w:rPr>
              <w:t xml:space="preserve">Ziņo Liene Krīvena, </w:t>
            </w:r>
            <w:r w:rsidR="00DD14F1">
              <w:rPr>
                <w:i/>
                <w:iCs/>
                <w:lang w:val="lv-LV"/>
              </w:rPr>
              <w:t>Līgatnes apvienības pārvaldes vadītāja</w:t>
            </w:r>
          </w:p>
        </w:tc>
      </w:tr>
      <w:tr w:rsidR="00C10A64" w:rsidRPr="00D3157A" w14:paraId="370C3EFB" w14:textId="77777777">
        <w:trPr>
          <w:trHeight w:hRule="exact" w:val="250"/>
          <w:jc w:val="center"/>
        </w:trPr>
        <w:tc>
          <w:tcPr>
            <w:tcW w:w="9500" w:type="dxa"/>
          </w:tcPr>
          <w:p w14:paraId="370C3EFA" w14:textId="77777777" w:rsidR="00C10A64" w:rsidRPr="00D3157A" w:rsidRDefault="00C10A64">
            <w:pPr>
              <w:rPr>
                <w:lang w:val="lv-LV"/>
              </w:rPr>
            </w:pPr>
          </w:p>
        </w:tc>
      </w:tr>
      <w:tr w:rsidR="00C10A64" w:rsidRPr="00D3157A" w14:paraId="370C3EFD" w14:textId="77777777">
        <w:trPr>
          <w:jc w:val="center"/>
        </w:trPr>
        <w:tc>
          <w:tcPr>
            <w:tcW w:w="9500" w:type="dxa"/>
          </w:tcPr>
          <w:p w14:paraId="370C3EFC" w14:textId="1078659C" w:rsidR="00C10A64" w:rsidRPr="00D3157A" w:rsidRDefault="00437544">
            <w:pPr>
              <w:rPr>
                <w:lang w:val="lv-LV"/>
              </w:rPr>
            </w:pPr>
            <w:r w:rsidRPr="00D3157A">
              <w:rPr>
                <w:rFonts w:ascii="Calibri" w:eastAsia="Calibri" w:hAnsi="Calibri" w:cs="Calibri"/>
                <w:sz w:val="24"/>
                <w:szCs w:val="24"/>
                <w:lang w:val="lv-LV"/>
              </w:rPr>
              <w:t xml:space="preserve">Izsakās </w:t>
            </w:r>
            <w:r w:rsidR="00DD14F1">
              <w:rPr>
                <w:rFonts w:ascii="Calibri" w:eastAsia="Calibri" w:hAnsi="Calibri" w:cs="Calibri"/>
                <w:sz w:val="24"/>
                <w:szCs w:val="24"/>
                <w:lang w:val="lv-LV"/>
              </w:rPr>
              <w:t>E.Stapulone, L.Medne</w:t>
            </w:r>
          </w:p>
        </w:tc>
      </w:tr>
    </w:tbl>
    <w:p w14:paraId="370C3EFE" w14:textId="48FC5461" w:rsidR="00C10A64" w:rsidRPr="00D3157A" w:rsidRDefault="00437544" w:rsidP="00E540F8">
      <w:pPr>
        <w:spacing w:after="50"/>
        <w:jc w:val="both"/>
        <w:rPr>
          <w:lang w:val="lv-LV"/>
        </w:rPr>
      </w:pPr>
      <w:r w:rsidRPr="00D3157A">
        <w:rPr>
          <w:rFonts w:ascii="Calibri" w:eastAsia="Calibri" w:hAnsi="Calibri" w:cs="Calibri"/>
          <w:sz w:val="24"/>
          <w:szCs w:val="24"/>
          <w:lang w:val="lv-LV"/>
        </w:rPr>
        <w:t xml:space="preserve">Pēc balsojuma rezultātiem 9 - par (Andris Melbārdis , Ella Frīdvalde-Andersone, Guntis Grosbergs, Hardijs VENTS, Indriķis Putniņš, Inese Suija-Markova, Jānis Kārkliņš, Jānis Ķipurs, Juris Žagars) ,  pret nav,  atturas nav, lēmums </w:t>
      </w:r>
      <w:r w:rsidR="00DD14F1">
        <w:rPr>
          <w:rFonts w:ascii="Calibri" w:eastAsia="Calibri" w:hAnsi="Calibri" w:cs="Calibri"/>
          <w:sz w:val="24"/>
          <w:szCs w:val="24"/>
          <w:lang w:val="lv-LV"/>
        </w:rPr>
        <w:t>“</w:t>
      </w:r>
      <w:r w:rsidRPr="00D3157A">
        <w:rPr>
          <w:rFonts w:ascii="Calibri" w:eastAsia="Calibri" w:hAnsi="Calibri" w:cs="Calibri"/>
          <w:b/>
          <w:bCs/>
          <w:sz w:val="24"/>
          <w:szCs w:val="24"/>
          <w:lang w:val="lv-LV"/>
        </w:rPr>
        <w:t xml:space="preserve">Par zemes īpašumos “Vienkoči” un “Pagasta zeme 27”, Līgatnes </w:t>
      </w:r>
      <w:r w:rsidRPr="00D3157A">
        <w:rPr>
          <w:rFonts w:ascii="Calibri" w:eastAsia="Calibri" w:hAnsi="Calibri" w:cs="Calibri"/>
          <w:b/>
          <w:bCs/>
          <w:sz w:val="24"/>
          <w:szCs w:val="24"/>
          <w:lang w:val="lv-LV"/>
        </w:rPr>
        <w:lastRenderedPageBreak/>
        <w:t>pagastā, Cēsu novadā robežu pārkārtošanu</w:t>
      </w:r>
      <w:r w:rsidR="00DD14F1">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sidR="00DD14F1">
        <w:rPr>
          <w:rFonts w:ascii="Calibri" w:eastAsia="Calibri" w:hAnsi="Calibri" w:cs="Calibri"/>
          <w:b/>
          <w:bCs/>
          <w:sz w:val="24"/>
          <w:szCs w:val="24"/>
          <w:lang w:val="lv-LV"/>
        </w:rPr>
        <w:t>p</w:t>
      </w:r>
      <w:r w:rsidRPr="00D3157A">
        <w:rPr>
          <w:rFonts w:ascii="Calibri" w:eastAsia="Calibri" w:hAnsi="Calibri" w:cs="Calibri"/>
          <w:b/>
          <w:bCs/>
          <w:sz w:val="24"/>
          <w:szCs w:val="24"/>
          <w:lang w:val="lv-LV"/>
        </w:rPr>
        <w:t>ieņemts</w:t>
      </w:r>
      <w:r w:rsidR="00DD14F1">
        <w:rPr>
          <w:rFonts w:ascii="Calibri" w:eastAsia="Calibri" w:hAnsi="Calibri" w:cs="Calibri"/>
          <w:b/>
          <w:bCs/>
          <w:sz w:val="24"/>
          <w:szCs w:val="24"/>
          <w:lang w:val="lv-LV"/>
        </w:rPr>
        <w:t xml:space="preserve"> un tiek virzīts izskatīšanai </w:t>
      </w:r>
      <w:r w:rsidR="00E540F8">
        <w:rPr>
          <w:rFonts w:ascii="Calibri" w:eastAsia="Calibri" w:hAnsi="Calibri" w:cs="Calibri"/>
          <w:b/>
          <w:bCs/>
          <w:sz w:val="24"/>
          <w:szCs w:val="24"/>
          <w:lang w:val="lv-LV"/>
        </w:rPr>
        <w:t>08.05.2025. Finanšu komitejas sēdē</w:t>
      </w: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F03" w14:textId="77777777">
        <w:trPr>
          <w:trHeight w:hRule="exact" w:val="300"/>
          <w:jc w:val="center"/>
        </w:trPr>
        <w:tc>
          <w:tcPr>
            <w:tcW w:w="9500" w:type="dxa"/>
          </w:tcPr>
          <w:p w14:paraId="370C3F02" w14:textId="77777777" w:rsidR="00C10A64" w:rsidRPr="00D3157A" w:rsidRDefault="00437544">
            <w:pPr>
              <w:jc w:val="center"/>
              <w:rPr>
                <w:lang w:val="lv-LV"/>
              </w:rPr>
            </w:pPr>
            <w:r w:rsidRPr="00D3157A">
              <w:rPr>
                <w:rFonts w:ascii="Calibri" w:eastAsia="Calibri" w:hAnsi="Calibri" w:cs="Calibri"/>
                <w:sz w:val="24"/>
                <w:szCs w:val="24"/>
                <w:lang w:val="lv-LV"/>
              </w:rPr>
              <w:t>6.</w:t>
            </w:r>
          </w:p>
        </w:tc>
      </w:tr>
      <w:tr w:rsidR="00C10A64" w:rsidRPr="00D3157A" w14:paraId="370C3F05" w14:textId="77777777">
        <w:trPr>
          <w:jc w:val="center"/>
        </w:trPr>
        <w:tc>
          <w:tcPr>
            <w:tcW w:w="9500" w:type="dxa"/>
          </w:tcPr>
          <w:p w14:paraId="57674D36" w14:textId="77777777" w:rsidR="00DD14F1" w:rsidRDefault="00437544" w:rsidP="00DD14F1">
            <w:pPr>
              <w:pBdr>
                <w:bottom w:val="single" w:sz="17" w:space="0" w:color="auto"/>
              </w:pBdr>
              <w:spacing w:after="0"/>
              <w:jc w:val="center"/>
              <w:rPr>
                <w:rFonts w:ascii="Calibri" w:eastAsia="Calibri" w:hAnsi="Calibri" w:cs="Calibri"/>
                <w:b/>
                <w:bCs/>
                <w:sz w:val="24"/>
                <w:szCs w:val="24"/>
                <w:lang w:val="lv-LV"/>
              </w:rPr>
            </w:pPr>
            <w:r w:rsidRPr="00D3157A">
              <w:rPr>
                <w:rFonts w:ascii="Calibri" w:eastAsia="Calibri" w:hAnsi="Calibri" w:cs="Calibri"/>
                <w:b/>
                <w:bCs/>
                <w:sz w:val="24"/>
                <w:szCs w:val="24"/>
                <w:lang w:val="lv-LV"/>
              </w:rPr>
              <w:t xml:space="preserve">Par  ceļa servitūta nodibināšanu pašvaldībai piederošajā zemes </w:t>
            </w:r>
          </w:p>
          <w:p w14:paraId="370C3F04" w14:textId="2A353CB9" w:rsidR="00C10A64" w:rsidRPr="00D3157A" w:rsidRDefault="00437544" w:rsidP="00DD14F1">
            <w:pPr>
              <w:pBdr>
                <w:bottom w:val="single" w:sz="17" w:space="0" w:color="auto"/>
              </w:pBdr>
              <w:spacing w:after="0"/>
              <w:jc w:val="center"/>
              <w:rPr>
                <w:lang w:val="lv-LV"/>
              </w:rPr>
            </w:pPr>
            <w:r w:rsidRPr="00D3157A">
              <w:rPr>
                <w:rFonts w:ascii="Calibri" w:eastAsia="Calibri" w:hAnsi="Calibri" w:cs="Calibri"/>
                <w:b/>
                <w:bCs/>
                <w:sz w:val="24"/>
                <w:szCs w:val="24"/>
                <w:lang w:val="lv-LV"/>
              </w:rPr>
              <w:t>īpašumā  Gaujas iela 25A, zemes vienībā ar kadastra apzīmējumu 42560060499</w:t>
            </w:r>
          </w:p>
        </w:tc>
      </w:tr>
      <w:tr w:rsidR="00C10A64" w:rsidRPr="00D3157A" w14:paraId="370C3F07" w14:textId="77777777">
        <w:trPr>
          <w:jc w:val="center"/>
        </w:trPr>
        <w:tc>
          <w:tcPr>
            <w:tcW w:w="9500" w:type="dxa"/>
          </w:tcPr>
          <w:p w14:paraId="370C3F06" w14:textId="2264FA5F" w:rsidR="00C10A64" w:rsidRPr="00D3157A" w:rsidRDefault="00437544">
            <w:pPr>
              <w:spacing w:after="50"/>
              <w:jc w:val="center"/>
              <w:rPr>
                <w:lang w:val="lv-LV"/>
              </w:rPr>
            </w:pPr>
            <w:r w:rsidRPr="00D3157A">
              <w:rPr>
                <w:i/>
                <w:iCs/>
                <w:lang w:val="lv-LV"/>
              </w:rPr>
              <w:t xml:space="preserve">Ziņo Dace Bišere-Valdemiere, </w:t>
            </w:r>
            <w:r w:rsidR="00E4098B">
              <w:rPr>
                <w:i/>
                <w:iCs/>
                <w:lang w:val="lv-LV"/>
              </w:rPr>
              <w:t>Jaunpiebalgas apvienības pārvaldes v</w:t>
            </w:r>
            <w:r w:rsidRPr="00D3157A">
              <w:rPr>
                <w:i/>
                <w:iCs/>
                <w:lang w:val="lv-LV"/>
              </w:rPr>
              <w:t>adītāj</w:t>
            </w:r>
            <w:r w:rsidR="00E4098B">
              <w:rPr>
                <w:i/>
                <w:iCs/>
                <w:lang w:val="lv-LV"/>
              </w:rPr>
              <w:t>a</w:t>
            </w:r>
          </w:p>
        </w:tc>
      </w:tr>
      <w:tr w:rsidR="00C10A64" w:rsidRPr="00D3157A" w14:paraId="370C3F09" w14:textId="77777777">
        <w:trPr>
          <w:trHeight w:hRule="exact" w:val="250"/>
          <w:jc w:val="center"/>
        </w:trPr>
        <w:tc>
          <w:tcPr>
            <w:tcW w:w="9500" w:type="dxa"/>
          </w:tcPr>
          <w:p w14:paraId="370C3F08" w14:textId="77777777" w:rsidR="00C10A64" w:rsidRPr="00D3157A" w:rsidRDefault="00C10A64">
            <w:pPr>
              <w:rPr>
                <w:lang w:val="lv-LV"/>
              </w:rPr>
            </w:pPr>
          </w:p>
        </w:tc>
      </w:tr>
      <w:tr w:rsidR="00C10A64" w:rsidRPr="00D3157A" w14:paraId="370C3F0B" w14:textId="77777777">
        <w:trPr>
          <w:jc w:val="center"/>
        </w:trPr>
        <w:tc>
          <w:tcPr>
            <w:tcW w:w="9500" w:type="dxa"/>
          </w:tcPr>
          <w:p w14:paraId="370C3F0A" w14:textId="5486F31F" w:rsidR="00C10A64" w:rsidRPr="00D3157A" w:rsidRDefault="00437544">
            <w:pPr>
              <w:rPr>
                <w:lang w:val="lv-LV"/>
              </w:rPr>
            </w:pPr>
            <w:r w:rsidRPr="00D3157A">
              <w:rPr>
                <w:rFonts w:ascii="Calibri" w:eastAsia="Calibri" w:hAnsi="Calibri" w:cs="Calibri"/>
                <w:sz w:val="24"/>
                <w:szCs w:val="24"/>
                <w:lang w:val="lv-LV"/>
              </w:rPr>
              <w:t xml:space="preserve">Izsakās </w:t>
            </w:r>
            <w:r w:rsidR="00E4098B">
              <w:rPr>
                <w:rFonts w:ascii="Calibri" w:eastAsia="Calibri" w:hAnsi="Calibri" w:cs="Calibri"/>
                <w:sz w:val="24"/>
                <w:szCs w:val="24"/>
                <w:lang w:val="lv-LV"/>
              </w:rPr>
              <w:t>I.Putniņš</w:t>
            </w:r>
          </w:p>
        </w:tc>
      </w:tr>
    </w:tbl>
    <w:p w14:paraId="370C3F0C" w14:textId="35122232" w:rsidR="00C10A64" w:rsidRPr="00D3157A" w:rsidRDefault="00437544" w:rsidP="00E4098B">
      <w:pPr>
        <w:spacing w:after="50"/>
        <w:jc w:val="both"/>
        <w:rPr>
          <w:lang w:val="lv-LV"/>
        </w:rPr>
      </w:pPr>
      <w:r w:rsidRPr="00D3157A">
        <w:rPr>
          <w:rFonts w:ascii="Calibri" w:eastAsia="Calibri" w:hAnsi="Calibri" w:cs="Calibri"/>
          <w:sz w:val="24"/>
          <w:szCs w:val="24"/>
          <w:lang w:val="lv-LV"/>
        </w:rPr>
        <w:t xml:space="preserve">Pēc balsojuma rezultātiem 9 - par (Andris Melbārdis , Ella Frīdvalde-Andersone, Guntis Grosbergs, Hardijs VENTS, Indriķis Putniņš, Inese Suija-Markova, Jānis Kārkliņš, Jānis Ķipurs, Juris Žagars) ,  pret nav,  atturas nav, lēmums </w:t>
      </w:r>
      <w:r w:rsidR="00E4098B">
        <w:rPr>
          <w:rFonts w:ascii="Calibri" w:eastAsia="Calibri" w:hAnsi="Calibri" w:cs="Calibri"/>
          <w:sz w:val="24"/>
          <w:szCs w:val="24"/>
          <w:lang w:val="lv-LV"/>
        </w:rPr>
        <w:t>“</w:t>
      </w:r>
      <w:r w:rsidRPr="00D3157A">
        <w:rPr>
          <w:rFonts w:ascii="Calibri" w:eastAsia="Calibri" w:hAnsi="Calibri" w:cs="Calibri"/>
          <w:b/>
          <w:bCs/>
          <w:sz w:val="24"/>
          <w:szCs w:val="24"/>
          <w:lang w:val="lv-LV"/>
        </w:rPr>
        <w:t>Par  ceļa servitūta nodibināšanu pašvaldībai piederošajā zemes īpašumā  Gaujas iela 25A, zemes vienībā ar kadastra apzīmējumu 42560060499</w:t>
      </w:r>
      <w:r w:rsidR="00E4098B">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sidR="00E4098B">
        <w:rPr>
          <w:rFonts w:ascii="Calibri" w:eastAsia="Calibri" w:hAnsi="Calibri" w:cs="Calibri"/>
          <w:b/>
          <w:bCs/>
          <w:sz w:val="24"/>
          <w:szCs w:val="24"/>
          <w:lang w:val="lv-LV"/>
        </w:rPr>
        <w:t>p</w:t>
      </w:r>
      <w:r w:rsidRPr="00D3157A">
        <w:rPr>
          <w:rFonts w:ascii="Calibri" w:eastAsia="Calibri" w:hAnsi="Calibri" w:cs="Calibri"/>
          <w:b/>
          <w:bCs/>
          <w:sz w:val="24"/>
          <w:szCs w:val="24"/>
          <w:lang w:val="lv-LV"/>
        </w:rPr>
        <w:t>ieņemts</w:t>
      </w:r>
      <w:r w:rsidR="00E4098B">
        <w:rPr>
          <w:rFonts w:ascii="Calibri" w:eastAsia="Calibri" w:hAnsi="Calibri" w:cs="Calibri"/>
          <w:b/>
          <w:bCs/>
          <w:sz w:val="24"/>
          <w:szCs w:val="24"/>
          <w:lang w:val="lv-LV"/>
        </w:rPr>
        <w:t xml:space="preserve"> un tiek virzīts izskatīšanai 08.05.2025. Finanšu komitejas sēdē</w:t>
      </w: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F11" w14:textId="77777777">
        <w:trPr>
          <w:trHeight w:hRule="exact" w:val="300"/>
          <w:jc w:val="center"/>
        </w:trPr>
        <w:tc>
          <w:tcPr>
            <w:tcW w:w="9500" w:type="dxa"/>
          </w:tcPr>
          <w:p w14:paraId="370C3F10" w14:textId="77777777" w:rsidR="00C10A64" w:rsidRPr="00D3157A" w:rsidRDefault="00437544">
            <w:pPr>
              <w:jc w:val="center"/>
              <w:rPr>
                <w:lang w:val="lv-LV"/>
              </w:rPr>
            </w:pPr>
            <w:r w:rsidRPr="00D3157A">
              <w:rPr>
                <w:rFonts w:ascii="Calibri" w:eastAsia="Calibri" w:hAnsi="Calibri" w:cs="Calibri"/>
                <w:sz w:val="24"/>
                <w:szCs w:val="24"/>
                <w:lang w:val="lv-LV"/>
              </w:rPr>
              <w:t>7.</w:t>
            </w:r>
          </w:p>
        </w:tc>
      </w:tr>
      <w:tr w:rsidR="00C10A64" w:rsidRPr="00D3157A" w14:paraId="370C3F13" w14:textId="77777777">
        <w:trPr>
          <w:jc w:val="center"/>
        </w:trPr>
        <w:tc>
          <w:tcPr>
            <w:tcW w:w="9500" w:type="dxa"/>
          </w:tcPr>
          <w:p w14:paraId="370C3F12" w14:textId="77777777" w:rsidR="00C10A64" w:rsidRPr="00D3157A" w:rsidRDefault="00437544" w:rsidP="00E4098B">
            <w:pPr>
              <w:pBdr>
                <w:bottom w:val="single" w:sz="17" w:space="0" w:color="auto"/>
              </w:pBdr>
              <w:spacing w:after="0"/>
              <w:jc w:val="center"/>
              <w:rPr>
                <w:lang w:val="lv-LV"/>
              </w:rPr>
            </w:pPr>
            <w:r w:rsidRPr="00D3157A">
              <w:rPr>
                <w:rFonts w:ascii="Calibri" w:eastAsia="Calibri" w:hAnsi="Calibri" w:cs="Calibri"/>
                <w:b/>
                <w:bCs/>
                <w:sz w:val="24"/>
                <w:szCs w:val="24"/>
                <w:lang w:val="lv-LV"/>
              </w:rPr>
              <w:t>Par patapinājuma līguma slēgšanu ar Valsts akciju sabiedrību "Latvijas dzelzceļš"</w:t>
            </w:r>
          </w:p>
        </w:tc>
      </w:tr>
      <w:tr w:rsidR="00C10A64" w:rsidRPr="00D3157A" w14:paraId="370C3F15" w14:textId="77777777">
        <w:trPr>
          <w:jc w:val="center"/>
        </w:trPr>
        <w:tc>
          <w:tcPr>
            <w:tcW w:w="9500" w:type="dxa"/>
          </w:tcPr>
          <w:p w14:paraId="370C3F14" w14:textId="01DB9B76" w:rsidR="00C10A64" w:rsidRPr="00D3157A" w:rsidRDefault="00437544">
            <w:pPr>
              <w:spacing w:after="50"/>
              <w:jc w:val="center"/>
              <w:rPr>
                <w:lang w:val="lv-LV"/>
              </w:rPr>
            </w:pPr>
            <w:r w:rsidRPr="00D3157A">
              <w:rPr>
                <w:i/>
                <w:iCs/>
                <w:lang w:val="lv-LV"/>
              </w:rPr>
              <w:t>Ziņo Aigars Ķerpe,</w:t>
            </w:r>
            <w:r w:rsidR="00E4098B">
              <w:rPr>
                <w:i/>
                <w:iCs/>
                <w:lang w:val="lv-LV"/>
              </w:rPr>
              <w:t xml:space="preserve"> Īpašumu apsaimniekošanas pārvaldes nekustamo īpašumu pārvaldnieks</w:t>
            </w:r>
          </w:p>
        </w:tc>
      </w:tr>
      <w:tr w:rsidR="00C10A64" w:rsidRPr="00D3157A" w14:paraId="370C3F17" w14:textId="77777777">
        <w:trPr>
          <w:trHeight w:hRule="exact" w:val="250"/>
          <w:jc w:val="center"/>
        </w:trPr>
        <w:tc>
          <w:tcPr>
            <w:tcW w:w="9500" w:type="dxa"/>
          </w:tcPr>
          <w:p w14:paraId="370C3F16" w14:textId="77777777" w:rsidR="00C10A64" w:rsidRPr="00D3157A" w:rsidRDefault="00C10A64">
            <w:pPr>
              <w:rPr>
                <w:lang w:val="lv-LV"/>
              </w:rPr>
            </w:pPr>
          </w:p>
        </w:tc>
      </w:tr>
    </w:tbl>
    <w:p w14:paraId="370C3F1A" w14:textId="49E1380D" w:rsidR="00C10A64" w:rsidRPr="00D3157A" w:rsidRDefault="00437544" w:rsidP="00437544">
      <w:pPr>
        <w:spacing w:after="50"/>
        <w:jc w:val="both"/>
        <w:rPr>
          <w:lang w:val="lv-LV"/>
        </w:rPr>
      </w:pPr>
      <w:r w:rsidRPr="00D3157A">
        <w:rPr>
          <w:rFonts w:ascii="Calibri" w:eastAsia="Calibri" w:hAnsi="Calibri" w:cs="Calibri"/>
          <w:sz w:val="24"/>
          <w:szCs w:val="24"/>
          <w:lang w:val="lv-LV"/>
        </w:rPr>
        <w:t xml:space="preserve">Pēc balsojuma rezultātiem 9 - par (Andris Melbārdis , Ella Frīdvalde-Andersone, Guntis Grosbergs, Hardijs VENTS, Indriķis Putniņš, Inese Suija-Markova, Jānis Kārkliņš, Jānis Ķipurs, Juris Žagars) ,  pret nav,  atturas nav, lēmums </w:t>
      </w:r>
      <w:r w:rsidR="00E4098B">
        <w:rPr>
          <w:rFonts w:ascii="Calibri" w:eastAsia="Calibri" w:hAnsi="Calibri" w:cs="Calibri"/>
          <w:sz w:val="24"/>
          <w:szCs w:val="24"/>
          <w:lang w:val="lv-LV"/>
        </w:rPr>
        <w:t>“</w:t>
      </w:r>
      <w:r w:rsidRPr="00D3157A">
        <w:rPr>
          <w:rFonts w:ascii="Calibri" w:eastAsia="Calibri" w:hAnsi="Calibri" w:cs="Calibri"/>
          <w:b/>
          <w:bCs/>
          <w:sz w:val="24"/>
          <w:szCs w:val="24"/>
          <w:lang w:val="lv-LV"/>
        </w:rPr>
        <w:t xml:space="preserve">Par patapinājuma līguma slēgšanu ar Valsts akciju sabiedrību </w:t>
      </w:r>
      <w:r w:rsidR="00E4098B">
        <w:rPr>
          <w:rFonts w:ascii="Calibri" w:eastAsia="Calibri" w:hAnsi="Calibri" w:cs="Calibri"/>
          <w:b/>
          <w:bCs/>
          <w:sz w:val="24"/>
          <w:szCs w:val="24"/>
          <w:lang w:val="lv-LV"/>
        </w:rPr>
        <w:t>“</w:t>
      </w:r>
      <w:r w:rsidRPr="00D3157A">
        <w:rPr>
          <w:rFonts w:ascii="Calibri" w:eastAsia="Calibri" w:hAnsi="Calibri" w:cs="Calibri"/>
          <w:b/>
          <w:bCs/>
          <w:sz w:val="24"/>
          <w:szCs w:val="24"/>
          <w:lang w:val="lv-LV"/>
        </w:rPr>
        <w:t>Latvijas dzelzceļš</w:t>
      </w:r>
      <w:r w:rsidR="00E4098B">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sidR="00E4098B">
        <w:rPr>
          <w:rFonts w:ascii="Calibri" w:eastAsia="Calibri" w:hAnsi="Calibri" w:cs="Calibri"/>
          <w:b/>
          <w:bCs/>
          <w:sz w:val="24"/>
          <w:szCs w:val="24"/>
          <w:lang w:val="lv-LV"/>
        </w:rPr>
        <w:t>p</w:t>
      </w:r>
      <w:r w:rsidRPr="00D3157A">
        <w:rPr>
          <w:rFonts w:ascii="Calibri" w:eastAsia="Calibri" w:hAnsi="Calibri" w:cs="Calibri"/>
          <w:b/>
          <w:bCs/>
          <w:sz w:val="24"/>
          <w:szCs w:val="24"/>
          <w:lang w:val="lv-LV"/>
        </w:rPr>
        <w:t>ieņemts</w:t>
      </w:r>
      <w:r w:rsidR="00E4098B">
        <w:rPr>
          <w:rFonts w:ascii="Calibri" w:eastAsia="Calibri" w:hAnsi="Calibri" w:cs="Calibri"/>
          <w:b/>
          <w:bCs/>
          <w:sz w:val="24"/>
          <w:szCs w:val="24"/>
          <w:lang w:val="lv-LV"/>
        </w:rPr>
        <w:t xml:space="preserve"> un tiek virzīts izskatīšanai </w:t>
      </w:r>
      <w:r>
        <w:rPr>
          <w:rFonts w:ascii="Calibri" w:eastAsia="Calibri" w:hAnsi="Calibri" w:cs="Calibri"/>
          <w:b/>
          <w:bCs/>
          <w:sz w:val="24"/>
          <w:szCs w:val="24"/>
          <w:lang w:val="lv-LV"/>
        </w:rPr>
        <w:t>15.05.2025. Domes sēdē</w:t>
      </w:r>
    </w:p>
    <w:tbl>
      <w:tblPr>
        <w:tblW w:w="0" w:type="auto"/>
        <w:jc w:val="center"/>
        <w:tblCellMar>
          <w:left w:w="0" w:type="dxa"/>
          <w:right w:w="0" w:type="dxa"/>
        </w:tblCellMar>
        <w:tblLook w:val="04A0" w:firstRow="1" w:lastRow="0" w:firstColumn="1" w:lastColumn="0" w:noHBand="0" w:noVBand="1"/>
      </w:tblPr>
      <w:tblGrid>
        <w:gridCol w:w="9500"/>
      </w:tblGrid>
      <w:tr w:rsidR="00C10A64" w:rsidRPr="00D3157A" w14:paraId="370C3F1F" w14:textId="77777777">
        <w:trPr>
          <w:trHeight w:hRule="exact" w:val="300"/>
          <w:jc w:val="center"/>
        </w:trPr>
        <w:tc>
          <w:tcPr>
            <w:tcW w:w="9500" w:type="dxa"/>
          </w:tcPr>
          <w:p w14:paraId="370C3F1E" w14:textId="77777777" w:rsidR="00C10A64" w:rsidRPr="00D3157A" w:rsidRDefault="00437544">
            <w:pPr>
              <w:jc w:val="center"/>
              <w:rPr>
                <w:lang w:val="lv-LV"/>
              </w:rPr>
            </w:pPr>
            <w:r w:rsidRPr="00D3157A">
              <w:rPr>
                <w:rFonts w:ascii="Calibri" w:eastAsia="Calibri" w:hAnsi="Calibri" w:cs="Calibri"/>
                <w:sz w:val="24"/>
                <w:szCs w:val="24"/>
                <w:lang w:val="lv-LV"/>
              </w:rPr>
              <w:t>8.</w:t>
            </w:r>
          </w:p>
        </w:tc>
      </w:tr>
      <w:tr w:rsidR="00C10A64" w:rsidRPr="00D3157A" w14:paraId="370C3F21" w14:textId="77777777">
        <w:trPr>
          <w:jc w:val="center"/>
        </w:trPr>
        <w:tc>
          <w:tcPr>
            <w:tcW w:w="9500" w:type="dxa"/>
          </w:tcPr>
          <w:p w14:paraId="370C3F20" w14:textId="77777777" w:rsidR="00C10A64" w:rsidRPr="00D3157A" w:rsidRDefault="00437544" w:rsidP="00437544">
            <w:pPr>
              <w:pBdr>
                <w:bottom w:val="single" w:sz="17" w:space="0" w:color="auto"/>
              </w:pBdr>
              <w:spacing w:after="0"/>
              <w:jc w:val="center"/>
              <w:rPr>
                <w:lang w:val="lv-LV"/>
              </w:rPr>
            </w:pPr>
            <w:r w:rsidRPr="00D3157A">
              <w:rPr>
                <w:rFonts w:ascii="Calibri" w:eastAsia="Calibri" w:hAnsi="Calibri" w:cs="Calibri"/>
                <w:b/>
                <w:bCs/>
                <w:sz w:val="24"/>
                <w:szCs w:val="24"/>
                <w:lang w:val="lv-LV"/>
              </w:rPr>
              <w:t>Par ielu tirdzniecības nolikuma un cenas apstiprināšanu</w:t>
            </w:r>
          </w:p>
        </w:tc>
      </w:tr>
      <w:tr w:rsidR="00C10A64" w:rsidRPr="00D3157A" w14:paraId="370C3F23" w14:textId="77777777">
        <w:trPr>
          <w:jc w:val="center"/>
        </w:trPr>
        <w:tc>
          <w:tcPr>
            <w:tcW w:w="9500" w:type="dxa"/>
          </w:tcPr>
          <w:p w14:paraId="370C3F22" w14:textId="2688DAA9" w:rsidR="00C10A64" w:rsidRPr="00D3157A" w:rsidRDefault="00437544">
            <w:pPr>
              <w:spacing w:after="50"/>
              <w:jc w:val="center"/>
              <w:rPr>
                <w:lang w:val="lv-LV"/>
              </w:rPr>
            </w:pPr>
            <w:r w:rsidRPr="00D3157A">
              <w:rPr>
                <w:i/>
                <w:iCs/>
                <w:lang w:val="lv-LV"/>
              </w:rPr>
              <w:t xml:space="preserve">Ziņo Zane Neimane, </w:t>
            </w:r>
            <w:r>
              <w:rPr>
                <w:i/>
                <w:iCs/>
                <w:lang w:val="lv-LV"/>
              </w:rPr>
              <w:t>Kultūras pārvaldes v</w:t>
            </w:r>
            <w:r w:rsidRPr="00D3157A">
              <w:rPr>
                <w:i/>
                <w:iCs/>
                <w:lang w:val="lv-LV"/>
              </w:rPr>
              <w:t>adītāj</w:t>
            </w:r>
            <w:r>
              <w:rPr>
                <w:i/>
                <w:iCs/>
                <w:lang w:val="lv-LV"/>
              </w:rPr>
              <w:t>a</w:t>
            </w:r>
          </w:p>
        </w:tc>
      </w:tr>
      <w:tr w:rsidR="00C10A64" w:rsidRPr="00D3157A" w14:paraId="370C3F25" w14:textId="77777777">
        <w:trPr>
          <w:trHeight w:hRule="exact" w:val="250"/>
          <w:jc w:val="center"/>
        </w:trPr>
        <w:tc>
          <w:tcPr>
            <w:tcW w:w="9500" w:type="dxa"/>
          </w:tcPr>
          <w:p w14:paraId="370C3F24" w14:textId="77777777" w:rsidR="00C10A64" w:rsidRPr="00D3157A" w:rsidRDefault="00C10A64">
            <w:pPr>
              <w:rPr>
                <w:lang w:val="lv-LV"/>
              </w:rPr>
            </w:pPr>
          </w:p>
        </w:tc>
      </w:tr>
      <w:tr w:rsidR="00C10A64" w:rsidRPr="00D3157A" w14:paraId="370C3F27" w14:textId="77777777">
        <w:trPr>
          <w:jc w:val="center"/>
        </w:trPr>
        <w:tc>
          <w:tcPr>
            <w:tcW w:w="9500" w:type="dxa"/>
          </w:tcPr>
          <w:p w14:paraId="370C3F26" w14:textId="31D98154" w:rsidR="00C10A64" w:rsidRPr="00D3157A" w:rsidRDefault="00437544">
            <w:pPr>
              <w:rPr>
                <w:lang w:val="lv-LV"/>
              </w:rPr>
            </w:pPr>
            <w:r w:rsidRPr="00D3157A">
              <w:rPr>
                <w:rFonts w:ascii="Calibri" w:eastAsia="Calibri" w:hAnsi="Calibri" w:cs="Calibri"/>
                <w:sz w:val="24"/>
                <w:szCs w:val="24"/>
                <w:lang w:val="lv-LV"/>
              </w:rPr>
              <w:t xml:space="preserve">Izsakās </w:t>
            </w:r>
            <w:r>
              <w:rPr>
                <w:rFonts w:ascii="Calibri" w:eastAsia="Calibri" w:hAnsi="Calibri" w:cs="Calibri"/>
                <w:sz w:val="24"/>
                <w:szCs w:val="24"/>
                <w:lang w:val="lv-LV"/>
              </w:rPr>
              <w:t>H.Vents, A.Melbārdis, J.Kārkliņš, J.Žagars, I.Putniņš</w:t>
            </w:r>
          </w:p>
        </w:tc>
      </w:tr>
    </w:tbl>
    <w:p w14:paraId="370C3F28" w14:textId="4CF6CA5E" w:rsidR="00C10A64" w:rsidRPr="00D3157A" w:rsidRDefault="00437544" w:rsidP="00437544">
      <w:pPr>
        <w:spacing w:after="50"/>
        <w:jc w:val="both"/>
        <w:rPr>
          <w:lang w:val="lv-LV"/>
        </w:rPr>
      </w:pPr>
      <w:r w:rsidRPr="00D3157A">
        <w:rPr>
          <w:rFonts w:ascii="Calibri" w:eastAsia="Calibri" w:hAnsi="Calibri" w:cs="Calibri"/>
          <w:sz w:val="24"/>
          <w:szCs w:val="24"/>
          <w:lang w:val="lv-LV"/>
        </w:rPr>
        <w:t xml:space="preserve">Pēc balsojuma rezultātiem 9 - par (Andris Melbārdis , Ella Frīdvalde-Andersone, Guntis Grosbergs, Hardijs VENTS, Indriķis Putniņš, Inese Suija-Markova, Jānis Kārkliņš, Jānis Ķipurs, Juris Žagars) ,  pret nav,  atturas nav, lēmums </w:t>
      </w:r>
      <w:r>
        <w:rPr>
          <w:rFonts w:ascii="Calibri" w:eastAsia="Calibri" w:hAnsi="Calibri" w:cs="Calibri"/>
          <w:sz w:val="24"/>
          <w:szCs w:val="24"/>
          <w:lang w:val="lv-LV"/>
        </w:rPr>
        <w:t>“</w:t>
      </w:r>
      <w:r w:rsidRPr="00D3157A">
        <w:rPr>
          <w:rFonts w:ascii="Calibri" w:eastAsia="Calibri" w:hAnsi="Calibri" w:cs="Calibri"/>
          <w:b/>
          <w:bCs/>
          <w:sz w:val="24"/>
          <w:szCs w:val="24"/>
          <w:lang w:val="lv-LV"/>
        </w:rPr>
        <w:t>Par ielu tirdzniecības nolikuma un cenas apstiprināšanu</w:t>
      </w:r>
      <w:r>
        <w:rPr>
          <w:rFonts w:ascii="Calibri" w:eastAsia="Calibri" w:hAnsi="Calibri" w:cs="Calibri"/>
          <w:b/>
          <w:bCs/>
          <w:sz w:val="24"/>
          <w:szCs w:val="24"/>
          <w:lang w:val="lv-LV"/>
        </w:rPr>
        <w:t>”</w:t>
      </w:r>
      <w:r w:rsidRPr="00D3157A">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D3157A">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08.05.2025. Finanšu komitejas sēdē</w:t>
      </w:r>
    </w:p>
    <w:p w14:paraId="370C3F29" w14:textId="77777777" w:rsidR="00C10A64" w:rsidRPr="00D3157A" w:rsidRDefault="00C10A64" w:rsidP="00E540F8">
      <w:pPr>
        <w:spacing w:after="0"/>
        <w:rPr>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6235"/>
        <w:gridCol w:w="3265"/>
      </w:tblGrid>
      <w:tr w:rsidR="00C10A64" w:rsidRPr="00D3157A" w14:paraId="370C3F2E" w14:textId="77777777" w:rsidTr="00437544">
        <w:trPr>
          <w:jc w:val="center"/>
        </w:trPr>
        <w:tc>
          <w:tcPr>
            <w:tcW w:w="6235" w:type="dxa"/>
          </w:tcPr>
          <w:p w14:paraId="370C3F2C" w14:textId="77777777" w:rsidR="00C10A64" w:rsidRPr="00D3157A" w:rsidRDefault="00437544">
            <w:pPr>
              <w:rPr>
                <w:lang w:val="lv-LV"/>
              </w:rPr>
            </w:pPr>
            <w:r w:rsidRPr="00D3157A">
              <w:rPr>
                <w:rFonts w:ascii="Calibri" w:eastAsia="Calibri" w:hAnsi="Calibri" w:cs="Calibri"/>
                <w:sz w:val="24"/>
                <w:szCs w:val="24"/>
                <w:lang w:val="lv-LV"/>
              </w:rPr>
              <w:t>Sēdi vadīja</w:t>
            </w:r>
          </w:p>
        </w:tc>
        <w:tc>
          <w:tcPr>
            <w:tcW w:w="3265" w:type="dxa"/>
          </w:tcPr>
          <w:p w14:paraId="370C3F2D" w14:textId="77777777" w:rsidR="00C10A64" w:rsidRPr="00D3157A" w:rsidRDefault="00C10A64">
            <w:pPr>
              <w:rPr>
                <w:lang w:val="lv-LV"/>
              </w:rPr>
            </w:pPr>
          </w:p>
        </w:tc>
      </w:tr>
      <w:tr w:rsidR="00C10A64" w:rsidRPr="00437544" w14:paraId="370C3F31" w14:textId="77777777" w:rsidTr="00437544">
        <w:trPr>
          <w:jc w:val="center"/>
        </w:trPr>
        <w:tc>
          <w:tcPr>
            <w:tcW w:w="6235" w:type="dxa"/>
          </w:tcPr>
          <w:p w14:paraId="370C3F2F" w14:textId="67969F90" w:rsidR="00C10A64" w:rsidRPr="00437544" w:rsidRDefault="00437544" w:rsidP="00E540F8">
            <w:pPr>
              <w:spacing w:after="0"/>
              <w:rPr>
                <w:rFonts w:asciiTheme="minorHAnsi" w:hAnsiTheme="minorHAnsi" w:cstheme="minorHAnsi"/>
                <w:sz w:val="24"/>
                <w:szCs w:val="24"/>
                <w:lang w:val="lv-LV"/>
              </w:rPr>
            </w:pPr>
            <w:r w:rsidRPr="00437544">
              <w:rPr>
                <w:rFonts w:asciiTheme="minorHAnsi" w:hAnsiTheme="minorHAnsi" w:cstheme="minorHAnsi"/>
                <w:sz w:val="24"/>
                <w:szCs w:val="24"/>
                <w:lang w:val="lv-LV"/>
              </w:rPr>
              <w:t>Uzņēmējdarbības un attīstības komitejas priekšsēdētājs</w:t>
            </w:r>
          </w:p>
        </w:tc>
        <w:tc>
          <w:tcPr>
            <w:tcW w:w="3265" w:type="dxa"/>
          </w:tcPr>
          <w:p w14:paraId="370C3F30" w14:textId="77777777" w:rsidR="00C10A64" w:rsidRPr="00437544" w:rsidRDefault="00437544" w:rsidP="00E540F8">
            <w:pPr>
              <w:spacing w:after="0"/>
              <w:rPr>
                <w:rFonts w:asciiTheme="minorHAnsi" w:hAnsiTheme="minorHAnsi" w:cstheme="minorHAnsi"/>
                <w:sz w:val="24"/>
                <w:szCs w:val="24"/>
                <w:lang w:val="lv-LV"/>
              </w:rPr>
            </w:pPr>
            <w:r w:rsidRPr="00437544">
              <w:rPr>
                <w:rFonts w:asciiTheme="minorHAnsi" w:eastAsia="Calibri" w:hAnsiTheme="minorHAnsi" w:cstheme="minorHAnsi"/>
                <w:sz w:val="24"/>
                <w:szCs w:val="24"/>
                <w:lang w:val="lv-LV"/>
              </w:rPr>
              <w:t>Indriķis Putniņš</w:t>
            </w:r>
          </w:p>
        </w:tc>
      </w:tr>
      <w:tr w:rsidR="00C10A64" w:rsidRPr="00D3157A" w14:paraId="370C3F34" w14:textId="77777777" w:rsidTr="00437544">
        <w:trPr>
          <w:jc w:val="center"/>
        </w:trPr>
        <w:tc>
          <w:tcPr>
            <w:tcW w:w="6235" w:type="dxa"/>
          </w:tcPr>
          <w:p w14:paraId="370C3F32" w14:textId="77777777" w:rsidR="00C10A64" w:rsidRPr="00D3157A" w:rsidRDefault="00437544">
            <w:pPr>
              <w:rPr>
                <w:lang w:val="lv-LV"/>
              </w:rPr>
            </w:pPr>
            <w:r w:rsidRPr="00D3157A">
              <w:rPr>
                <w:rFonts w:ascii="Calibri" w:eastAsia="Calibri" w:hAnsi="Calibri" w:cs="Calibri"/>
                <w:sz w:val="24"/>
                <w:szCs w:val="24"/>
                <w:lang w:val="lv-LV"/>
              </w:rPr>
              <w:t>Protokolēja</w:t>
            </w:r>
          </w:p>
        </w:tc>
        <w:tc>
          <w:tcPr>
            <w:tcW w:w="3265" w:type="dxa"/>
          </w:tcPr>
          <w:p w14:paraId="370C3F33" w14:textId="77777777" w:rsidR="00C10A64" w:rsidRPr="00D3157A" w:rsidRDefault="00C10A64">
            <w:pPr>
              <w:rPr>
                <w:lang w:val="lv-LV"/>
              </w:rPr>
            </w:pPr>
          </w:p>
        </w:tc>
      </w:tr>
      <w:tr w:rsidR="00C10A64" w:rsidRPr="00D3157A" w14:paraId="370C3F37" w14:textId="77777777" w:rsidTr="00437544">
        <w:trPr>
          <w:jc w:val="center"/>
        </w:trPr>
        <w:tc>
          <w:tcPr>
            <w:tcW w:w="6235" w:type="dxa"/>
          </w:tcPr>
          <w:p w14:paraId="370C3F35" w14:textId="053CEC82" w:rsidR="00C10A64" w:rsidRPr="00D3157A" w:rsidRDefault="00437544" w:rsidP="00E540F8">
            <w:pPr>
              <w:spacing w:after="0"/>
              <w:rPr>
                <w:lang w:val="lv-LV"/>
              </w:rPr>
            </w:pPr>
            <w:r>
              <w:rPr>
                <w:rFonts w:ascii="Calibri" w:eastAsia="Calibri" w:hAnsi="Calibri" w:cs="Calibri"/>
                <w:sz w:val="24"/>
                <w:szCs w:val="24"/>
                <w:lang w:val="lv-LV"/>
              </w:rPr>
              <w:t>Administrācijas biroja v</w:t>
            </w:r>
            <w:r w:rsidRPr="00D3157A">
              <w:rPr>
                <w:rFonts w:ascii="Calibri" w:eastAsia="Calibri" w:hAnsi="Calibri" w:cs="Calibri"/>
                <w:sz w:val="24"/>
                <w:szCs w:val="24"/>
                <w:lang w:val="lv-LV"/>
              </w:rPr>
              <w:t>ecākais sekretārs</w:t>
            </w:r>
          </w:p>
        </w:tc>
        <w:tc>
          <w:tcPr>
            <w:tcW w:w="3265" w:type="dxa"/>
          </w:tcPr>
          <w:p w14:paraId="370C3F36" w14:textId="77777777" w:rsidR="00C10A64" w:rsidRPr="00D3157A" w:rsidRDefault="00437544" w:rsidP="00E540F8">
            <w:pPr>
              <w:spacing w:after="0"/>
              <w:rPr>
                <w:lang w:val="lv-LV"/>
              </w:rPr>
            </w:pPr>
            <w:r w:rsidRPr="00D3157A">
              <w:rPr>
                <w:rFonts w:ascii="Calibri" w:eastAsia="Calibri" w:hAnsi="Calibri" w:cs="Calibri"/>
                <w:sz w:val="24"/>
                <w:szCs w:val="24"/>
                <w:lang w:val="lv-LV"/>
              </w:rPr>
              <w:t>Inese Ģērmane</w:t>
            </w:r>
          </w:p>
        </w:tc>
      </w:tr>
    </w:tbl>
    <w:p w14:paraId="370C3F38" w14:textId="77777777" w:rsidR="00C10A64" w:rsidRPr="00D3157A" w:rsidRDefault="00C10A64">
      <w:pPr>
        <w:rPr>
          <w:sz w:val="6"/>
          <w:szCs w:val="6"/>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C10A64" w:rsidRPr="00D3157A" w14:paraId="370C3F3B" w14:textId="77777777">
        <w:trPr>
          <w:jc w:val="center"/>
        </w:trPr>
        <w:tc>
          <w:tcPr>
            <w:tcW w:w="5500" w:type="dxa"/>
          </w:tcPr>
          <w:p w14:paraId="00C12821" w14:textId="77777777" w:rsidR="00C10A64" w:rsidRDefault="00437544">
            <w:pPr>
              <w:rPr>
                <w:rFonts w:ascii="Calibri" w:eastAsia="Calibri" w:hAnsi="Calibri" w:cs="Calibri"/>
                <w:sz w:val="24"/>
                <w:szCs w:val="24"/>
                <w:lang w:val="lv-LV"/>
              </w:rPr>
            </w:pPr>
            <w:r w:rsidRPr="00D3157A">
              <w:rPr>
                <w:rFonts w:ascii="Calibri" w:eastAsia="Calibri" w:hAnsi="Calibri" w:cs="Calibri"/>
                <w:sz w:val="24"/>
                <w:szCs w:val="24"/>
                <w:lang w:val="lv-LV"/>
              </w:rPr>
              <w:t>Raunas iela 4, Cēsis 17.04.2025</w:t>
            </w:r>
          </w:p>
          <w:p w14:paraId="370C3F39" w14:textId="61FF0B76" w:rsidR="00437544" w:rsidRPr="00D3157A" w:rsidRDefault="00437544">
            <w:pPr>
              <w:rPr>
                <w:lang w:val="lv-LV"/>
              </w:rPr>
            </w:pPr>
            <w:r>
              <w:rPr>
                <w:lang w:val="lv-LV"/>
              </w:rPr>
              <w:t>Sēdei ir veikts audio ieraksts</w:t>
            </w:r>
          </w:p>
        </w:tc>
        <w:tc>
          <w:tcPr>
            <w:tcW w:w="4000" w:type="dxa"/>
          </w:tcPr>
          <w:p w14:paraId="370C3F3A" w14:textId="77777777" w:rsidR="00C10A64" w:rsidRPr="00D3157A" w:rsidRDefault="00C10A64">
            <w:pPr>
              <w:rPr>
                <w:lang w:val="lv-LV"/>
              </w:rPr>
            </w:pPr>
          </w:p>
        </w:tc>
      </w:tr>
    </w:tbl>
    <w:p w14:paraId="370C3F3D" w14:textId="48F45A68" w:rsidR="00C10A64" w:rsidRPr="00D3157A" w:rsidRDefault="00437544">
      <w:pPr>
        <w:spacing w:after="50"/>
        <w:jc w:val="center"/>
        <w:rPr>
          <w:lang w:val="lv-LV"/>
        </w:rPr>
      </w:pPr>
      <w:r w:rsidRPr="00D3157A">
        <w:rPr>
          <w:rFonts w:ascii="Calibri" w:eastAsia="Calibri" w:hAnsi="Calibri" w:cs="Calibri"/>
          <w:sz w:val="24"/>
          <w:szCs w:val="24"/>
          <w:lang w:val="lv-LV"/>
        </w:rPr>
        <w:t>DOKUMENTS IR ELEKTRONISKI PARAKSTĪTS  AR DROŠU</w:t>
      </w:r>
    </w:p>
    <w:p w14:paraId="370C3F3E" w14:textId="77777777" w:rsidR="00C10A64" w:rsidRPr="00D3157A" w:rsidRDefault="00437544">
      <w:pPr>
        <w:spacing w:after="50"/>
        <w:jc w:val="center"/>
        <w:rPr>
          <w:lang w:val="lv-LV"/>
        </w:rPr>
      </w:pPr>
      <w:r w:rsidRPr="00D3157A">
        <w:rPr>
          <w:rFonts w:ascii="Calibri" w:eastAsia="Calibri" w:hAnsi="Calibri" w:cs="Calibri"/>
          <w:sz w:val="24"/>
          <w:szCs w:val="24"/>
          <w:lang w:val="lv-LV"/>
        </w:rPr>
        <w:t>ELEKTRONISKO PARAKSTU UN SATUR LAIKA ZĪMOGU</w:t>
      </w:r>
    </w:p>
    <w:sectPr w:rsidR="00C10A64" w:rsidRPr="00D3157A">
      <w:footerReference w:type="default" r:id="rId6"/>
      <w:headerReference w:type="first" r:id="rId7"/>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C3F47" w14:textId="77777777" w:rsidR="00437544" w:rsidRDefault="00437544">
      <w:pPr>
        <w:spacing w:after="0" w:line="240" w:lineRule="auto"/>
      </w:pPr>
      <w:r>
        <w:separator/>
      </w:r>
    </w:p>
  </w:endnote>
  <w:endnote w:type="continuationSeparator" w:id="0">
    <w:p w14:paraId="370C3F49" w14:textId="77777777" w:rsidR="00437544" w:rsidRDefault="0043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4A0" w:firstRow="1" w:lastRow="0" w:firstColumn="1" w:lastColumn="0" w:noHBand="0" w:noVBand="1"/>
    </w:tblPr>
    <w:tblGrid>
      <w:gridCol w:w="8585"/>
      <w:gridCol w:w="920"/>
    </w:tblGrid>
    <w:tr w:rsidR="00C10A64" w14:paraId="370C3F41" w14:textId="77777777">
      <w:trPr>
        <w:trHeight w:val="100"/>
        <w:jc w:val="right"/>
      </w:trPr>
      <w:tc>
        <w:tcPr>
          <w:tcW w:w="11600" w:type="dxa"/>
          <w:vAlign w:val="center"/>
        </w:tcPr>
        <w:p w14:paraId="370C3F3F" w14:textId="77777777" w:rsidR="00C10A64" w:rsidRDefault="00C10A64"/>
      </w:tc>
      <w:tc>
        <w:tcPr>
          <w:tcW w:w="1200" w:type="dxa"/>
          <w:vAlign w:val="center"/>
        </w:tcPr>
        <w:p w14:paraId="370C3F40" w14:textId="162E0DEB" w:rsidR="00C10A64" w:rsidRDefault="00437544">
          <w:r>
            <w:fldChar w:fldCharType="begin"/>
          </w:r>
          <w:r>
            <w:rPr>
              <w:rFonts w:ascii="Calibri" w:eastAsia="Calibri" w:hAnsi="Calibri" w:cs="Calibri"/>
              <w:sz w:val="24"/>
              <w:szCs w:val="24"/>
            </w:rPr>
            <w:instrText>PAGE</w:instrText>
          </w:r>
          <w:r>
            <w:fldChar w:fldCharType="separate"/>
          </w:r>
          <w:r w:rsidR="00D3157A">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C3F43" w14:textId="77777777" w:rsidR="00437544" w:rsidRDefault="00437544">
      <w:pPr>
        <w:spacing w:after="0" w:line="240" w:lineRule="auto"/>
      </w:pPr>
      <w:r>
        <w:separator/>
      </w:r>
    </w:p>
  </w:footnote>
  <w:footnote w:type="continuationSeparator" w:id="0">
    <w:p w14:paraId="370C3F45" w14:textId="77777777" w:rsidR="00437544" w:rsidRDefault="0043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3F42" w14:textId="346928E4" w:rsidR="00C10A64" w:rsidRDefault="00BE4130">
    <w:r>
      <w:rPr>
        <w:noProof/>
      </w:rPr>
      <w:drawing>
        <wp:inline distT="0" distB="0" distL="0" distR="0" wp14:anchorId="370C3F43" wp14:editId="4365D354">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64"/>
    <w:rsid w:val="00310923"/>
    <w:rsid w:val="00405F09"/>
    <w:rsid w:val="00437544"/>
    <w:rsid w:val="008E6E59"/>
    <w:rsid w:val="00B236AB"/>
    <w:rsid w:val="00BE4130"/>
    <w:rsid w:val="00C10A64"/>
    <w:rsid w:val="00D3157A"/>
    <w:rsid w:val="00DD14F1"/>
    <w:rsid w:val="00E4098B"/>
    <w:rsid w:val="00E5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C3E61"/>
  <w15:docId w15:val="{6859DF00-59E2-4FBD-8AC2-1C5B7D94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lv-LV"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5694</Words>
  <Characters>3247</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2025-04-24T08:10:00Z</dcterms:created>
  <dcterms:modified xsi:type="dcterms:W3CDTF">2025-04-24T08:10:00Z</dcterms:modified>
  <cp:category/>
</cp:coreProperties>
</file>