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30DBE" w14:textId="77777777" w:rsidR="00922A32" w:rsidRPr="00A733D8" w:rsidRDefault="00922A32" w:rsidP="005F0694">
      <w:pPr>
        <w:shd w:val="clear" w:color="auto" w:fill="FFFFFF"/>
        <w:spacing w:after="0" w:line="240" w:lineRule="auto"/>
        <w:rPr>
          <w:rFonts w:eastAsia="Times New Roman" w:cstheme="minorHAnsi"/>
          <w:b/>
          <w:bCs/>
          <w:sz w:val="23"/>
          <w:szCs w:val="23"/>
          <w:lang w:eastAsia="lv-LV"/>
        </w:rPr>
      </w:pPr>
    </w:p>
    <w:tbl>
      <w:tblPr>
        <w:tblW w:w="49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712"/>
        <w:gridCol w:w="6164"/>
        <w:gridCol w:w="1181"/>
        <w:gridCol w:w="1247"/>
      </w:tblGrid>
      <w:tr w:rsidR="00B96753" w:rsidRPr="00A733D8" w14:paraId="3B27B884" w14:textId="77777777" w:rsidTr="00FC7F80">
        <w:trPr>
          <w:trHeight w:val="522"/>
        </w:trPr>
        <w:tc>
          <w:tcPr>
            <w:tcW w:w="363" w:type="pct"/>
            <w:tcBorders>
              <w:top w:val="outset" w:sz="6" w:space="0" w:color="414142"/>
              <w:left w:val="outset" w:sz="6" w:space="0" w:color="414142"/>
              <w:bottom w:val="outset" w:sz="6" w:space="0" w:color="414142"/>
              <w:right w:val="outset" w:sz="6" w:space="0" w:color="414142"/>
            </w:tcBorders>
            <w:hideMark/>
          </w:tcPr>
          <w:p w14:paraId="06F30ECA" w14:textId="77777777" w:rsidR="00922A32" w:rsidRPr="00A733D8" w:rsidRDefault="00922A32" w:rsidP="00CC3133">
            <w:pPr>
              <w:spacing w:after="0" w:line="293" w:lineRule="atLeast"/>
              <w:jc w:val="center"/>
              <w:rPr>
                <w:rFonts w:eastAsia="Times New Roman" w:cstheme="minorHAnsi"/>
                <w:b/>
                <w:bCs/>
                <w:sz w:val="23"/>
                <w:szCs w:val="23"/>
                <w:lang w:eastAsia="lv-LV"/>
              </w:rPr>
            </w:pPr>
            <w:proofErr w:type="spellStart"/>
            <w:r w:rsidRPr="00A733D8">
              <w:rPr>
                <w:rFonts w:eastAsia="Times New Roman" w:cstheme="minorHAnsi"/>
                <w:b/>
                <w:bCs/>
                <w:sz w:val="23"/>
                <w:szCs w:val="23"/>
                <w:lang w:eastAsia="lv-LV"/>
              </w:rPr>
              <w:t>Nr.p.k</w:t>
            </w:r>
            <w:proofErr w:type="spellEnd"/>
            <w:r w:rsidRPr="00A733D8">
              <w:rPr>
                <w:rFonts w:eastAsia="Times New Roman" w:cstheme="minorHAnsi"/>
                <w:b/>
                <w:bCs/>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hideMark/>
          </w:tcPr>
          <w:p w14:paraId="358B09EA" w14:textId="77777777" w:rsidR="00922A32" w:rsidRPr="00A733D8" w:rsidRDefault="00922A32" w:rsidP="00CC3133">
            <w:pPr>
              <w:spacing w:after="0" w:line="240" w:lineRule="auto"/>
              <w:jc w:val="center"/>
              <w:rPr>
                <w:rFonts w:eastAsia="Times New Roman" w:cstheme="minorHAnsi"/>
                <w:b/>
                <w:bCs/>
                <w:sz w:val="23"/>
                <w:szCs w:val="23"/>
                <w:lang w:eastAsia="lv-LV"/>
              </w:rPr>
            </w:pPr>
            <w:r w:rsidRPr="00A733D8">
              <w:rPr>
                <w:rFonts w:eastAsia="Times New Roman" w:cstheme="minorHAnsi"/>
                <w:b/>
                <w:bCs/>
                <w:sz w:val="23"/>
                <w:szCs w:val="23"/>
                <w:lang w:eastAsia="lv-LV"/>
              </w:rPr>
              <w:t>Nodeva par vienu tirdzniecības vietu, kurā notiek tirdzniecība ar pašvaldības noteiktām preču/produktu vai pakalpojumu grupām</w:t>
            </w:r>
          </w:p>
        </w:tc>
        <w:tc>
          <w:tcPr>
            <w:tcW w:w="653" w:type="pct"/>
            <w:tcBorders>
              <w:top w:val="outset" w:sz="6" w:space="0" w:color="414142"/>
              <w:left w:val="outset" w:sz="6" w:space="0" w:color="414142"/>
              <w:bottom w:val="outset" w:sz="6" w:space="0" w:color="414142"/>
              <w:right w:val="outset" w:sz="6" w:space="0" w:color="414142"/>
            </w:tcBorders>
            <w:hideMark/>
          </w:tcPr>
          <w:p w14:paraId="32082821" w14:textId="77777777" w:rsidR="00922A32" w:rsidRPr="00A733D8" w:rsidRDefault="00922A32" w:rsidP="00CC3133">
            <w:pPr>
              <w:spacing w:after="0" w:line="240" w:lineRule="auto"/>
              <w:jc w:val="center"/>
              <w:rPr>
                <w:rFonts w:eastAsia="Times New Roman" w:cstheme="minorHAnsi"/>
                <w:b/>
                <w:bCs/>
                <w:sz w:val="23"/>
                <w:szCs w:val="23"/>
                <w:lang w:eastAsia="lv-LV"/>
              </w:rPr>
            </w:pPr>
            <w:proofErr w:type="spellStart"/>
            <w:r w:rsidRPr="00A733D8">
              <w:rPr>
                <w:rFonts w:eastAsia="Times New Roman" w:cstheme="minorHAnsi"/>
                <w:b/>
                <w:bCs/>
                <w:sz w:val="23"/>
                <w:szCs w:val="23"/>
                <w:lang w:eastAsia="lv-LV"/>
              </w:rPr>
              <w:t>euro</w:t>
            </w:r>
            <w:proofErr w:type="spellEnd"/>
            <w:r w:rsidRPr="00A733D8">
              <w:rPr>
                <w:rFonts w:eastAsia="Times New Roman" w:cstheme="minorHAnsi"/>
                <w:b/>
                <w:bCs/>
                <w:sz w:val="23"/>
                <w:szCs w:val="23"/>
                <w:lang w:eastAsia="lv-LV"/>
              </w:rPr>
              <w:t> dienā</w:t>
            </w:r>
          </w:p>
        </w:tc>
        <w:tc>
          <w:tcPr>
            <w:tcW w:w="652" w:type="pct"/>
            <w:tcBorders>
              <w:top w:val="outset" w:sz="6" w:space="0" w:color="414142"/>
              <w:left w:val="outset" w:sz="6" w:space="0" w:color="414142"/>
              <w:bottom w:val="outset" w:sz="6" w:space="0" w:color="414142"/>
              <w:right w:val="outset" w:sz="6" w:space="0" w:color="414142"/>
            </w:tcBorders>
            <w:hideMark/>
          </w:tcPr>
          <w:p w14:paraId="7DF856D2" w14:textId="77777777" w:rsidR="00922A32" w:rsidRPr="00A733D8" w:rsidRDefault="00922A32" w:rsidP="00CC3133">
            <w:pPr>
              <w:spacing w:after="0" w:line="240" w:lineRule="auto"/>
              <w:jc w:val="center"/>
              <w:rPr>
                <w:rFonts w:eastAsia="Times New Roman" w:cstheme="minorHAnsi"/>
                <w:b/>
                <w:bCs/>
                <w:sz w:val="23"/>
                <w:szCs w:val="23"/>
                <w:lang w:eastAsia="lv-LV"/>
              </w:rPr>
            </w:pPr>
            <w:proofErr w:type="spellStart"/>
            <w:r w:rsidRPr="00A733D8">
              <w:rPr>
                <w:rFonts w:eastAsia="Times New Roman" w:cstheme="minorHAnsi"/>
                <w:b/>
                <w:bCs/>
                <w:sz w:val="23"/>
                <w:szCs w:val="23"/>
                <w:lang w:eastAsia="lv-LV"/>
              </w:rPr>
              <w:t>euro</w:t>
            </w:r>
            <w:proofErr w:type="spellEnd"/>
            <w:r w:rsidRPr="00A733D8">
              <w:rPr>
                <w:rFonts w:eastAsia="Times New Roman" w:cstheme="minorHAnsi"/>
                <w:b/>
                <w:bCs/>
                <w:sz w:val="23"/>
                <w:szCs w:val="23"/>
                <w:lang w:eastAsia="lv-LV"/>
              </w:rPr>
              <w:t> mēnesī</w:t>
            </w:r>
          </w:p>
        </w:tc>
      </w:tr>
      <w:tr w:rsidR="00B96753" w:rsidRPr="00A733D8" w14:paraId="5932C697" w14:textId="77777777" w:rsidTr="00FC7F80">
        <w:trPr>
          <w:trHeight w:val="536"/>
        </w:trPr>
        <w:tc>
          <w:tcPr>
            <w:tcW w:w="5000" w:type="pct"/>
            <w:gridSpan w:val="4"/>
            <w:tcBorders>
              <w:top w:val="outset" w:sz="6" w:space="0" w:color="414142"/>
              <w:left w:val="outset" w:sz="6" w:space="0" w:color="414142"/>
              <w:bottom w:val="outset" w:sz="6" w:space="0" w:color="414142"/>
              <w:right w:val="outset" w:sz="6" w:space="0" w:color="414142"/>
            </w:tcBorders>
          </w:tcPr>
          <w:p w14:paraId="7DDE6E1A" w14:textId="77777777" w:rsidR="00922A32" w:rsidRPr="00A733D8" w:rsidRDefault="00922A32" w:rsidP="00CC3133">
            <w:pPr>
              <w:spacing w:after="0" w:line="240" w:lineRule="auto"/>
              <w:jc w:val="center"/>
              <w:rPr>
                <w:rFonts w:eastAsia="Times New Roman" w:cstheme="minorHAnsi"/>
                <w:sz w:val="23"/>
                <w:szCs w:val="23"/>
                <w:highlight w:val="yellow"/>
                <w:lang w:eastAsia="lv-LV"/>
              </w:rPr>
            </w:pPr>
            <w:r w:rsidRPr="00A733D8">
              <w:rPr>
                <w:rFonts w:eastAsia="Times New Roman" w:cstheme="minorHAnsi"/>
                <w:b/>
                <w:bCs/>
                <w:sz w:val="23"/>
                <w:szCs w:val="23"/>
                <w:lang w:eastAsia="lv-LV"/>
              </w:rPr>
              <w:t>Nodevas apmērs fiziskai personai, kurai atbilstoši nodokļu jomu reglamentējošiem normatīviem aktiem nav jāreģistrē saimnieciskā darbība</w:t>
            </w:r>
          </w:p>
        </w:tc>
      </w:tr>
      <w:tr w:rsidR="00B96753" w:rsidRPr="009B331A" w14:paraId="50985395" w14:textId="77777777" w:rsidTr="00FC7F80">
        <w:trPr>
          <w:trHeight w:val="268"/>
        </w:trPr>
        <w:tc>
          <w:tcPr>
            <w:tcW w:w="363" w:type="pct"/>
            <w:tcBorders>
              <w:top w:val="outset" w:sz="6" w:space="0" w:color="414142"/>
              <w:left w:val="outset" w:sz="6" w:space="0" w:color="414142"/>
              <w:bottom w:val="outset" w:sz="6" w:space="0" w:color="414142"/>
              <w:right w:val="outset" w:sz="6" w:space="0" w:color="414142"/>
            </w:tcBorders>
            <w:hideMark/>
          </w:tcPr>
          <w:p w14:paraId="0BF98578" w14:textId="77777777" w:rsidR="00922A32" w:rsidRPr="009B331A" w:rsidRDefault="00922A32" w:rsidP="00CC3133">
            <w:pPr>
              <w:spacing w:after="0" w:line="293" w:lineRule="atLeast"/>
              <w:jc w:val="center"/>
              <w:rPr>
                <w:rFonts w:eastAsia="Times New Roman" w:cstheme="minorHAnsi"/>
                <w:sz w:val="23"/>
                <w:szCs w:val="23"/>
                <w:lang w:eastAsia="lv-LV"/>
              </w:rPr>
            </w:pPr>
            <w:r w:rsidRPr="009B331A">
              <w:rPr>
                <w:rFonts w:eastAsia="Times New Roman" w:cstheme="minorHAnsi"/>
                <w:sz w:val="23"/>
                <w:szCs w:val="23"/>
                <w:lang w:eastAsia="lv-LV"/>
              </w:rPr>
              <w:t>1.</w:t>
            </w:r>
          </w:p>
        </w:tc>
        <w:tc>
          <w:tcPr>
            <w:tcW w:w="3331" w:type="pct"/>
            <w:tcBorders>
              <w:top w:val="outset" w:sz="6" w:space="0" w:color="414142"/>
              <w:left w:val="outset" w:sz="6" w:space="0" w:color="414142"/>
              <w:bottom w:val="outset" w:sz="6" w:space="0" w:color="414142"/>
              <w:right w:val="outset" w:sz="6" w:space="0" w:color="414142"/>
            </w:tcBorders>
            <w:hideMark/>
          </w:tcPr>
          <w:p w14:paraId="7E8214AC" w14:textId="1CDE7A3F" w:rsidR="00922A32" w:rsidRPr="009B331A" w:rsidRDefault="00922A32" w:rsidP="00CC3133">
            <w:pPr>
              <w:spacing w:after="0" w:line="240" w:lineRule="auto"/>
              <w:rPr>
                <w:rFonts w:eastAsia="Times New Roman" w:cstheme="minorHAnsi"/>
                <w:sz w:val="23"/>
                <w:szCs w:val="23"/>
                <w:lang w:eastAsia="lv-LV"/>
              </w:rPr>
            </w:pPr>
            <w:r w:rsidRPr="009B331A">
              <w:rPr>
                <w:rFonts w:eastAsia="Times New Roman" w:cstheme="minorHAnsi"/>
                <w:sz w:val="23"/>
                <w:szCs w:val="23"/>
                <w:lang w:eastAsia="lv-LV"/>
              </w:rPr>
              <w:t xml:space="preserve">Pašu </w:t>
            </w:r>
            <w:r w:rsidR="003B5217" w:rsidRPr="009B331A">
              <w:rPr>
                <w:rFonts w:eastAsia="Times New Roman" w:cstheme="minorHAnsi"/>
                <w:sz w:val="23"/>
                <w:szCs w:val="23"/>
                <w:lang w:eastAsia="lv-LV"/>
              </w:rPr>
              <w:t xml:space="preserve">audzētā un </w:t>
            </w:r>
            <w:r w:rsidRPr="009B331A">
              <w:rPr>
                <w:rFonts w:eastAsia="Times New Roman" w:cstheme="minorHAnsi"/>
                <w:sz w:val="23"/>
                <w:szCs w:val="23"/>
                <w:lang w:eastAsia="lv-LV"/>
              </w:rPr>
              <w:t>ražotā lauksaimniecības produkcija:</w:t>
            </w:r>
          </w:p>
        </w:tc>
        <w:tc>
          <w:tcPr>
            <w:tcW w:w="653" w:type="pct"/>
            <w:vMerge w:val="restart"/>
            <w:tcBorders>
              <w:top w:val="outset" w:sz="6" w:space="0" w:color="414142"/>
              <w:left w:val="outset" w:sz="6" w:space="0" w:color="414142"/>
              <w:bottom w:val="outset" w:sz="6" w:space="0" w:color="414142"/>
              <w:right w:val="outset" w:sz="6" w:space="0" w:color="414142"/>
            </w:tcBorders>
            <w:hideMark/>
          </w:tcPr>
          <w:p w14:paraId="5F6000A5" w14:textId="77777777" w:rsidR="00922A32" w:rsidRPr="009B331A" w:rsidRDefault="00922A32" w:rsidP="00CC3133">
            <w:pPr>
              <w:spacing w:after="0" w:line="240" w:lineRule="auto"/>
              <w:jc w:val="center"/>
              <w:rPr>
                <w:rFonts w:eastAsia="Times New Roman" w:cstheme="minorHAnsi"/>
                <w:sz w:val="23"/>
                <w:szCs w:val="23"/>
                <w:lang w:eastAsia="lv-LV"/>
              </w:rPr>
            </w:pPr>
            <w:r w:rsidRPr="009B331A">
              <w:rPr>
                <w:rFonts w:eastAsia="Times New Roman" w:cstheme="minorHAnsi"/>
                <w:sz w:val="23"/>
                <w:szCs w:val="23"/>
                <w:lang w:eastAsia="lv-LV"/>
              </w:rPr>
              <w:t>3,00</w:t>
            </w:r>
          </w:p>
        </w:tc>
        <w:tc>
          <w:tcPr>
            <w:tcW w:w="652" w:type="pct"/>
            <w:vMerge w:val="restart"/>
            <w:tcBorders>
              <w:top w:val="outset" w:sz="6" w:space="0" w:color="414142"/>
              <w:left w:val="outset" w:sz="6" w:space="0" w:color="414142"/>
              <w:bottom w:val="outset" w:sz="6" w:space="0" w:color="414142"/>
              <w:right w:val="outset" w:sz="6" w:space="0" w:color="414142"/>
            </w:tcBorders>
            <w:hideMark/>
          </w:tcPr>
          <w:p w14:paraId="0105A505" w14:textId="77777777" w:rsidR="00922A32" w:rsidRPr="009B331A" w:rsidRDefault="00922A32" w:rsidP="00CC3133">
            <w:pPr>
              <w:spacing w:after="0" w:line="240" w:lineRule="auto"/>
              <w:jc w:val="center"/>
              <w:rPr>
                <w:rFonts w:eastAsia="Times New Roman" w:cstheme="minorHAnsi"/>
                <w:sz w:val="23"/>
                <w:szCs w:val="23"/>
                <w:lang w:eastAsia="lv-LV"/>
              </w:rPr>
            </w:pPr>
            <w:r w:rsidRPr="009B331A">
              <w:rPr>
                <w:rFonts w:eastAsia="Times New Roman" w:cstheme="minorHAnsi"/>
                <w:sz w:val="23"/>
                <w:szCs w:val="23"/>
                <w:lang w:eastAsia="lv-LV"/>
              </w:rPr>
              <w:t>10,00</w:t>
            </w:r>
          </w:p>
        </w:tc>
      </w:tr>
      <w:tr w:rsidR="00B96753" w:rsidRPr="009B331A" w14:paraId="6FDFF337" w14:textId="77777777" w:rsidTr="00FC7F80">
        <w:trPr>
          <w:trHeight w:val="804"/>
        </w:trPr>
        <w:tc>
          <w:tcPr>
            <w:tcW w:w="363" w:type="pct"/>
            <w:tcBorders>
              <w:top w:val="outset" w:sz="6" w:space="0" w:color="414142"/>
              <w:left w:val="outset" w:sz="6" w:space="0" w:color="414142"/>
              <w:bottom w:val="outset" w:sz="6" w:space="0" w:color="414142"/>
              <w:right w:val="outset" w:sz="6" w:space="0" w:color="414142"/>
            </w:tcBorders>
            <w:hideMark/>
          </w:tcPr>
          <w:p w14:paraId="7ECB5FC1" w14:textId="77777777" w:rsidR="00922A32" w:rsidRPr="009B331A" w:rsidRDefault="00922A32" w:rsidP="00CC3133">
            <w:pPr>
              <w:spacing w:after="0" w:line="293" w:lineRule="atLeast"/>
              <w:jc w:val="center"/>
              <w:rPr>
                <w:rFonts w:eastAsia="Times New Roman" w:cstheme="minorHAnsi"/>
                <w:sz w:val="23"/>
                <w:szCs w:val="23"/>
                <w:lang w:eastAsia="lv-LV"/>
              </w:rPr>
            </w:pPr>
            <w:r w:rsidRPr="009B331A">
              <w:rPr>
                <w:rFonts w:eastAsia="Times New Roman" w:cstheme="minorHAnsi"/>
                <w:sz w:val="23"/>
                <w:szCs w:val="23"/>
                <w:lang w:eastAsia="lv-LV"/>
              </w:rPr>
              <w:t>1.1.</w:t>
            </w:r>
          </w:p>
        </w:tc>
        <w:tc>
          <w:tcPr>
            <w:tcW w:w="3331" w:type="pct"/>
            <w:tcBorders>
              <w:top w:val="outset" w:sz="6" w:space="0" w:color="414142"/>
              <w:left w:val="outset" w:sz="6" w:space="0" w:color="414142"/>
              <w:bottom w:val="outset" w:sz="6" w:space="0" w:color="414142"/>
              <w:right w:val="outset" w:sz="6" w:space="0" w:color="414142"/>
            </w:tcBorders>
            <w:hideMark/>
          </w:tcPr>
          <w:p w14:paraId="5B25789B" w14:textId="391C0A4C" w:rsidR="00922A32" w:rsidRPr="009B331A" w:rsidRDefault="00922A32" w:rsidP="00CC3133">
            <w:pPr>
              <w:spacing w:after="0" w:line="240" w:lineRule="auto"/>
              <w:rPr>
                <w:rFonts w:eastAsia="Times New Roman" w:cstheme="minorHAnsi"/>
                <w:sz w:val="23"/>
                <w:szCs w:val="23"/>
                <w:lang w:eastAsia="lv-LV"/>
              </w:rPr>
            </w:pPr>
            <w:r w:rsidRPr="009B331A">
              <w:rPr>
                <w:rFonts w:eastAsia="Times New Roman" w:cstheme="minorHAnsi"/>
                <w:sz w:val="23"/>
                <w:szCs w:val="23"/>
                <w:lang w:eastAsia="lv-LV"/>
              </w:rPr>
              <w:t>izmantošanai pārtikā paredzētie augkopības, lopkopības un svaigi zvejas produkti nelielos apjomos saskaņā ar normatīvo aktu prasībām par primāro produktu apriti nelielos apjomos un biškopības produkti</w:t>
            </w:r>
            <w:r w:rsidR="00073528" w:rsidRPr="009B331A">
              <w:rPr>
                <w:rFonts w:eastAsia="Times New Roman" w:cstheme="minorHAnsi"/>
                <w:sz w:val="23"/>
                <w:szCs w:val="23"/>
                <w:lang w:eastAsia="lv-LV"/>
              </w:rPr>
              <w:t>;</w:t>
            </w:r>
          </w:p>
        </w:tc>
        <w:tc>
          <w:tcPr>
            <w:tcW w:w="653" w:type="pct"/>
            <w:vMerge/>
            <w:tcBorders>
              <w:top w:val="outset" w:sz="6" w:space="0" w:color="414142"/>
              <w:left w:val="outset" w:sz="6" w:space="0" w:color="414142"/>
              <w:bottom w:val="outset" w:sz="6" w:space="0" w:color="414142"/>
              <w:right w:val="outset" w:sz="6" w:space="0" w:color="414142"/>
            </w:tcBorders>
            <w:vAlign w:val="center"/>
            <w:hideMark/>
          </w:tcPr>
          <w:p w14:paraId="4790B823" w14:textId="77777777" w:rsidR="00922A32" w:rsidRPr="009B331A" w:rsidRDefault="00922A32" w:rsidP="00CC3133">
            <w:pPr>
              <w:spacing w:after="0" w:line="240" w:lineRule="auto"/>
              <w:jc w:val="center"/>
              <w:rPr>
                <w:rFonts w:eastAsia="Times New Roman" w:cstheme="minorHAnsi"/>
                <w:sz w:val="23"/>
                <w:szCs w:val="23"/>
                <w:lang w:eastAsia="lv-LV"/>
              </w:rPr>
            </w:pPr>
          </w:p>
        </w:tc>
        <w:tc>
          <w:tcPr>
            <w:tcW w:w="652" w:type="pct"/>
            <w:vMerge/>
            <w:tcBorders>
              <w:top w:val="outset" w:sz="6" w:space="0" w:color="414142"/>
              <w:left w:val="outset" w:sz="6" w:space="0" w:color="414142"/>
              <w:bottom w:val="outset" w:sz="6" w:space="0" w:color="414142"/>
              <w:right w:val="outset" w:sz="6" w:space="0" w:color="414142"/>
            </w:tcBorders>
            <w:vAlign w:val="center"/>
            <w:hideMark/>
          </w:tcPr>
          <w:p w14:paraId="15F4EACA" w14:textId="77777777" w:rsidR="00922A32" w:rsidRPr="009B331A" w:rsidRDefault="00922A32" w:rsidP="00CC3133">
            <w:pPr>
              <w:spacing w:after="0" w:line="240" w:lineRule="auto"/>
              <w:jc w:val="center"/>
              <w:rPr>
                <w:rFonts w:eastAsia="Times New Roman" w:cstheme="minorHAnsi"/>
                <w:sz w:val="23"/>
                <w:szCs w:val="23"/>
                <w:lang w:eastAsia="lv-LV"/>
              </w:rPr>
            </w:pPr>
          </w:p>
        </w:tc>
      </w:tr>
      <w:tr w:rsidR="00B96753" w:rsidRPr="009B331A" w14:paraId="5F00841C" w14:textId="77777777" w:rsidTr="00FC7F80">
        <w:trPr>
          <w:trHeight w:val="790"/>
        </w:trPr>
        <w:tc>
          <w:tcPr>
            <w:tcW w:w="363" w:type="pct"/>
            <w:tcBorders>
              <w:top w:val="outset" w:sz="6" w:space="0" w:color="414142"/>
              <w:left w:val="outset" w:sz="6" w:space="0" w:color="414142"/>
              <w:bottom w:val="outset" w:sz="6" w:space="0" w:color="414142"/>
              <w:right w:val="outset" w:sz="6" w:space="0" w:color="414142"/>
            </w:tcBorders>
            <w:hideMark/>
          </w:tcPr>
          <w:p w14:paraId="7D8268C8" w14:textId="77777777" w:rsidR="00922A32" w:rsidRPr="009B331A" w:rsidRDefault="00922A32" w:rsidP="00CC3133">
            <w:pPr>
              <w:spacing w:after="0" w:line="293" w:lineRule="atLeast"/>
              <w:jc w:val="center"/>
              <w:rPr>
                <w:rFonts w:eastAsia="Times New Roman" w:cstheme="minorHAnsi"/>
                <w:sz w:val="23"/>
                <w:szCs w:val="23"/>
                <w:lang w:eastAsia="lv-LV"/>
              </w:rPr>
            </w:pPr>
            <w:r w:rsidRPr="009B331A">
              <w:rPr>
                <w:rFonts w:eastAsia="Times New Roman" w:cstheme="minorHAnsi"/>
                <w:sz w:val="23"/>
                <w:szCs w:val="23"/>
                <w:lang w:eastAsia="lv-LV"/>
              </w:rPr>
              <w:t>1.2.</w:t>
            </w:r>
          </w:p>
        </w:tc>
        <w:tc>
          <w:tcPr>
            <w:tcW w:w="3331" w:type="pct"/>
            <w:tcBorders>
              <w:top w:val="outset" w:sz="6" w:space="0" w:color="414142"/>
              <w:left w:val="outset" w:sz="6" w:space="0" w:color="414142"/>
              <w:bottom w:val="outset" w:sz="6" w:space="0" w:color="414142"/>
              <w:right w:val="outset" w:sz="6" w:space="0" w:color="414142"/>
            </w:tcBorders>
            <w:hideMark/>
          </w:tcPr>
          <w:p w14:paraId="0EFABEC4" w14:textId="02915977" w:rsidR="00922A32" w:rsidRPr="009B331A" w:rsidRDefault="00922A32" w:rsidP="00CC3133">
            <w:pPr>
              <w:spacing w:after="0" w:line="240" w:lineRule="auto"/>
              <w:rPr>
                <w:rFonts w:eastAsia="Times New Roman" w:cstheme="minorHAnsi"/>
                <w:sz w:val="23"/>
                <w:szCs w:val="23"/>
                <w:lang w:eastAsia="lv-LV"/>
              </w:rPr>
            </w:pPr>
            <w:r w:rsidRPr="009B331A">
              <w:rPr>
                <w:rFonts w:eastAsia="Times New Roman" w:cstheme="minorHAnsi"/>
                <w:sz w:val="23"/>
                <w:szCs w:val="23"/>
                <w:lang w:eastAsia="lv-LV"/>
              </w:rPr>
              <w:t xml:space="preserve">grieztie ziedi, zari, no tiem gatavoti izstrādājumi, Ziemassvētkiem paredzēti nocirsti vai podos augoši dažādu sugu skuju koki, </w:t>
            </w:r>
            <w:r w:rsidR="009B331A">
              <w:rPr>
                <w:rFonts w:eastAsia="Times New Roman" w:cstheme="minorHAnsi"/>
                <w:sz w:val="23"/>
                <w:szCs w:val="23"/>
                <w:lang w:eastAsia="lv-LV"/>
              </w:rPr>
              <w:t xml:space="preserve">kā arī </w:t>
            </w:r>
            <w:r w:rsidRPr="009B331A">
              <w:rPr>
                <w:rFonts w:eastAsia="Times New Roman" w:cstheme="minorHAnsi"/>
                <w:sz w:val="23"/>
                <w:szCs w:val="23"/>
                <w:lang w:eastAsia="lv-LV"/>
              </w:rPr>
              <w:t>puķu un dārzeņu stādi, dēsti, sīpoli, gumi, ziemcietes un sēklas</w:t>
            </w:r>
            <w:r w:rsidR="00073528" w:rsidRPr="009B331A">
              <w:rPr>
                <w:rFonts w:eastAsia="Times New Roman" w:cstheme="minorHAnsi"/>
                <w:sz w:val="23"/>
                <w:szCs w:val="23"/>
                <w:lang w:eastAsia="lv-LV"/>
              </w:rPr>
              <w:t>;</w:t>
            </w:r>
          </w:p>
        </w:tc>
        <w:tc>
          <w:tcPr>
            <w:tcW w:w="653" w:type="pct"/>
            <w:vMerge/>
            <w:tcBorders>
              <w:top w:val="outset" w:sz="6" w:space="0" w:color="414142"/>
              <w:left w:val="outset" w:sz="6" w:space="0" w:color="414142"/>
              <w:bottom w:val="outset" w:sz="6" w:space="0" w:color="414142"/>
              <w:right w:val="outset" w:sz="6" w:space="0" w:color="414142"/>
            </w:tcBorders>
            <w:vAlign w:val="center"/>
            <w:hideMark/>
          </w:tcPr>
          <w:p w14:paraId="44750D4A" w14:textId="77777777" w:rsidR="00922A32" w:rsidRPr="009B331A" w:rsidRDefault="00922A32" w:rsidP="00CC3133">
            <w:pPr>
              <w:spacing w:after="0" w:line="240" w:lineRule="auto"/>
              <w:jc w:val="center"/>
              <w:rPr>
                <w:rFonts w:eastAsia="Times New Roman" w:cstheme="minorHAnsi"/>
                <w:sz w:val="23"/>
                <w:szCs w:val="23"/>
                <w:lang w:eastAsia="lv-LV"/>
              </w:rPr>
            </w:pPr>
          </w:p>
        </w:tc>
        <w:tc>
          <w:tcPr>
            <w:tcW w:w="652" w:type="pct"/>
            <w:vMerge/>
            <w:tcBorders>
              <w:top w:val="outset" w:sz="6" w:space="0" w:color="414142"/>
              <w:left w:val="outset" w:sz="6" w:space="0" w:color="414142"/>
              <w:bottom w:val="outset" w:sz="6" w:space="0" w:color="414142"/>
              <w:right w:val="outset" w:sz="6" w:space="0" w:color="414142"/>
            </w:tcBorders>
            <w:vAlign w:val="center"/>
            <w:hideMark/>
          </w:tcPr>
          <w:p w14:paraId="598BB08A" w14:textId="77777777" w:rsidR="00922A32" w:rsidRPr="009B331A" w:rsidRDefault="00922A32" w:rsidP="00CC3133">
            <w:pPr>
              <w:spacing w:after="0" w:line="240" w:lineRule="auto"/>
              <w:jc w:val="center"/>
              <w:rPr>
                <w:rFonts w:eastAsia="Times New Roman" w:cstheme="minorHAnsi"/>
                <w:sz w:val="23"/>
                <w:szCs w:val="23"/>
                <w:lang w:eastAsia="lv-LV"/>
              </w:rPr>
            </w:pPr>
          </w:p>
        </w:tc>
      </w:tr>
      <w:tr w:rsidR="00B96753" w:rsidRPr="00A733D8" w14:paraId="3DDFF91C" w14:textId="77777777" w:rsidTr="00FC7F80">
        <w:trPr>
          <w:trHeight w:val="790"/>
        </w:trPr>
        <w:tc>
          <w:tcPr>
            <w:tcW w:w="363" w:type="pct"/>
            <w:tcBorders>
              <w:top w:val="outset" w:sz="6" w:space="0" w:color="414142"/>
              <w:left w:val="outset" w:sz="6" w:space="0" w:color="414142"/>
              <w:bottom w:val="outset" w:sz="6" w:space="0" w:color="414142"/>
              <w:right w:val="outset" w:sz="6" w:space="0" w:color="414142"/>
            </w:tcBorders>
            <w:hideMark/>
          </w:tcPr>
          <w:p w14:paraId="31D9082E" w14:textId="77777777" w:rsidR="00922A32" w:rsidRPr="009B331A" w:rsidRDefault="00922A32" w:rsidP="00CC3133">
            <w:pPr>
              <w:spacing w:after="0" w:line="293" w:lineRule="atLeast"/>
              <w:jc w:val="center"/>
              <w:rPr>
                <w:rFonts w:eastAsia="Times New Roman" w:cstheme="minorHAnsi"/>
                <w:sz w:val="23"/>
                <w:szCs w:val="23"/>
                <w:lang w:eastAsia="lv-LV"/>
              </w:rPr>
            </w:pPr>
            <w:r w:rsidRPr="009B331A">
              <w:rPr>
                <w:rFonts w:eastAsia="Times New Roman" w:cstheme="minorHAnsi"/>
                <w:sz w:val="23"/>
                <w:szCs w:val="23"/>
                <w:lang w:eastAsia="lv-LV"/>
              </w:rPr>
              <w:t>1.3.</w:t>
            </w:r>
          </w:p>
        </w:tc>
        <w:tc>
          <w:tcPr>
            <w:tcW w:w="3331" w:type="pct"/>
            <w:tcBorders>
              <w:top w:val="outset" w:sz="6" w:space="0" w:color="414142"/>
              <w:left w:val="outset" w:sz="6" w:space="0" w:color="414142"/>
              <w:bottom w:val="outset" w:sz="6" w:space="0" w:color="414142"/>
              <w:right w:val="outset" w:sz="6" w:space="0" w:color="414142"/>
            </w:tcBorders>
            <w:hideMark/>
          </w:tcPr>
          <w:p w14:paraId="6E1B96AA" w14:textId="382BC914" w:rsidR="00922A32" w:rsidRPr="00A733D8" w:rsidRDefault="00234914" w:rsidP="00CC3133">
            <w:pPr>
              <w:spacing w:after="0" w:line="240" w:lineRule="auto"/>
              <w:rPr>
                <w:rFonts w:eastAsia="Times New Roman" w:cstheme="minorHAnsi"/>
                <w:sz w:val="23"/>
                <w:szCs w:val="23"/>
                <w:lang w:eastAsia="lv-LV"/>
              </w:rPr>
            </w:pPr>
            <w:r w:rsidRPr="009B331A">
              <w:rPr>
                <w:rFonts w:eastAsia="Times New Roman" w:cstheme="minorHAnsi"/>
                <w:iCs/>
                <w:sz w:val="23"/>
                <w:szCs w:val="23"/>
                <w:lang w:eastAsia="lv-LV"/>
              </w:rPr>
              <w:t xml:space="preserve">augļu koku un ogulāju stādi, dekoratīvo koku un krūmu </w:t>
            </w:r>
            <w:proofErr w:type="spellStart"/>
            <w:r w:rsidRPr="009B331A">
              <w:rPr>
                <w:rFonts w:eastAsia="Times New Roman" w:cstheme="minorHAnsi"/>
                <w:iCs/>
                <w:sz w:val="23"/>
                <w:szCs w:val="23"/>
                <w:lang w:eastAsia="lv-LV"/>
              </w:rPr>
              <w:t>stādmateriāls</w:t>
            </w:r>
            <w:proofErr w:type="spellEnd"/>
            <w:r w:rsidRPr="009B331A">
              <w:rPr>
                <w:rFonts w:eastAsia="Times New Roman" w:cstheme="minorHAnsi"/>
                <w:iCs/>
                <w:sz w:val="23"/>
                <w:szCs w:val="23"/>
                <w:lang w:eastAsia="lv-LV"/>
              </w:rPr>
              <w:t>, dārzkopībai paredzēts augsnes, zemes, kūdras, mēslojuma u.c. materiāls (gan iepakots, gan berams);</w:t>
            </w:r>
          </w:p>
        </w:tc>
        <w:tc>
          <w:tcPr>
            <w:tcW w:w="653" w:type="pct"/>
            <w:vMerge/>
            <w:tcBorders>
              <w:top w:val="outset" w:sz="6" w:space="0" w:color="414142"/>
              <w:left w:val="outset" w:sz="6" w:space="0" w:color="414142"/>
              <w:bottom w:val="outset" w:sz="6" w:space="0" w:color="414142"/>
              <w:right w:val="outset" w:sz="6" w:space="0" w:color="414142"/>
            </w:tcBorders>
            <w:vAlign w:val="center"/>
            <w:hideMark/>
          </w:tcPr>
          <w:p w14:paraId="336FDC50" w14:textId="77777777" w:rsidR="00922A32" w:rsidRPr="00A733D8" w:rsidRDefault="00922A32" w:rsidP="00CC3133">
            <w:pPr>
              <w:spacing w:after="0" w:line="240" w:lineRule="auto"/>
              <w:jc w:val="center"/>
              <w:rPr>
                <w:rFonts w:eastAsia="Times New Roman" w:cstheme="minorHAnsi"/>
                <w:sz w:val="23"/>
                <w:szCs w:val="23"/>
                <w:lang w:eastAsia="lv-LV"/>
              </w:rPr>
            </w:pPr>
          </w:p>
        </w:tc>
        <w:tc>
          <w:tcPr>
            <w:tcW w:w="652" w:type="pct"/>
            <w:vMerge/>
            <w:tcBorders>
              <w:top w:val="outset" w:sz="6" w:space="0" w:color="414142"/>
              <w:left w:val="outset" w:sz="6" w:space="0" w:color="414142"/>
              <w:bottom w:val="outset" w:sz="6" w:space="0" w:color="414142"/>
              <w:right w:val="outset" w:sz="6" w:space="0" w:color="414142"/>
            </w:tcBorders>
            <w:vAlign w:val="center"/>
            <w:hideMark/>
          </w:tcPr>
          <w:p w14:paraId="6563B9E8" w14:textId="77777777" w:rsidR="00922A32" w:rsidRPr="00A733D8" w:rsidRDefault="00922A32" w:rsidP="00CC3133">
            <w:pPr>
              <w:spacing w:after="0" w:line="240" w:lineRule="auto"/>
              <w:jc w:val="center"/>
              <w:rPr>
                <w:rFonts w:eastAsia="Times New Roman" w:cstheme="minorHAnsi"/>
                <w:sz w:val="23"/>
                <w:szCs w:val="23"/>
                <w:lang w:eastAsia="lv-LV"/>
              </w:rPr>
            </w:pPr>
          </w:p>
        </w:tc>
      </w:tr>
      <w:tr w:rsidR="00B96753" w:rsidRPr="00A733D8" w14:paraId="4535AE45" w14:textId="77777777" w:rsidTr="00FC7F80">
        <w:trPr>
          <w:trHeight w:val="522"/>
        </w:trPr>
        <w:tc>
          <w:tcPr>
            <w:tcW w:w="363" w:type="pct"/>
            <w:tcBorders>
              <w:top w:val="outset" w:sz="6" w:space="0" w:color="414142"/>
              <w:left w:val="outset" w:sz="6" w:space="0" w:color="414142"/>
              <w:bottom w:val="outset" w:sz="6" w:space="0" w:color="414142"/>
              <w:right w:val="outset" w:sz="6" w:space="0" w:color="414142"/>
            </w:tcBorders>
            <w:hideMark/>
          </w:tcPr>
          <w:p w14:paraId="54647C5D"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1.4.</w:t>
            </w:r>
          </w:p>
        </w:tc>
        <w:tc>
          <w:tcPr>
            <w:tcW w:w="3331" w:type="pct"/>
            <w:tcBorders>
              <w:top w:val="outset" w:sz="6" w:space="0" w:color="414142"/>
              <w:left w:val="outset" w:sz="6" w:space="0" w:color="414142"/>
              <w:bottom w:val="outset" w:sz="6" w:space="0" w:color="414142"/>
              <w:right w:val="outset" w:sz="6" w:space="0" w:color="414142"/>
            </w:tcBorders>
            <w:hideMark/>
          </w:tcPr>
          <w:p w14:paraId="2E03E9C8" w14:textId="02CDDC89" w:rsidR="00922A32" w:rsidRPr="00A733D8" w:rsidRDefault="00234914"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mājas apstākļos ražoti pārtikas produkti vai pārstrādes produkcija no pašu ražotās lauksaimniecības produkcijas</w:t>
            </w:r>
          </w:p>
        </w:tc>
        <w:tc>
          <w:tcPr>
            <w:tcW w:w="653" w:type="pct"/>
            <w:vMerge/>
            <w:tcBorders>
              <w:top w:val="outset" w:sz="6" w:space="0" w:color="414142"/>
              <w:left w:val="outset" w:sz="6" w:space="0" w:color="414142"/>
              <w:bottom w:val="outset" w:sz="6" w:space="0" w:color="414142"/>
              <w:right w:val="outset" w:sz="6" w:space="0" w:color="414142"/>
            </w:tcBorders>
            <w:vAlign w:val="center"/>
            <w:hideMark/>
          </w:tcPr>
          <w:p w14:paraId="672C6A02" w14:textId="77777777" w:rsidR="00922A32" w:rsidRPr="00A733D8" w:rsidRDefault="00922A32" w:rsidP="00CC3133">
            <w:pPr>
              <w:spacing w:after="0" w:line="240" w:lineRule="auto"/>
              <w:jc w:val="center"/>
              <w:rPr>
                <w:rFonts w:eastAsia="Times New Roman" w:cstheme="minorHAnsi"/>
                <w:sz w:val="23"/>
                <w:szCs w:val="23"/>
                <w:lang w:eastAsia="lv-LV"/>
              </w:rPr>
            </w:pPr>
          </w:p>
        </w:tc>
        <w:tc>
          <w:tcPr>
            <w:tcW w:w="652" w:type="pct"/>
            <w:vMerge/>
            <w:tcBorders>
              <w:top w:val="outset" w:sz="6" w:space="0" w:color="414142"/>
              <w:left w:val="outset" w:sz="6" w:space="0" w:color="414142"/>
              <w:bottom w:val="outset" w:sz="6" w:space="0" w:color="414142"/>
              <w:right w:val="outset" w:sz="6" w:space="0" w:color="414142"/>
            </w:tcBorders>
            <w:vAlign w:val="center"/>
            <w:hideMark/>
          </w:tcPr>
          <w:p w14:paraId="2DEBAC17" w14:textId="77777777" w:rsidR="00922A32" w:rsidRPr="00A733D8" w:rsidRDefault="00922A32" w:rsidP="00CC3133">
            <w:pPr>
              <w:spacing w:after="0" w:line="240" w:lineRule="auto"/>
              <w:jc w:val="center"/>
              <w:rPr>
                <w:rFonts w:eastAsia="Times New Roman" w:cstheme="minorHAnsi"/>
                <w:sz w:val="23"/>
                <w:szCs w:val="23"/>
                <w:lang w:eastAsia="lv-LV"/>
              </w:rPr>
            </w:pPr>
          </w:p>
        </w:tc>
      </w:tr>
      <w:tr w:rsidR="00B96753" w:rsidRPr="00A733D8" w14:paraId="58F095AA" w14:textId="77777777" w:rsidTr="00FC7F80">
        <w:trPr>
          <w:trHeight w:val="536"/>
        </w:trPr>
        <w:tc>
          <w:tcPr>
            <w:tcW w:w="363" w:type="pct"/>
            <w:tcBorders>
              <w:top w:val="outset" w:sz="6" w:space="0" w:color="414142"/>
              <w:left w:val="outset" w:sz="6" w:space="0" w:color="414142"/>
              <w:bottom w:val="outset" w:sz="6" w:space="0" w:color="414142"/>
              <w:right w:val="outset" w:sz="6" w:space="0" w:color="414142"/>
            </w:tcBorders>
            <w:hideMark/>
          </w:tcPr>
          <w:p w14:paraId="376B6495"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2.</w:t>
            </w:r>
          </w:p>
        </w:tc>
        <w:tc>
          <w:tcPr>
            <w:tcW w:w="3331" w:type="pct"/>
            <w:tcBorders>
              <w:top w:val="outset" w:sz="6" w:space="0" w:color="414142"/>
              <w:left w:val="outset" w:sz="6" w:space="0" w:color="414142"/>
              <w:bottom w:val="outset" w:sz="6" w:space="0" w:color="414142"/>
              <w:right w:val="outset" w:sz="6" w:space="0" w:color="414142"/>
            </w:tcBorders>
            <w:hideMark/>
          </w:tcPr>
          <w:p w14:paraId="2DFE87F7"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Savvaļas ogas, augļi, rieksti, sēnes un savvaļas ziedi, mežu reproduktīvais materiāls.</w:t>
            </w:r>
          </w:p>
        </w:tc>
        <w:tc>
          <w:tcPr>
            <w:tcW w:w="653" w:type="pct"/>
            <w:tcBorders>
              <w:top w:val="outset" w:sz="6" w:space="0" w:color="414142"/>
              <w:left w:val="outset" w:sz="6" w:space="0" w:color="414142"/>
              <w:bottom w:val="outset" w:sz="6" w:space="0" w:color="414142"/>
              <w:right w:val="outset" w:sz="6" w:space="0" w:color="414142"/>
            </w:tcBorders>
            <w:hideMark/>
          </w:tcPr>
          <w:p w14:paraId="18B2CE6C"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3,00</w:t>
            </w:r>
          </w:p>
        </w:tc>
        <w:tc>
          <w:tcPr>
            <w:tcW w:w="652" w:type="pct"/>
            <w:tcBorders>
              <w:top w:val="outset" w:sz="6" w:space="0" w:color="414142"/>
              <w:left w:val="outset" w:sz="6" w:space="0" w:color="414142"/>
              <w:bottom w:val="outset" w:sz="6" w:space="0" w:color="414142"/>
              <w:right w:val="outset" w:sz="6" w:space="0" w:color="414142"/>
            </w:tcBorders>
            <w:hideMark/>
          </w:tcPr>
          <w:p w14:paraId="1EA5C7D9"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10,00</w:t>
            </w:r>
          </w:p>
        </w:tc>
      </w:tr>
      <w:tr w:rsidR="00B96753" w:rsidRPr="00A733D8" w14:paraId="6D039138" w14:textId="77777777" w:rsidTr="00FC7F80">
        <w:trPr>
          <w:trHeight w:val="790"/>
        </w:trPr>
        <w:tc>
          <w:tcPr>
            <w:tcW w:w="363" w:type="pct"/>
            <w:tcBorders>
              <w:top w:val="outset" w:sz="6" w:space="0" w:color="414142"/>
              <w:left w:val="outset" w:sz="6" w:space="0" w:color="414142"/>
              <w:bottom w:val="outset" w:sz="6" w:space="0" w:color="414142"/>
              <w:right w:val="outset" w:sz="6" w:space="0" w:color="414142"/>
            </w:tcBorders>
            <w:hideMark/>
          </w:tcPr>
          <w:p w14:paraId="20AA7FB0" w14:textId="2943833E" w:rsidR="00922A32" w:rsidRPr="00A733D8" w:rsidRDefault="00634D5B"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3</w:t>
            </w:r>
            <w:r w:rsidR="00922A32"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hideMark/>
          </w:tcPr>
          <w:p w14:paraId="47F1501D"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Pašu iegūti svaigi zvejas produkti un medījamie dzīvnieki vai to gaļa nelielos apjomos saskaņā ar normatīvo aktu prasībām par primāro produktu apriti nelielos apjomos.</w:t>
            </w:r>
          </w:p>
        </w:tc>
        <w:tc>
          <w:tcPr>
            <w:tcW w:w="653" w:type="pct"/>
            <w:tcBorders>
              <w:top w:val="outset" w:sz="6" w:space="0" w:color="414142"/>
              <w:left w:val="outset" w:sz="6" w:space="0" w:color="414142"/>
              <w:bottom w:val="outset" w:sz="6" w:space="0" w:color="414142"/>
              <w:right w:val="outset" w:sz="6" w:space="0" w:color="414142"/>
            </w:tcBorders>
            <w:hideMark/>
          </w:tcPr>
          <w:p w14:paraId="0F9B45D3"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3,00</w:t>
            </w:r>
          </w:p>
        </w:tc>
        <w:tc>
          <w:tcPr>
            <w:tcW w:w="652" w:type="pct"/>
            <w:tcBorders>
              <w:top w:val="outset" w:sz="6" w:space="0" w:color="414142"/>
              <w:left w:val="outset" w:sz="6" w:space="0" w:color="414142"/>
              <w:bottom w:val="outset" w:sz="6" w:space="0" w:color="414142"/>
              <w:right w:val="outset" w:sz="6" w:space="0" w:color="414142"/>
            </w:tcBorders>
            <w:hideMark/>
          </w:tcPr>
          <w:p w14:paraId="52D26899"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10,00</w:t>
            </w:r>
          </w:p>
        </w:tc>
      </w:tr>
      <w:tr w:rsidR="00B96753" w:rsidRPr="00A733D8" w14:paraId="1E920928" w14:textId="77777777" w:rsidTr="00FC7F80">
        <w:trPr>
          <w:trHeight w:val="790"/>
        </w:trPr>
        <w:tc>
          <w:tcPr>
            <w:tcW w:w="363" w:type="pct"/>
            <w:tcBorders>
              <w:top w:val="outset" w:sz="6" w:space="0" w:color="414142"/>
              <w:left w:val="outset" w:sz="6" w:space="0" w:color="414142"/>
              <w:bottom w:val="outset" w:sz="6" w:space="0" w:color="414142"/>
              <w:right w:val="outset" w:sz="6" w:space="0" w:color="414142"/>
            </w:tcBorders>
            <w:hideMark/>
          </w:tcPr>
          <w:p w14:paraId="3CE6F0CE" w14:textId="334B5215" w:rsidR="00922A32" w:rsidRPr="00A733D8" w:rsidRDefault="00634D5B"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4</w:t>
            </w:r>
            <w:r w:rsidR="00922A32"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hideMark/>
          </w:tcPr>
          <w:p w14:paraId="02B0D233"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Lauksaimniecības un mājas (istabas) dzīvnieki saskaņā ar normatīvo aktu prasībām par kārtību, kādā organizējama dzīvnieku tirdzniecība publiskās vietās, un labturības prasībām dzīvnieku tirdzniecībai.</w:t>
            </w:r>
          </w:p>
        </w:tc>
        <w:tc>
          <w:tcPr>
            <w:tcW w:w="653" w:type="pct"/>
            <w:tcBorders>
              <w:top w:val="outset" w:sz="6" w:space="0" w:color="414142"/>
              <w:left w:val="outset" w:sz="6" w:space="0" w:color="414142"/>
              <w:bottom w:val="outset" w:sz="6" w:space="0" w:color="414142"/>
              <w:right w:val="outset" w:sz="6" w:space="0" w:color="414142"/>
            </w:tcBorders>
            <w:hideMark/>
          </w:tcPr>
          <w:p w14:paraId="547CAD51"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2,00</w:t>
            </w:r>
          </w:p>
        </w:tc>
        <w:tc>
          <w:tcPr>
            <w:tcW w:w="652" w:type="pct"/>
            <w:tcBorders>
              <w:top w:val="outset" w:sz="6" w:space="0" w:color="414142"/>
              <w:left w:val="outset" w:sz="6" w:space="0" w:color="414142"/>
              <w:bottom w:val="outset" w:sz="6" w:space="0" w:color="414142"/>
              <w:right w:val="outset" w:sz="6" w:space="0" w:color="414142"/>
            </w:tcBorders>
            <w:hideMark/>
          </w:tcPr>
          <w:p w14:paraId="4E11DE82"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8,00</w:t>
            </w:r>
          </w:p>
        </w:tc>
      </w:tr>
      <w:tr w:rsidR="00B96753" w:rsidRPr="00A733D8" w14:paraId="00890228" w14:textId="77777777" w:rsidTr="00FC7F80">
        <w:trPr>
          <w:trHeight w:val="790"/>
        </w:trPr>
        <w:tc>
          <w:tcPr>
            <w:tcW w:w="363" w:type="pct"/>
            <w:tcBorders>
              <w:top w:val="outset" w:sz="6" w:space="0" w:color="414142"/>
              <w:left w:val="outset" w:sz="6" w:space="0" w:color="414142"/>
              <w:bottom w:val="outset" w:sz="6" w:space="0" w:color="414142"/>
              <w:right w:val="outset" w:sz="6" w:space="0" w:color="414142"/>
            </w:tcBorders>
          </w:tcPr>
          <w:p w14:paraId="6375F488" w14:textId="5EFD17B2" w:rsidR="00922A32" w:rsidRPr="00A733D8" w:rsidRDefault="00634D5B"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5</w:t>
            </w:r>
            <w:r w:rsidR="00922A32"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3F32FDAB" w14:textId="2E922633" w:rsidR="00922A32" w:rsidRPr="00A733D8" w:rsidRDefault="00D95FF3"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Pašu izgatavoti mākslas priekšmeti, amatniecības darinājumi, mākslas, lietišķās mākslas un daiļamatniecības izstrādājumi, un mājražotāju produkcija, tai skaitā pašu ražotas tekstilpreces, apģērbs, apavi.</w:t>
            </w:r>
          </w:p>
        </w:tc>
        <w:tc>
          <w:tcPr>
            <w:tcW w:w="653" w:type="pct"/>
            <w:tcBorders>
              <w:top w:val="outset" w:sz="6" w:space="0" w:color="414142"/>
              <w:left w:val="outset" w:sz="6" w:space="0" w:color="414142"/>
              <w:bottom w:val="outset" w:sz="6" w:space="0" w:color="414142"/>
              <w:right w:val="outset" w:sz="6" w:space="0" w:color="414142"/>
            </w:tcBorders>
          </w:tcPr>
          <w:p w14:paraId="223A510E"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3,00</w:t>
            </w:r>
          </w:p>
        </w:tc>
        <w:tc>
          <w:tcPr>
            <w:tcW w:w="652" w:type="pct"/>
            <w:tcBorders>
              <w:top w:val="outset" w:sz="6" w:space="0" w:color="414142"/>
              <w:left w:val="outset" w:sz="6" w:space="0" w:color="414142"/>
              <w:bottom w:val="outset" w:sz="6" w:space="0" w:color="414142"/>
              <w:right w:val="outset" w:sz="6" w:space="0" w:color="414142"/>
            </w:tcBorders>
          </w:tcPr>
          <w:p w14:paraId="324447F3"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10,00</w:t>
            </w:r>
          </w:p>
        </w:tc>
      </w:tr>
      <w:tr w:rsidR="00B96753" w:rsidRPr="00A733D8" w14:paraId="19DBB31E" w14:textId="77777777" w:rsidTr="00FC7F80">
        <w:trPr>
          <w:trHeight w:val="536"/>
        </w:trPr>
        <w:tc>
          <w:tcPr>
            <w:tcW w:w="363" w:type="pct"/>
            <w:tcBorders>
              <w:top w:val="outset" w:sz="6" w:space="0" w:color="414142"/>
              <w:left w:val="outset" w:sz="6" w:space="0" w:color="414142"/>
              <w:bottom w:val="outset" w:sz="6" w:space="0" w:color="414142"/>
              <w:right w:val="outset" w:sz="6" w:space="0" w:color="414142"/>
            </w:tcBorders>
            <w:hideMark/>
          </w:tcPr>
          <w:p w14:paraId="232479F2" w14:textId="70F1C26D" w:rsidR="00922A32" w:rsidRPr="00A733D8" w:rsidRDefault="00634D5B"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6</w:t>
            </w:r>
            <w:r w:rsidR="00922A32"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hideMark/>
          </w:tcPr>
          <w:p w14:paraId="49670258"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Lietotas personiskās mantas, izņemot autortiesību vai blakustiesību objektus, kas reproducēti personiskām vajadzībām.</w:t>
            </w:r>
          </w:p>
        </w:tc>
        <w:tc>
          <w:tcPr>
            <w:tcW w:w="653" w:type="pct"/>
            <w:tcBorders>
              <w:top w:val="outset" w:sz="6" w:space="0" w:color="414142"/>
              <w:left w:val="outset" w:sz="6" w:space="0" w:color="414142"/>
              <w:bottom w:val="outset" w:sz="6" w:space="0" w:color="414142"/>
              <w:right w:val="outset" w:sz="6" w:space="0" w:color="414142"/>
            </w:tcBorders>
            <w:hideMark/>
          </w:tcPr>
          <w:p w14:paraId="0FD1CF9D"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2,00</w:t>
            </w:r>
          </w:p>
        </w:tc>
        <w:tc>
          <w:tcPr>
            <w:tcW w:w="652" w:type="pct"/>
            <w:tcBorders>
              <w:top w:val="outset" w:sz="6" w:space="0" w:color="414142"/>
              <w:left w:val="outset" w:sz="6" w:space="0" w:color="414142"/>
              <w:bottom w:val="outset" w:sz="6" w:space="0" w:color="414142"/>
              <w:right w:val="outset" w:sz="6" w:space="0" w:color="414142"/>
            </w:tcBorders>
            <w:hideMark/>
          </w:tcPr>
          <w:p w14:paraId="7F166989"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8,00</w:t>
            </w:r>
          </w:p>
        </w:tc>
      </w:tr>
      <w:tr w:rsidR="00B96753" w:rsidRPr="00A733D8" w14:paraId="0F5AFC49" w14:textId="77777777" w:rsidTr="00FC7F80">
        <w:trPr>
          <w:trHeight w:val="254"/>
        </w:trPr>
        <w:tc>
          <w:tcPr>
            <w:tcW w:w="5000" w:type="pct"/>
            <w:gridSpan w:val="4"/>
            <w:tcBorders>
              <w:top w:val="outset" w:sz="6" w:space="0" w:color="414142"/>
              <w:left w:val="outset" w:sz="6" w:space="0" w:color="414142"/>
              <w:bottom w:val="outset" w:sz="6" w:space="0" w:color="414142"/>
              <w:right w:val="outset" w:sz="6" w:space="0" w:color="414142"/>
            </w:tcBorders>
          </w:tcPr>
          <w:p w14:paraId="1C73539A" w14:textId="77777777" w:rsidR="00922A32" w:rsidRPr="00A733D8" w:rsidRDefault="00922A32" w:rsidP="00CC3133">
            <w:pPr>
              <w:spacing w:after="0" w:line="240" w:lineRule="auto"/>
              <w:jc w:val="center"/>
              <w:rPr>
                <w:rFonts w:eastAsia="Times New Roman" w:cstheme="minorHAnsi"/>
                <w:b/>
                <w:sz w:val="23"/>
                <w:szCs w:val="23"/>
                <w:lang w:eastAsia="lv-LV"/>
              </w:rPr>
            </w:pPr>
            <w:r w:rsidRPr="00A733D8">
              <w:rPr>
                <w:rFonts w:eastAsia="Times New Roman" w:cstheme="minorHAnsi"/>
                <w:b/>
                <w:sz w:val="23"/>
                <w:szCs w:val="23"/>
                <w:lang w:eastAsia="lv-LV"/>
              </w:rPr>
              <w:t>Nodevas apmērs fiziskai personai, kas reģistrējusi saimniecisko darbību, un juridiskai personai</w:t>
            </w:r>
          </w:p>
        </w:tc>
      </w:tr>
      <w:tr w:rsidR="00B96753" w:rsidRPr="00A733D8" w14:paraId="6C4D0709" w14:textId="77777777" w:rsidTr="00FC7F80">
        <w:trPr>
          <w:trHeight w:val="282"/>
        </w:trPr>
        <w:tc>
          <w:tcPr>
            <w:tcW w:w="363" w:type="pct"/>
            <w:tcBorders>
              <w:top w:val="outset" w:sz="6" w:space="0" w:color="414142"/>
              <w:left w:val="outset" w:sz="6" w:space="0" w:color="414142"/>
              <w:bottom w:val="outset" w:sz="6" w:space="0" w:color="414142"/>
              <w:right w:val="outset" w:sz="6" w:space="0" w:color="414142"/>
            </w:tcBorders>
          </w:tcPr>
          <w:p w14:paraId="308D3EFB" w14:textId="348B9F1B" w:rsidR="00922A32" w:rsidRPr="00A733D8" w:rsidRDefault="00634D5B"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7</w:t>
            </w:r>
            <w:r w:rsidR="00922A32"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35B60172" w14:textId="700065B9"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 xml:space="preserve">Pašu </w:t>
            </w:r>
            <w:r w:rsidR="003B5217" w:rsidRPr="00A733D8">
              <w:rPr>
                <w:rFonts w:eastAsia="Times New Roman" w:cstheme="minorHAnsi"/>
                <w:sz w:val="23"/>
                <w:szCs w:val="23"/>
                <w:lang w:eastAsia="lv-LV"/>
              </w:rPr>
              <w:t xml:space="preserve">audzētā un </w:t>
            </w:r>
            <w:r w:rsidRPr="00A733D8">
              <w:rPr>
                <w:rFonts w:eastAsia="Times New Roman" w:cstheme="minorHAnsi"/>
                <w:sz w:val="23"/>
                <w:szCs w:val="23"/>
                <w:lang w:eastAsia="lv-LV"/>
              </w:rPr>
              <w:t>ražotā lauksaimniecības produkcija:</w:t>
            </w:r>
          </w:p>
        </w:tc>
        <w:tc>
          <w:tcPr>
            <w:tcW w:w="653" w:type="pct"/>
            <w:vMerge w:val="restart"/>
            <w:tcBorders>
              <w:top w:val="outset" w:sz="6" w:space="0" w:color="414142"/>
              <w:left w:val="outset" w:sz="6" w:space="0" w:color="414142"/>
              <w:right w:val="outset" w:sz="6" w:space="0" w:color="414142"/>
            </w:tcBorders>
          </w:tcPr>
          <w:p w14:paraId="22623939" w14:textId="77777777" w:rsidR="00922A32" w:rsidRPr="00A733D8" w:rsidRDefault="00922A32" w:rsidP="00CC3133">
            <w:pPr>
              <w:spacing w:after="0" w:line="293" w:lineRule="atLeast"/>
              <w:jc w:val="center"/>
              <w:rPr>
                <w:rFonts w:eastAsia="Times New Roman" w:cstheme="minorHAnsi"/>
                <w:sz w:val="23"/>
                <w:szCs w:val="23"/>
                <w:lang w:eastAsia="lv-LV"/>
              </w:rPr>
            </w:pPr>
          </w:p>
          <w:p w14:paraId="2D3A0C23"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4,00</w:t>
            </w:r>
          </w:p>
        </w:tc>
        <w:tc>
          <w:tcPr>
            <w:tcW w:w="652" w:type="pct"/>
            <w:vMerge w:val="restart"/>
            <w:tcBorders>
              <w:top w:val="outset" w:sz="6" w:space="0" w:color="414142"/>
              <w:left w:val="outset" w:sz="6" w:space="0" w:color="414142"/>
              <w:right w:val="outset" w:sz="6" w:space="0" w:color="414142"/>
            </w:tcBorders>
          </w:tcPr>
          <w:p w14:paraId="26F058AF" w14:textId="77777777" w:rsidR="00922A32" w:rsidRPr="00A733D8" w:rsidRDefault="00922A32" w:rsidP="00CC3133">
            <w:pPr>
              <w:spacing w:after="0" w:line="293" w:lineRule="atLeast"/>
              <w:jc w:val="center"/>
              <w:rPr>
                <w:rFonts w:eastAsia="Times New Roman" w:cstheme="minorHAnsi"/>
                <w:sz w:val="23"/>
                <w:szCs w:val="23"/>
                <w:lang w:eastAsia="lv-LV"/>
              </w:rPr>
            </w:pPr>
          </w:p>
          <w:p w14:paraId="6D86ED5D"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12,00</w:t>
            </w:r>
          </w:p>
        </w:tc>
      </w:tr>
      <w:tr w:rsidR="00B96753" w:rsidRPr="00A733D8" w14:paraId="3BC76F4F" w14:textId="77777777" w:rsidTr="00FC7F80">
        <w:trPr>
          <w:trHeight w:val="790"/>
        </w:trPr>
        <w:tc>
          <w:tcPr>
            <w:tcW w:w="363" w:type="pct"/>
            <w:tcBorders>
              <w:top w:val="outset" w:sz="6" w:space="0" w:color="414142"/>
              <w:left w:val="outset" w:sz="6" w:space="0" w:color="414142"/>
              <w:bottom w:val="outset" w:sz="6" w:space="0" w:color="414142"/>
              <w:right w:val="outset" w:sz="6" w:space="0" w:color="414142"/>
            </w:tcBorders>
          </w:tcPr>
          <w:p w14:paraId="6213E705" w14:textId="6558C75E" w:rsidR="00922A32" w:rsidRPr="00A733D8" w:rsidRDefault="00634D5B"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7</w:t>
            </w:r>
            <w:r w:rsidR="00922A32" w:rsidRPr="00A733D8">
              <w:rPr>
                <w:rFonts w:eastAsia="Times New Roman" w:cstheme="minorHAnsi"/>
                <w:sz w:val="23"/>
                <w:szCs w:val="23"/>
                <w:lang w:eastAsia="lv-LV"/>
              </w:rPr>
              <w:t>.1.</w:t>
            </w:r>
          </w:p>
        </w:tc>
        <w:tc>
          <w:tcPr>
            <w:tcW w:w="3331" w:type="pct"/>
            <w:tcBorders>
              <w:top w:val="outset" w:sz="6" w:space="0" w:color="414142"/>
              <w:left w:val="outset" w:sz="6" w:space="0" w:color="414142"/>
              <w:bottom w:val="outset" w:sz="6" w:space="0" w:color="414142"/>
              <w:right w:val="outset" w:sz="6" w:space="0" w:color="414142"/>
            </w:tcBorders>
          </w:tcPr>
          <w:p w14:paraId="3092834F" w14:textId="77777777" w:rsidR="00922A32" w:rsidRPr="00A733D8" w:rsidRDefault="00922A32" w:rsidP="00CC3133">
            <w:pPr>
              <w:spacing w:after="0" w:line="240" w:lineRule="auto"/>
              <w:rPr>
                <w:rFonts w:eastAsia="Times New Roman" w:cstheme="minorHAnsi"/>
                <w:iCs/>
                <w:sz w:val="23"/>
                <w:szCs w:val="23"/>
                <w:lang w:eastAsia="lv-LV"/>
              </w:rPr>
            </w:pPr>
            <w:r w:rsidRPr="00A733D8">
              <w:rPr>
                <w:rFonts w:eastAsia="Times New Roman" w:cstheme="minorHAnsi"/>
                <w:iCs/>
                <w:sz w:val="23"/>
                <w:szCs w:val="23"/>
                <w:lang w:eastAsia="lv-LV"/>
              </w:rPr>
              <w:t>izmantošanai pārtikā paredzētie augkopības, lopkopības un svaigi zvejas produkti nelielos apjomos saskaņā ar normatīvo aktu prasībām par primāro produktu apriti nelielos apjomos un biškopības produkti;</w:t>
            </w:r>
          </w:p>
        </w:tc>
        <w:tc>
          <w:tcPr>
            <w:tcW w:w="653" w:type="pct"/>
            <w:vMerge/>
            <w:tcBorders>
              <w:left w:val="outset" w:sz="6" w:space="0" w:color="414142"/>
              <w:right w:val="outset" w:sz="6" w:space="0" w:color="414142"/>
            </w:tcBorders>
            <w:vAlign w:val="center"/>
          </w:tcPr>
          <w:p w14:paraId="7FC43507" w14:textId="77777777" w:rsidR="00922A32" w:rsidRPr="00A733D8" w:rsidRDefault="00922A32" w:rsidP="00CC3133">
            <w:pPr>
              <w:spacing w:after="0" w:line="240" w:lineRule="auto"/>
              <w:jc w:val="center"/>
              <w:rPr>
                <w:rFonts w:eastAsia="Times New Roman" w:cstheme="minorHAnsi"/>
                <w:sz w:val="23"/>
                <w:szCs w:val="23"/>
                <w:lang w:eastAsia="lv-LV"/>
              </w:rPr>
            </w:pPr>
          </w:p>
        </w:tc>
        <w:tc>
          <w:tcPr>
            <w:tcW w:w="652" w:type="pct"/>
            <w:vMerge/>
            <w:tcBorders>
              <w:left w:val="outset" w:sz="6" w:space="0" w:color="414142"/>
              <w:right w:val="outset" w:sz="6" w:space="0" w:color="414142"/>
            </w:tcBorders>
            <w:vAlign w:val="center"/>
          </w:tcPr>
          <w:p w14:paraId="25334AC0" w14:textId="77777777" w:rsidR="00922A32" w:rsidRPr="00A733D8" w:rsidRDefault="00922A32" w:rsidP="00CC3133">
            <w:pPr>
              <w:spacing w:after="0" w:line="240" w:lineRule="auto"/>
              <w:jc w:val="center"/>
              <w:rPr>
                <w:rFonts w:eastAsia="Times New Roman" w:cstheme="minorHAnsi"/>
                <w:sz w:val="23"/>
                <w:szCs w:val="23"/>
                <w:lang w:eastAsia="lv-LV"/>
              </w:rPr>
            </w:pPr>
          </w:p>
        </w:tc>
      </w:tr>
      <w:tr w:rsidR="00B96753" w:rsidRPr="00A733D8" w14:paraId="10AA7685" w14:textId="77777777" w:rsidTr="00FC7F80">
        <w:trPr>
          <w:trHeight w:val="790"/>
        </w:trPr>
        <w:tc>
          <w:tcPr>
            <w:tcW w:w="363" w:type="pct"/>
            <w:tcBorders>
              <w:top w:val="outset" w:sz="6" w:space="0" w:color="414142"/>
              <w:left w:val="outset" w:sz="6" w:space="0" w:color="414142"/>
              <w:bottom w:val="outset" w:sz="6" w:space="0" w:color="414142"/>
              <w:right w:val="outset" w:sz="6" w:space="0" w:color="414142"/>
            </w:tcBorders>
          </w:tcPr>
          <w:p w14:paraId="6D05EF15" w14:textId="0E141F8C" w:rsidR="00922A32" w:rsidRPr="00A733D8" w:rsidRDefault="00634D5B"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lastRenderedPageBreak/>
              <w:t>7</w:t>
            </w:r>
            <w:r w:rsidR="00922A32" w:rsidRPr="00A733D8">
              <w:rPr>
                <w:rFonts w:eastAsia="Times New Roman" w:cstheme="minorHAnsi"/>
                <w:sz w:val="23"/>
                <w:szCs w:val="23"/>
                <w:lang w:eastAsia="lv-LV"/>
              </w:rPr>
              <w:t>.2.</w:t>
            </w:r>
          </w:p>
        </w:tc>
        <w:tc>
          <w:tcPr>
            <w:tcW w:w="3331" w:type="pct"/>
            <w:tcBorders>
              <w:top w:val="outset" w:sz="6" w:space="0" w:color="414142"/>
              <w:left w:val="outset" w:sz="6" w:space="0" w:color="414142"/>
              <w:bottom w:val="outset" w:sz="6" w:space="0" w:color="414142"/>
              <w:right w:val="outset" w:sz="6" w:space="0" w:color="414142"/>
            </w:tcBorders>
          </w:tcPr>
          <w:p w14:paraId="17B1DA1D" w14:textId="5CFE9D9B" w:rsidR="00922A32" w:rsidRPr="00A733D8" w:rsidRDefault="00922A32" w:rsidP="00CC3133">
            <w:pPr>
              <w:spacing w:after="0" w:line="240" w:lineRule="auto"/>
              <w:rPr>
                <w:rFonts w:eastAsia="Times New Roman" w:cstheme="minorHAnsi"/>
                <w:iCs/>
                <w:sz w:val="23"/>
                <w:szCs w:val="23"/>
                <w:lang w:eastAsia="lv-LV"/>
              </w:rPr>
            </w:pPr>
            <w:r w:rsidRPr="00A733D8">
              <w:rPr>
                <w:rFonts w:eastAsia="Times New Roman" w:cstheme="minorHAnsi"/>
                <w:iCs/>
                <w:sz w:val="23"/>
                <w:szCs w:val="23"/>
                <w:lang w:eastAsia="lv-LV"/>
              </w:rPr>
              <w:t xml:space="preserve">grieztie ziedi, zari, no tiem gatavoti izstrādājumi, Ziemassvētkiem paredzēti nocirsti vai podos augoši dažādu sugu skuju koki, </w:t>
            </w:r>
            <w:r w:rsidR="009B331A">
              <w:rPr>
                <w:rFonts w:eastAsia="Times New Roman" w:cstheme="minorHAnsi"/>
                <w:iCs/>
                <w:sz w:val="23"/>
                <w:szCs w:val="23"/>
                <w:lang w:eastAsia="lv-LV"/>
              </w:rPr>
              <w:t xml:space="preserve">kā arī </w:t>
            </w:r>
            <w:r w:rsidRPr="00A733D8">
              <w:rPr>
                <w:rFonts w:eastAsia="Times New Roman" w:cstheme="minorHAnsi"/>
                <w:iCs/>
                <w:sz w:val="23"/>
                <w:szCs w:val="23"/>
                <w:lang w:eastAsia="lv-LV"/>
              </w:rPr>
              <w:t>puķu un dārzeņu stādi, dēsti, sīpoli, gumi, ziemcietes un sēklas;</w:t>
            </w:r>
          </w:p>
        </w:tc>
        <w:tc>
          <w:tcPr>
            <w:tcW w:w="653" w:type="pct"/>
            <w:vMerge/>
            <w:tcBorders>
              <w:left w:val="outset" w:sz="6" w:space="0" w:color="414142"/>
              <w:right w:val="outset" w:sz="6" w:space="0" w:color="414142"/>
            </w:tcBorders>
            <w:vAlign w:val="center"/>
          </w:tcPr>
          <w:p w14:paraId="1D094A27" w14:textId="77777777" w:rsidR="00922A32" w:rsidRPr="00A733D8" w:rsidRDefault="00922A32" w:rsidP="00CC3133">
            <w:pPr>
              <w:spacing w:after="0" w:line="240" w:lineRule="auto"/>
              <w:jc w:val="center"/>
              <w:rPr>
                <w:rFonts w:eastAsia="Times New Roman" w:cstheme="minorHAnsi"/>
                <w:sz w:val="23"/>
                <w:szCs w:val="23"/>
                <w:lang w:eastAsia="lv-LV"/>
              </w:rPr>
            </w:pPr>
          </w:p>
        </w:tc>
        <w:tc>
          <w:tcPr>
            <w:tcW w:w="652" w:type="pct"/>
            <w:vMerge/>
            <w:tcBorders>
              <w:left w:val="outset" w:sz="6" w:space="0" w:color="414142"/>
              <w:right w:val="outset" w:sz="6" w:space="0" w:color="414142"/>
            </w:tcBorders>
            <w:vAlign w:val="center"/>
          </w:tcPr>
          <w:p w14:paraId="086E75D1" w14:textId="77777777" w:rsidR="00922A32" w:rsidRPr="00A733D8" w:rsidRDefault="00922A32" w:rsidP="00CC3133">
            <w:pPr>
              <w:spacing w:after="0" w:line="240" w:lineRule="auto"/>
              <w:jc w:val="center"/>
              <w:rPr>
                <w:rFonts w:eastAsia="Times New Roman" w:cstheme="minorHAnsi"/>
                <w:sz w:val="23"/>
                <w:szCs w:val="23"/>
                <w:lang w:eastAsia="lv-LV"/>
              </w:rPr>
            </w:pPr>
          </w:p>
        </w:tc>
      </w:tr>
      <w:tr w:rsidR="00B96753" w:rsidRPr="00A733D8" w14:paraId="00870817" w14:textId="77777777" w:rsidTr="00FC7F80">
        <w:trPr>
          <w:trHeight w:val="790"/>
        </w:trPr>
        <w:tc>
          <w:tcPr>
            <w:tcW w:w="363" w:type="pct"/>
            <w:tcBorders>
              <w:top w:val="outset" w:sz="6" w:space="0" w:color="414142"/>
              <w:left w:val="outset" w:sz="6" w:space="0" w:color="414142"/>
              <w:bottom w:val="outset" w:sz="6" w:space="0" w:color="414142"/>
              <w:right w:val="outset" w:sz="6" w:space="0" w:color="414142"/>
            </w:tcBorders>
          </w:tcPr>
          <w:p w14:paraId="76918A81" w14:textId="7E6392B9" w:rsidR="00922A32" w:rsidRPr="00A733D8" w:rsidRDefault="00634D5B"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7</w:t>
            </w:r>
            <w:r w:rsidR="00922A32" w:rsidRPr="00A733D8">
              <w:rPr>
                <w:rFonts w:eastAsia="Times New Roman" w:cstheme="minorHAnsi"/>
                <w:sz w:val="23"/>
                <w:szCs w:val="23"/>
                <w:lang w:eastAsia="lv-LV"/>
              </w:rPr>
              <w:t>.3.</w:t>
            </w:r>
          </w:p>
        </w:tc>
        <w:tc>
          <w:tcPr>
            <w:tcW w:w="3331" w:type="pct"/>
            <w:tcBorders>
              <w:top w:val="outset" w:sz="6" w:space="0" w:color="414142"/>
              <w:left w:val="outset" w:sz="6" w:space="0" w:color="414142"/>
              <w:bottom w:val="outset" w:sz="6" w:space="0" w:color="414142"/>
              <w:right w:val="outset" w:sz="6" w:space="0" w:color="414142"/>
            </w:tcBorders>
          </w:tcPr>
          <w:p w14:paraId="487B6DED" w14:textId="77777777" w:rsidR="00922A32" w:rsidRPr="00A733D8" w:rsidRDefault="00922A32" w:rsidP="00CC3133">
            <w:pPr>
              <w:spacing w:after="0" w:line="240" w:lineRule="auto"/>
              <w:rPr>
                <w:rFonts w:eastAsia="Times New Roman" w:cstheme="minorHAnsi"/>
                <w:iCs/>
                <w:sz w:val="23"/>
                <w:szCs w:val="23"/>
                <w:lang w:eastAsia="lv-LV"/>
              </w:rPr>
            </w:pPr>
            <w:r w:rsidRPr="00A733D8">
              <w:rPr>
                <w:rFonts w:eastAsia="Times New Roman" w:cstheme="minorHAnsi"/>
                <w:iCs/>
                <w:sz w:val="23"/>
                <w:szCs w:val="23"/>
                <w:lang w:eastAsia="lv-LV"/>
              </w:rPr>
              <w:t xml:space="preserve">augļu koku un ogulāju stādi, dekoratīvo koku un krūmu </w:t>
            </w:r>
            <w:proofErr w:type="spellStart"/>
            <w:r w:rsidRPr="00A733D8">
              <w:rPr>
                <w:rFonts w:eastAsia="Times New Roman" w:cstheme="minorHAnsi"/>
                <w:iCs/>
                <w:sz w:val="23"/>
                <w:szCs w:val="23"/>
                <w:lang w:eastAsia="lv-LV"/>
              </w:rPr>
              <w:t>stādmateriāls</w:t>
            </w:r>
            <w:proofErr w:type="spellEnd"/>
            <w:r w:rsidRPr="00A733D8">
              <w:rPr>
                <w:rFonts w:eastAsia="Times New Roman" w:cstheme="minorHAnsi"/>
                <w:iCs/>
                <w:sz w:val="23"/>
                <w:szCs w:val="23"/>
                <w:lang w:eastAsia="lv-LV"/>
              </w:rPr>
              <w:t>, dārzkopībai paredzēts augsnes, zemes, kūdras, mēslojuma u.c. materiāls (gan iepakots, gan berams);</w:t>
            </w:r>
          </w:p>
        </w:tc>
        <w:tc>
          <w:tcPr>
            <w:tcW w:w="653" w:type="pct"/>
            <w:vMerge/>
            <w:tcBorders>
              <w:left w:val="outset" w:sz="6" w:space="0" w:color="414142"/>
              <w:right w:val="outset" w:sz="6" w:space="0" w:color="414142"/>
            </w:tcBorders>
            <w:vAlign w:val="center"/>
          </w:tcPr>
          <w:p w14:paraId="4234E8B3" w14:textId="77777777" w:rsidR="00922A32" w:rsidRPr="00A733D8" w:rsidRDefault="00922A32" w:rsidP="00CC3133">
            <w:pPr>
              <w:spacing w:after="0" w:line="240" w:lineRule="auto"/>
              <w:jc w:val="center"/>
              <w:rPr>
                <w:rFonts w:eastAsia="Times New Roman" w:cstheme="minorHAnsi"/>
                <w:sz w:val="23"/>
                <w:szCs w:val="23"/>
                <w:lang w:eastAsia="lv-LV"/>
              </w:rPr>
            </w:pPr>
          </w:p>
        </w:tc>
        <w:tc>
          <w:tcPr>
            <w:tcW w:w="652" w:type="pct"/>
            <w:vMerge/>
            <w:tcBorders>
              <w:left w:val="outset" w:sz="6" w:space="0" w:color="414142"/>
              <w:right w:val="outset" w:sz="6" w:space="0" w:color="414142"/>
            </w:tcBorders>
            <w:vAlign w:val="center"/>
          </w:tcPr>
          <w:p w14:paraId="02CFFF6F" w14:textId="77777777" w:rsidR="00922A32" w:rsidRPr="00A733D8" w:rsidRDefault="00922A32" w:rsidP="00CC3133">
            <w:pPr>
              <w:spacing w:after="0" w:line="240" w:lineRule="auto"/>
              <w:jc w:val="center"/>
              <w:rPr>
                <w:rFonts w:eastAsia="Times New Roman" w:cstheme="minorHAnsi"/>
                <w:sz w:val="23"/>
                <w:szCs w:val="23"/>
                <w:lang w:eastAsia="lv-LV"/>
              </w:rPr>
            </w:pPr>
          </w:p>
        </w:tc>
      </w:tr>
      <w:tr w:rsidR="00B96753" w:rsidRPr="00A733D8" w14:paraId="626713D0" w14:textId="77777777" w:rsidTr="00FC7F80">
        <w:trPr>
          <w:trHeight w:val="536"/>
        </w:trPr>
        <w:tc>
          <w:tcPr>
            <w:tcW w:w="363" w:type="pct"/>
            <w:tcBorders>
              <w:top w:val="outset" w:sz="6" w:space="0" w:color="414142"/>
              <w:left w:val="outset" w:sz="6" w:space="0" w:color="414142"/>
              <w:bottom w:val="outset" w:sz="6" w:space="0" w:color="414142"/>
              <w:right w:val="outset" w:sz="6" w:space="0" w:color="414142"/>
            </w:tcBorders>
          </w:tcPr>
          <w:p w14:paraId="574E07C3" w14:textId="311067FF" w:rsidR="00922A32" w:rsidRPr="00A733D8" w:rsidRDefault="00634D5B"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7</w:t>
            </w:r>
            <w:r w:rsidR="00922A32" w:rsidRPr="00A733D8">
              <w:rPr>
                <w:rFonts w:eastAsia="Times New Roman" w:cstheme="minorHAnsi"/>
                <w:sz w:val="23"/>
                <w:szCs w:val="23"/>
                <w:lang w:eastAsia="lv-LV"/>
              </w:rPr>
              <w:t>.4.</w:t>
            </w:r>
          </w:p>
        </w:tc>
        <w:tc>
          <w:tcPr>
            <w:tcW w:w="3331" w:type="pct"/>
            <w:tcBorders>
              <w:top w:val="outset" w:sz="6" w:space="0" w:color="414142"/>
              <w:left w:val="outset" w:sz="6" w:space="0" w:color="414142"/>
              <w:bottom w:val="outset" w:sz="6" w:space="0" w:color="414142"/>
              <w:right w:val="outset" w:sz="6" w:space="0" w:color="414142"/>
            </w:tcBorders>
          </w:tcPr>
          <w:p w14:paraId="678CB785" w14:textId="514814EF" w:rsidR="00234914" w:rsidRPr="00A733D8" w:rsidRDefault="00234914" w:rsidP="00CC3133">
            <w:pPr>
              <w:spacing w:after="0" w:line="240" w:lineRule="auto"/>
              <w:rPr>
                <w:rFonts w:eastAsia="Times New Roman" w:cstheme="minorHAnsi"/>
                <w:iCs/>
                <w:sz w:val="23"/>
                <w:szCs w:val="23"/>
                <w:lang w:eastAsia="lv-LV"/>
              </w:rPr>
            </w:pPr>
            <w:r w:rsidRPr="00A733D8">
              <w:rPr>
                <w:rFonts w:eastAsia="Times New Roman" w:cstheme="minorHAnsi"/>
                <w:sz w:val="23"/>
                <w:szCs w:val="23"/>
                <w:lang w:eastAsia="lv-LV"/>
              </w:rPr>
              <w:t>mājas apstākļos ražoti pārtikas produkti vai pārstrādes produkcija no pašu ražotās lauksaimniecības produkcijas</w:t>
            </w:r>
            <w:r w:rsidR="00634D5B" w:rsidRPr="00A733D8">
              <w:rPr>
                <w:rFonts w:eastAsia="Times New Roman" w:cstheme="minorHAnsi"/>
                <w:sz w:val="23"/>
                <w:szCs w:val="23"/>
                <w:lang w:eastAsia="lv-LV"/>
              </w:rPr>
              <w:t>.</w:t>
            </w:r>
          </w:p>
        </w:tc>
        <w:tc>
          <w:tcPr>
            <w:tcW w:w="653" w:type="pct"/>
            <w:vMerge/>
            <w:tcBorders>
              <w:left w:val="outset" w:sz="6" w:space="0" w:color="414142"/>
              <w:bottom w:val="outset" w:sz="6" w:space="0" w:color="414142"/>
              <w:right w:val="outset" w:sz="6" w:space="0" w:color="414142"/>
            </w:tcBorders>
            <w:vAlign w:val="center"/>
          </w:tcPr>
          <w:p w14:paraId="1C6967CC" w14:textId="77777777" w:rsidR="00922A32" w:rsidRPr="00A733D8" w:rsidRDefault="00922A32" w:rsidP="00CC3133">
            <w:pPr>
              <w:spacing w:after="0" w:line="240" w:lineRule="auto"/>
              <w:jc w:val="center"/>
              <w:rPr>
                <w:rFonts w:eastAsia="Times New Roman" w:cstheme="minorHAnsi"/>
                <w:sz w:val="23"/>
                <w:szCs w:val="23"/>
                <w:lang w:eastAsia="lv-LV"/>
              </w:rPr>
            </w:pPr>
          </w:p>
        </w:tc>
        <w:tc>
          <w:tcPr>
            <w:tcW w:w="652" w:type="pct"/>
            <w:vMerge/>
            <w:tcBorders>
              <w:left w:val="outset" w:sz="6" w:space="0" w:color="414142"/>
              <w:bottom w:val="outset" w:sz="6" w:space="0" w:color="414142"/>
              <w:right w:val="outset" w:sz="6" w:space="0" w:color="414142"/>
            </w:tcBorders>
            <w:vAlign w:val="center"/>
          </w:tcPr>
          <w:p w14:paraId="12BFC7F7" w14:textId="77777777" w:rsidR="00922A32" w:rsidRPr="00A733D8" w:rsidRDefault="00922A32" w:rsidP="00CC3133">
            <w:pPr>
              <w:spacing w:after="0" w:line="240" w:lineRule="auto"/>
              <w:jc w:val="center"/>
              <w:rPr>
                <w:rFonts w:eastAsia="Times New Roman" w:cstheme="minorHAnsi"/>
                <w:sz w:val="23"/>
                <w:szCs w:val="23"/>
                <w:lang w:eastAsia="lv-LV"/>
              </w:rPr>
            </w:pPr>
          </w:p>
        </w:tc>
      </w:tr>
      <w:tr w:rsidR="00B96753" w:rsidRPr="00A733D8" w14:paraId="073D5717" w14:textId="77777777" w:rsidTr="00FC7F80">
        <w:trPr>
          <w:trHeight w:val="522"/>
        </w:trPr>
        <w:tc>
          <w:tcPr>
            <w:tcW w:w="363" w:type="pct"/>
            <w:tcBorders>
              <w:top w:val="outset" w:sz="6" w:space="0" w:color="414142"/>
              <w:left w:val="outset" w:sz="6" w:space="0" w:color="414142"/>
              <w:bottom w:val="outset" w:sz="6" w:space="0" w:color="414142"/>
              <w:right w:val="outset" w:sz="6" w:space="0" w:color="414142"/>
            </w:tcBorders>
          </w:tcPr>
          <w:p w14:paraId="276FFE89" w14:textId="0A84F9AE" w:rsidR="00922A32" w:rsidRPr="00A733D8" w:rsidRDefault="00634D5B"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8</w:t>
            </w:r>
            <w:r w:rsidR="00922A32"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0E849DCC" w14:textId="0691E819"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ogas, augļi, rieksti, sēnes un savvaļas ziedi un cita savvaļas produkcija, mežu reproduktīvais materiāls.</w:t>
            </w:r>
          </w:p>
        </w:tc>
        <w:tc>
          <w:tcPr>
            <w:tcW w:w="653" w:type="pct"/>
            <w:tcBorders>
              <w:top w:val="outset" w:sz="6" w:space="0" w:color="414142"/>
              <w:left w:val="outset" w:sz="6" w:space="0" w:color="414142"/>
              <w:bottom w:val="outset" w:sz="6" w:space="0" w:color="414142"/>
              <w:right w:val="outset" w:sz="6" w:space="0" w:color="414142"/>
            </w:tcBorders>
          </w:tcPr>
          <w:p w14:paraId="10A64E4A"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4,00</w:t>
            </w:r>
          </w:p>
        </w:tc>
        <w:tc>
          <w:tcPr>
            <w:tcW w:w="652" w:type="pct"/>
            <w:tcBorders>
              <w:top w:val="outset" w:sz="6" w:space="0" w:color="414142"/>
              <w:left w:val="outset" w:sz="6" w:space="0" w:color="414142"/>
              <w:bottom w:val="outset" w:sz="6" w:space="0" w:color="414142"/>
              <w:right w:val="outset" w:sz="6" w:space="0" w:color="414142"/>
            </w:tcBorders>
          </w:tcPr>
          <w:p w14:paraId="571622AE"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12,00</w:t>
            </w:r>
          </w:p>
        </w:tc>
      </w:tr>
      <w:tr w:rsidR="00B96753" w:rsidRPr="00A733D8" w14:paraId="2E963605" w14:textId="77777777" w:rsidTr="00FC7F80">
        <w:trPr>
          <w:trHeight w:val="522"/>
        </w:trPr>
        <w:tc>
          <w:tcPr>
            <w:tcW w:w="363" w:type="pct"/>
            <w:tcBorders>
              <w:top w:val="outset" w:sz="6" w:space="0" w:color="414142"/>
              <w:left w:val="outset" w:sz="6" w:space="0" w:color="414142"/>
              <w:bottom w:val="outset" w:sz="6" w:space="0" w:color="414142"/>
              <w:right w:val="outset" w:sz="6" w:space="0" w:color="414142"/>
            </w:tcBorders>
          </w:tcPr>
          <w:p w14:paraId="5742B3B8" w14:textId="6DFA8AD3" w:rsidR="00922A32" w:rsidRPr="00A733D8" w:rsidRDefault="00634D5B"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9</w:t>
            </w:r>
            <w:r w:rsidR="00922A32"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34F573AF"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Zvejas produktu un medījamo dzīvnieku pārstrādes produkcija saskaņā ar normatīvo aktu prasībām par pārtikas produktu apriti.</w:t>
            </w:r>
          </w:p>
        </w:tc>
        <w:tc>
          <w:tcPr>
            <w:tcW w:w="653" w:type="pct"/>
            <w:tcBorders>
              <w:top w:val="outset" w:sz="6" w:space="0" w:color="414142"/>
              <w:left w:val="outset" w:sz="6" w:space="0" w:color="414142"/>
              <w:bottom w:val="outset" w:sz="6" w:space="0" w:color="414142"/>
              <w:right w:val="outset" w:sz="6" w:space="0" w:color="414142"/>
            </w:tcBorders>
          </w:tcPr>
          <w:p w14:paraId="4763D23F"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4,00</w:t>
            </w:r>
          </w:p>
        </w:tc>
        <w:tc>
          <w:tcPr>
            <w:tcW w:w="652" w:type="pct"/>
            <w:tcBorders>
              <w:top w:val="outset" w:sz="6" w:space="0" w:color="414142"/>
              <w:left w:val="outset" w:sz="6" w:space="0" w:color="414142"/>
              <w:bottom w:val="outset" w:sz="6" w:space="0" w:color="414142"/>
              <w:right w:val="outset" w:sz="6" w:space="0" w:color="414142"/>
            </w:tcBorders>
          </w:tcPr>
          <w:p w14:paraId="5B859446"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12,00</w:t>
            </w:r>
          </w:p>
        </w:tc>
      </w:tr>
      <w:tr w:rsidR="00B96753" w:rsidRPr="00A733D8" w14:paraId="3EDB2D7C" w14:textId="77777777" w:rsidTr="00FC7F80">
        <w:trPr>
          <w:trHeight w:val="804"/>
        </w:trPr>
        <w:tc>
          <w:tcPr>
            <w:tcW w:w="363" w:type="pct"/>
            <w:tcBorders>
              <w:top w:val="outset" w:sz="6" w:space="0" w:color="414142"/>
              <w:left w:val="outset" w:sz="6" w:space="0" w:color="414142"/>
              <w:bottom w:val="outset" w:sz="6" w:space="0" w:color="414142"/>
              <w:right w:val="outset" w:sz="6" w:space="0" w:color="414142"/>
            </w:tcBorders>
          </w:tcPr>
          <w:p w14:paraId="53A32991" w14:textId="5E6A262B"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w:t>
            </w:r>
            <w:r w:rsidR="00634D5B" w:rsidRPr="00A733D8">
              <w:rPr>
                <w:rFonts w:eastAsia="Times New Roman" w:cstheme="minorHAnsi"/>
                <w:sz w:val="23"/>
                <w:szCs w:val="23"/>
                <w:lang w:eastAsia="lv-LV"/>
              </w:rPr>
              <w:t>0</w:t>
            </w:r>
            <w:r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357E9204"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Lauksaimniecības un mājas (istabas) dzīvnieki saskaņā ar normatīvo aktu prasībām par kārtību, kādā organizējama dzīvnieku tirdzniecība publiskās vietās, un labturības prasībām dzīvnieku tirdzniecībai.</w:t>
            </w:r>
          </w:p>
        </w:tc>
        <w:tc>
          <w:tcPr>
            <w:tcW w:w="653" w:type="pct"/>
            <w:tcBorders>
              <w:top w:val="outset" w:sz="6" w:space="0" w:color="414142"/>
              <w:left w:val="outset" w:sz="6" w:space="0" w:color="414142"/>
              <w:bottom w:val="outset" w:sz="6" w:space="0" w:color="414142"/>
              <w:right w:val="outset" w:sz="6" w:space="0" w:color="414142"/>
            </w:tcBorders>
          </w:tcPr>
          <w:p w14:paraId="53B48456"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3,00</w:t>
            </w:r>
          </w:p>
        </w:tc>
        <w:tc>
          <w:tcPr>
            <w:tcW w:w="652" w:type="pct"/>
            <w:tcBorders>
              <w:top w:val="outset" w:sz="6" w:space="0" w:color="414142"/>
              <w:left w:val="outset" w:sz="6" w:space="0" w:color="414142"/>
              <w:bottom w:val="outset" w:sz="6" w:space="0" w:color="414142"/>
              <w:right w:val="outset" w:sz="6" w:space="0" w:color="414142"/>
            </w:tcBorders>
          </w:tcPr>
          <w:p w14:paraId="4F45ABC3"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10,00</w:t>
            </w:r>
          </w:p>
        </w:tc>
      </w:tr>
      <w:tr w:rsidR="00B96753" w:rsidRPr="00A733D8" w14:paraId="10F08239" w14:textId="77777777" w:rsidTr="00FC7F80">
        <w:trPr>
          <w:trHeight w:val="1312"/>
        </w:trPr>
        <w:tc>
          <w:tcPr>
            <w:tcW w:w="363" w:type="pct"/>
            <w:tcBorders>
              <w:top w:val="outset" w:sz="6" w:space="0" w:color="414142"/>
              <w:left w:val="outset" w:sz="6" w:space="0" w:color="414142"/>
              <w:bottom w:val="outset" w:sz="6" w:space="0" w:color="414142"/>
              <w:right w:val="outset" w:sz="6" w:space="0" w:color="414142"/>
            </w:tcBorders>
          </w:tcPr>
          <w:p w14:paraId="796CB91F" w14:textId="2915A51E"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w:t>
            </w:r>
            <w:r w:rsidR="00634D5B" w:rsidRPr="00A733D8">
              <w:rPr>
                <w:rFonts w:eastAsia="Times New Roman" w:cstheme="minorHAnsi"/>
                <w:sz w:val="23"/>
                <w:szCs w:val="23"/>
                <w:lang w:eastAsia="lv-LV"/>
              </w:rPr>
              <w:t>1</w:t>
            </w:r>
            <w:r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5B06DA9D"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Tirdzniecība ar pašu ražotām pārtikas precēm (uzkodas, bezalkoholiskie dzērieni, zivju un gaļas produkcija, siers, maize, konditorejas izstrādājumi. u.c.) atbilstoši normatīvo aktu prasībām par pārtikas preču apriti (veterinārās, higiēnas, marķēšanas, u.c. prasības pārtikas preču un produktu apritei).</w:t>
            </w:r>
          </w:p>
        </w:tc>
        <w:tc>
          <w:tcPr>
            <w:tcW w:w="653" w:type="pct"/>
            <w:tcBorders>
              <w:top w:val="outset" w:sz="6" w:space="0" w:color="414142"/>
              <w:left w:val="outset" w:sz="6" w:space="0" w:color="414142"/>
              <w:bottom w:val="single" w:sz="4" w:space="0" w:color="auto"/>
              <w:right w:val="outset" w:sz="6" w:space="0" w:color="414142"/>
            </w:tcBorders>
          </w:tcPr>
          <w:p w14:paraId="30FD98B8"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4,00</w:t>
            </w:r>
          </w:p>
        </w:tc>
        <w:tc>
          <w:tcPr>
            <w:tcW w:w="652" w:type="pct"/>
            <w:tcBorders>
              <w:top w:val="outset" w:sz="6" w:space="0" w:color="414142"/>
              <w:left w:val="outset" w:sz="6" w:space="0" w:color="414142"/>
              <w:bottom w:val="single" w:sz="4" w:space="0" w:color="auto"/>
              <w:right w:val="outset" w:sz="6" w:space="0" w:color="414142"/>
            </w:tcBorders>
          </w:tcPr>
          <w:p w14:paraId="0BD8A2F7"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12,00</w:t>
            </w:r>
          </w:p>
        </w:tc>
      </w:tr>
      <w:tr w:rsidR="00B96753" w:rsidRPr="00A733D8" w14:paraId="3C20538B" w14:textId="77777777" w:rsidTr="00FC7F80">
        <w:trPr>
          <w:trHeight w:val="790"/>
        </w:trPr>
        <w:tc>
          <w:tcPr>
            <w:tcW w:w="363" w:type="pct"/>
            <w:tcBorders>
              <w:top w:val="outset" w:sz="6" w:space="0" w:color="414142"/>
              <w:left w:val="outset" w:sz="6" w:space="0" w:color="414142"/>
              <w:bottom w:val="outset" w:sz="6" w:space="0" w:color="414142"/>
              <w:right w:val="outset" w:sz="6" w:space="0" w:color="414142"/>
            </w:tcBorders>
          </w:tcPr>
          <w:p w14:paraId="75C089CA" w14:textId="5792B4A8"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w:t>
            </w:r>
            <w:r w:rsidR="00634D5B" w:rsidRPr="00A733D8">
              <w:rPr>
                <w:rFonts w:eastAsia="Times New Roman" w:cstheme="minorHAnsi"/>
                <w:sz w:val="23"/>
                <w:szCs w:val="23"/>
                <w:lang w:eastAsia="lv-LV"/>
              </w:rPr>
              <w:t>2</w:t>
            </w:r>
            <w:r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single" w:sz="4" w:space="0" w:color="auto"/>
            </w:tcBorders>
          </w:tcPr>
          <w:p w14:paraId="7672F65A"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Rūpnieciski ražota pārtikas produkcija atbilstoši normatīvo aktu prasībām par pārtikas preču apriti (veterinārās, higiēnas, marķēšanas, u.c. prasības pārtikas preču un produktu apritei).</w:t>
            </w:r>
          </w:p>
        </w:tc>
        <w:tc>
          <w:tcPr>
            <w:tcW w:w="653" w:type="pct"/>
            <w:tcBorders>
              <w:top w:val="single" w:sz="4" w:space="0" w:color="auto"/>
              <w:left w:val="single" w:sz="4" w:space="0" w:color="auto"/>
              <w:bottom w:val="single" w:sz="4" w:space="0" w:color="auto"/>
              <w:right w:val="single" w:sz="4" w:space="0" w:color="auto"/>
            </w:tcBorders>
          </w:tcPr>
          <w:p w14:paraId="3361D128"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7,00</w:t>
            </w:r>
          </w:p>
        </w:tc>
        <w:tc>
          <w:tcPr>
            <w:tcW w:w="652" w:type="pct"/>
            <w:tcBorders>
              <w:top w:val="single" w:sz="4" w:space="0" w:color="auto"/>
              <w:left w:val="single" w:sz="4" w:space="0" w:color="auto"/>
              <w:bottom w:val="single" w:sz="4" w:space="0" w:color="auto"/>
              <w:right w:val="single" w:sz="4" w:space="0" w:color="auto"/>
            </w:tcBorders>
          </w:tcPr>
          <w:p w14:paraId="4AA1CC1D"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15,00</w:t>
            </w:r>
          </w:p>
        </w:tc>
      </w:tr>
      <w:tr w:rsidR="00B96753" w:rsidRPr="00A733D8" w14:paraId="69A5EC4B" w14:textId="77777777" w:rsidTr="00FC7F80">
        <w:trPr>
          <w:trHeight w:val="296"/>
        </w:trPr>
        <w:tc>
          <w:tcPr>
            <w:tcW w:w="363" w:type="pct"/>
            <w:tcBorders>
              <w:top w:val="outset" w:sz="6" w:space="0" w:color="414142"/>
              <w:left w:val="outset" w:sz="6" w:space="0" w:color="414142"/>
              <w:bottom w:val="outset" w:sz="6" w:space="0" w:color="414142"/>
              <w:right w:val="outset" w:sz="6" w:space="0" w:color="414142"/>
            </w:tcBorders>
          </w:tcPr>
          <w:p w14:paraId="3F31E1A0" w14:textId="79D0605D"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w:t>
            </w:r>
            <w:r w:rsidR="00634D5B" w:rsidRPr="00A733D8">
              <w:rPr>
                <w:rFonts w:eastAsia="Times New Roman" w:cstheme="minorHAnsi"/>
                <w:sz w:val="23"/>
                <w:szCs w:val="23"/>
                <w:lang w:eastAsia="lv-LV"/>
              </w:rPr>
              <w:t>3</w:t>
            </w:r>
            <w:r w:rsidRPr="00A733D8">
              <w:rPr>
                <w:rFonts w:eastAsia="Times New Roman" w:cstheme="minorHAnsi"/>
                <w:sz w:val="23"/>
                <w:szCs w:val="23"/>
                <w:lang w:eastAsia="lv-LV"/>
              </w:rPr>
              <w:t>.</w:t>
            </w:r>
          </w:p>
        </w:tc>
        <w:tc>
          <w:tcPr>
            <w:tcW w:w="3331" w:type="pct"/>
            <w:tcBorders>
              <w:top w:val="single" w:sz="8" w:space="0" w:color="auto"/>
              <w:left w:val="single" w:sz="8" w:space="0" w:color="auto"/>
              <w:bottom w:val="single" w:sz="8" w:space="0" w:color="auto"/>
              <w:right w:val="single" w:sz="4" w:space="0" w:color="auto"/>
            </w:tcBorders>
          </w:tcPr>
          <w:p w14:paraId="77A980B4" w14:textId="77777777" w:rsidR="00922A32" w:rsidRPr="00A733D8" w:rsidRDefault="00922A32" w:rsidP="00CC3133">
            <w:pPr>
              <w:spacing w:after="0"/>
              <w:rPr>
                <w:rFonts w:cstheme="minorHAnsi"/>
                <w:sz w:val="23"/>
                <w:szCs w:val="23"/>
              </w:rPr>
            </w:pPr>
            <w:r w:rsidRPr="00A733D8">
              <w:rPr>
                <w:rFonts w:eastAsia="Calibri" w:cstheme="minorHAnsi"/>
                <w:bCs/>
                <w:sz w:val="23"/>
                <w:szCs w:val="23"/>
              </w:rPr>
              <w:t xml:space="preserve">Popkorns, </w:t>
            </w:r>
            <w:proofErr w:type="spellStart"/>
            <w:r w:rsidRPr="00A733D8">
              <w:rPr>
                <w:rFonts w:eastAsia="Calibri" w:cstheme="minorHAnsi"/>
                <w:bCs/>
                <w:sz w:val="23"/>
                <w:szCs w:val="23"/>
              </w:rPr>
              <w:t>cukurvate</w:t>
            </w:r>
            <w:proofErr w:type="spellEnd"/>
            <w:r w:rsidRPr="00A733D8">
              <w:rPr>
                <w:rFonts w:eastAsia="Calibri" w:cstheme="minorHAnsi"/>
                <w:bCs/>
                <w:sz w:val="23"/>
                <w:szCs w:val="23"/>
              </w:rPr>
              <w:t>, saldējums.</w:t>
            </w:r>
          </w:p>
        </w:tc>
        <w:tc>
          <w:tcPr>
            <w:tcW w:w="653" w:type="pct"/>
            <w:tcBorders>
              <w:top w:val="single" w:sz="4" w:space="0" w:color="auto"/>
              <w:left w:val="single" w:sz="4" w:space="0" w:color="auto"/>
              <w:bottom w:val="single" w:sz="4" w:space="0" w:color="auto"/>
              <w:right w:val="single" w:sz="4" w:space="0" w:color="auto"/>
            </w:tcBorders>
          </w:tcPr>
          <w:p w14:paraId="3CBB6177" w14:textId="77777777" w:rsidR="00922A32" w:rsidRPr="00A733D8" w:rsidRDefault="00922A32" w:rsidP="00CC3133">
            <w:pPr>
              <w:spacing w:after="0"/>
              <w:jc w:val="center"/>
              <w:rPr>
                <w:rFonts w:cstheme="minorHAnsi"/>
                <w:sz w:val="23"/>
                <w:szCs w:val="23"/>
              </w:rPr>
            </w:pPr>
            <w:r w:rsidRPr="00A733D8">
              <w:rPr>
                <w:rFonts w:eastAsia="Calibri" w:cstheme="minorHAnsi"/>
                <w:sz w:val="23"/>
                <w:szCs w:val="23"/>
              </w:rPr>
              <w:t>6,00</w:t>
            </w:r>
          </w:p>
        </w:tc>
        <w:tc>
          <w:tcPr>
            <w:tcW w:w="652" w:type="pct"/>
            <w:tcBorders>
              <w:top w:val="single" w:sz="4" w:space="0" w:color="auto"/>
              <w:left w:val="single" w:sz="4" w:space="0" w:color="auto"/>
              <w:bottom w:val="single" w:sz="4" w:space="0" w:color="auto"/>
              <w:right w:val="single" w:sz="4" w:space="0" w:color="auto"/>
            </w:tcBorders>
          </w:tcPr>
          <w:p w14:paraId="7B96F79B" w14:textId="77777777" w:rsidR="00922A32" w:rsidRPr="00A733D8" w:rsidRDefault="00922A32" w:rsidP="00CC3133">
            <w:pPr>
              <w:spacing w:after="0"/>
              <w:jc w:val="center"/>
              <w:rPr>
                <w:rFonts w:eastAsia="Calibri" w:cstheme="minorHAnsi"/>
                <w:sz w:val="23"/>
                <w:szCs w:val="23"/>
              </w:rPr>
            </w:pPr>
            <w:r w:rsidRPr="00A733D8">
              <w:rPr>
                <w:rFonts w:eastAsia="Calibri" w:cstheme="minorHAnsi"/>
                <w:sz w:val="23"/>
                <w:szCs w:val="23"/>
              </w:rPr>
              <w:t>15,00</w:t>
            </w:r>
          </w:p>
        </w:tc>
      </w:tr>
      <w:tr w:rsidR="00B96753" w:rsidRPr="00A733D8" w14:paraId="65344DCA" w14:textId="77777777" w:rsidTr="00FC7F80">
        <w:trPr>
          <w:trHeight w:val="790"/>
        </w:trPr>
        <w:tc>
          <w:tcPr>
            <w:tcW w:w="363" w:type="pct"/>
            <w:tcBorders>
              <w:top w:val="outset" w:sz="6" w:space="0" w:color="414142"/>
              <w:left w:val="outset" w:sz="6" w:space="0" w:color="414142"/>
              <w:bottom w:val="outset" w:sz="6" w:space="0" w:color="414142"/>
              <w:right w:val="outset" w:sz="6" w:space="0" w:color="414142"/>
            </w:tcBorders>
          </w:tcPr>
          <w:p w14:paraId="1D66E42C" w14:textId="0B677753"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w:t>
            </w:r>
            <w:r w:rsidR="00634D5B" w:rsidRPr="00A733D8">
              <w:rPr>
                <w:rFonts w:eastAsia="Times New Roman" w:cstheme="minorHAnsi"/>
                <w:sz w:val="23"/>
                <w:szCs w:val="23"/>
                <w:lang w:eastAsia="lv-LV"/>
              </w:rPr>
              <w:t>4</w:t>
            </w:r>
            <w:r w:rsidRPr="00A733D8">
              <w:rPr>
                <w:rFonts w:eastAsia="Times New Roman" w:cstheme="minorHAnsi"/>
                <w:sz w:val="23"/>
                <w:szCs w:val="23"/>
                <w:lang w:eastAsia="lv-LV"/>
              </w:rPr>
              <w:t>.</w:t>
            </w:r>
          </w:p>
        </w:tc>
        <w:tc>
          <w:tcPr>
            <w:tcW w:w="3331" w:type="pct"/>
            <w:tcBorders>
              <w:top w:val="outset" w:sz="6" w:space="0" w:color="414142"/>
              <w:left w:val="outset" w:sz="6" w:space="0" w:color="414142"/>
              <w:bottom w:val="single" w:sz="4" w:space="0" w:color="auto"/>
              <w:right w:val="single" w:sz="4" w:space="0" w:color="auto"/>
            </w:tcBorders>
          </w:tcPr>
          <w:p w14:paraId="0F4C272E"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Pašu izgatavoti mākslas priekšmeti, amatniecības darinājumi, mākslas, lietišķās mākslas un daiļamatniecības izstrādājumi, un mājražotāju produkcija, tai skaitā pašu ražotas tekstilpreces, apģērbs, apavi.</w:t>
            </w:r>
          </w:p>
        </w:tc>
        <w:tc>
          <w:tcPr>
            <w:tcW w:w="653" w:type="pct"/>
            <w:tcBorders>
              <w:top w:val="single" w:sz="4" w:space="0" w:color="auto"/>
              <w:left w:val="single" w:sz="4" w:space="0" w:color="auto"/>
              <w:bottom w:val="single" w:sz="4" w:space="0" w:color="auto"/>
              <w:right w:val="single" w:sz="4" w:space="0" w:color="auto"/>
            </w:tcBorders>
          </w:tcPr>
          <w:p w14:paraId="7787D637"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3,00</w:t>
            </w:r>
          </w:p>
        </w:tc>
        <w:tc>
          <w:tcPr>
            <w:tcW w:w="652" w:type="pct"/>
            <w:tcBorders>
              <w:top w:val="single" w:sz="4" w:space="0" w:color="auto"/>
              <w:left w:val="single" w:sz="4" w:space="0" w:color="auto"/>
              <w:bottom w:val="single" w:sz="4" w:space="0" w:color="auto"/>
              <w:right w:val="single" w:sz="4" w:space="0" w:color="auto"/>
            </w:tcBorders>
          </w:tcPr>
          <w:p w14:paraId="3131F943"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10,00</w:t>
            </w:r>
          </w:p>
        </w:tc>
      </w:tr>
      <w:tr w:rsidR="00B96753" w:rsidRPr="00A733D8" w14:paraId="4EDC92D0" w14:textId="77777777" w:rsidTr="00FC7F80">
        <w:trPr>
          <w:trHeight w:val="282"/>
        </w:trPr>
        <w:tc>
          <w:tcPr>
            <w:tcW w:w="363" w:type="pct"/>
            <w:tcBorders>
              <w:top w:val="outset" w:sz="6" w:space="0" w:color="414142"/>
              <w:left w:val="outset" w:sz="6" w:space="0" w:color="414142"/>
              <w:bottom w:val="outset" w:sz="6" w:space="0" w:color="414142"/>
              <w:right w:val="single" w:sz="4" w:space="0" w:color="auto"/>
            </w:tcBorders>
          </w:tcPr>
          <w:p w14:paraId="22991F0B" w14:textId="4D9043AB"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w:t>
            </w:r>
            <w:r w:rsidR="00634D5B" w:rsidRPr="00A733D8">
              <w:rPr>
                <w:rFonts w:eastAsia="Times New Roman" w:cstheme="minorHAnsi"/>
                <w:sz w:val="23"/>
                <w:szCs w:val="23"/>
                <w:lang w:eastAsia="lv-LV"/>
              </w:rPr>
              <w:t>5</w:t>
            </w:r>
            <w:r w:rsidRPr="00A733D8">
              <w:rPr>
                <w:rFonts w:eastAsia="Times New Roman" w:cstheme="minorHAnsi"/>
                <w:sz w:val="23"/>
                <w:szCs w:val="23"/>
                <w:lang w:eastAsia="lv-LV"/>
              </w:rPr>
              <w:t>.</w:t>
            </w:r>
          </w:p>
        </w:tc>
        <w:tc>
          <w:tcPr>
            <w:tcW w:w="3331" w:type="pct"/>
            <w:tcBorders>
              <w:top w:val="single" w:sz="4" w:space="0" w:color="auto"/>
              <w:left w:val="single" w:sz="4" w:space="0" w:color="auto"/>
              <w:bottom w:val="single" w:sz="4" w:space="0" w:color="auto"/>
              <w:right w:val="single" w:sz="4" w:space="0" w:color="auto"/>
            </w:tcBorders>
          </w:tcPr>
          <w:p w14:paraId="6748A89C"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Preses izdevumi, grāmatas.</w:t>
            </w:r>
          </w:p>
        </w:tc>
        <w:tc>
          <w:tcPr>
            <w:tcW w:w="653" w:type="pct"/>
            <w:tcBorders>
              <w:top w:val="single" w:sz="4" w:space="0" w:color="auto"/>
              <w:left w:val="single" w:sz="4" w:space="0" w:color="auto"/>
              <w:bottom w:val="single" w:sz="4" w:space="0" w:color="auto"/>
              <w:right w:val="single" w:sz="4" w:space="0" w:color="auto"/>
            </w:tcBorders>
          </w:tcPr>
          <w:p w14:paraId="69794AAD" w14:textId="77777777" w:rsidR="00922A32" w:rsidRPr="00A733D8" w:rsidRDefault="00922A32" w:rsidP="00CC3133">
            <w:pPr>
              <w:spacing w:after="0"/>
              <w:jc w:val="center"/>
              <w:rPr>
                <w:rFonts w:cstheme="minorHAnsi"/>
                <w:sz w:val="23"/>
                <w:szCs w:val="23"/>
              </w:rPr>
            </w:pPr>
            <w:r w:rsidRPr="00A733D8">
              <w:rPr>
                <w:rFonts w:eastAsia="Calibri" w:cstheme="minorHAnsi"/>
                <w:sz w:val="23"/>
                <w:szCs w:val="23"/>
              </w:rPr>
              <w:t>3,00</w:t>
            </w:r>
          </w:p>
        </w:tc>
        <w:tc>
          <w:tcPr>
            <w:tcW w:w="652" w:type="pct"/>
            <w:tcBorders>
              <w:top w:val="single" w:sz="4" w:space="0" w:color="auto"/>
              <w:left w:val="single" w:sz="4" w:space="0" w:color="auto"/>
              <w:bottom w:val="single" w:sz="4" w:space="0" w:color="auto"/>
              <w:right w:val="single" w:sz="4" w:space="0" w:color="auto"/>
            </w:tcBorders>
          </w:tcPr>
          <w:p w14:paraId="6D32BF2A" w14:textId="77777777" w:rsidR="00922A32" w:rsidRPr="00A733D8" w:rsidRDefault="00922A32" w:rsidP="00CC3133">
            <w:pPr>
              <w:spacing w:after="0"/>
              <w:jc w:val="center"/>
              <w:rPr>
                <w:rFonts w:cstheme="minorHAnsi"/>
                <w:sz w:val="23"/>
                <w:szCs w:val="23"/>
              </w:rPr>
            </w:pPr>
            <w:r w:rsidRPr="00A733D8">
              <w:rPr>
                <w:rFonts w:eastAsia="Calibri" w:cstheme="minorHAnsi"/>
                <w:sz w:val="23"/>
                <w:szCs w:val="23"/>
              </w:rPr>
              <w:t>10,00</w:t>
            </w:r>
          </w:p>
        </w:tc>
      </w:tr>
      <w:tr w:rsidR="00B96753" w:rsidRPr="00A733D8" w14:paraId="0864324B" w14:textId="77777777" w:rsidTr="00FC7F80">
        <w:trPr>
          <w:trHeight w:val="282"/>
        </w:trPr>
        <w:tc>
          <w:tcPr>
            <w:tcW w:w="363" w:type="pct"/>
            <w:tcBorders>
              <w:top w:val="outset" w:sz="6" w:space="0" w:color="414142"/>
              <w:left w:val="outset" w:sz="6" w:space="0" w:color="414142"/>
              <w:bottom w:val="outset" w:sz="6" w:space="0" w:color="414142"/>
              <w:right w:val="single" w:sz="4" w:space="0" w:color="auto"/>
            </w:tcBorders>
          </w:tcPr>
          <w:p w14:paraId="7EF90668" w14:textId="57778962"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w:t>
            </w:r>
            <w:r w:rsidR="00634D5B" w:rsidRPr="00A733D8">
              <w:rPr>
                <w:rFonts w:eastAsia="Times New Roman" w:cstheme="minorHAnsi"/>
                <w:sz w:val="23"/>
                <w:szCs w:val="23"/>
                <w:lang w:eastAsia="lv-LV"/>
              </w:rPr>
              <w:t>6</w:t>
            </w:r>
            <w:r w:rsidRPr="00A733D8">
              <w:rPr>
                <w:rFonts w:eastAsia="Times New Roman" w:cstheme="minorHAnsi"/>
                <w:sz w:val="23"/>
                <w:szCs w:val="23"/>
                <w:lang w:eastAsia="lv-LV"/>
              </w:rPr>
              <w:t>.</w:t>
            </w:r>
          </w:p>
        </w:tc>
        <w:tc>
          <w:tcPr>
            <w:tcW w:w="3331" w:type="pct"/>
            <w:tcBorders>
              <w:top w:val="single" w:sz="4" w:space="0" w:color="auto"/>
              <w:left w:val="single" w:sz="4" w:space="0" w:color="auto"/>
              <w:bottom w:val="single" w:sz="4" w:space="0" w:color="auto"/>
              <w:right w:val="single" w:sz="4" w:space="0" w:color="auto"/>
            </w:tcBorders>
          </w:tcPr>
          <w:p w14:paraId="3277C39C"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Atrakcijas, loterijas, prezentācijas.</w:t>
            </w:r>
          </w:p>
        </w:tc>
        <w:tc>
          <w:tcPr>
            <w:tcW w:w="653" w:type="pct"/>
            <w:tcBorders>
              <w:top w:val="single" w:sz="4" w:space="0" w:color="auto"/>
              <w:left w:val="single" w:sz="4" w:space="0" w:color="auto"/>
              <w:bottom w:val="single" w:sz="4" w:space="0" w:color="auto"/>
              <w:right w:val="single" w:sz="4" w:space="0" w:color="auto"/>
            </w:tcBorders>
          </w:tcPr>
          <w:p w14:paraId="37980D04" w14:textId="77777777" w:rsidR="00922A32" w:rsidRPr="00A733D8" w:rsidRDefault="00922A32" w:rsidP="00CC3133">
            <w:pPr>
              <w:spacing w:after="0"/>
              <w:jc w:val="center"/>
              <w:rPr>
                <w:rFonts w:cstheme="minorHAnsi"/>
                <w:sz w:val="23"/>
                <w:szCs w:val="23"/>
              </w:rPr>
            </w:pPr>
            <w:r w:rsidRPr="00A733D8">
              <w:rPr>
                <w:rFonts w:eastAsia="Calibri" w:cstheme="minorHAnsi"/>
                <w:sz w:val="23"/>
                <w:szCs w:val="23"/>
              </w:rPr>
              <w:t>9,00</w:t>
            </w:r>
          </w:p>
        </w:tc>
        <w:tc>
          <w:tcPr>
            <w:tcW w:w="652" w:type="pct"/>
            <w:tcBorders>
              <w:top w:val="single" w:sz="4" w:space="0" w:color="auto"/>
              <w:left w:val="single" w:sz="4" w:space="0" w:color="auto"/>
              <w:bottom w:val="single" w:sz="4" w:space="0" w:color="auto"/>
              <w:right w:val="single" w:sz="4" w:space="0" w:color="auto"/>
            </w:tcBorders>
          </w:tcPr>
          <w:p w14:paraId="5F382805" w14:textId="77777777" w:rsidR="00922A32" w:rsidRPr="00A733D8" w:rsidRDefault="00922A32" w:rsidP="00CC3133">
            <w:pPr>
              <w:spacing w:after="0"/>
              <w:jc w:val="center"/>
              <w:rPr>
                <w:rFonts w:cstheme="minorHAnsi"/>
                <w:sz w:val="23"/>
                <w:szCs w:val="23"/>
              </w:rPr>
            </w:pPr>
            <w:r w:rsidRPr="00A733D8">
              <w:rPr>
                <w:rFonts w:eastAsia="Calibri" w:cstheme="minorHAnsi"/>
                <w:sz w:val="23"/>
                <w:szCs w:val="23"/>
              </w:rPr>
              <w:t>20,00</w:t>
            </w:r>
          </w:p>
        </w:tc>
      </w:tr>
      <w:tr w:rsidR="00B96753" w:rsidRPr="00A733D8" w14:paraId="7BA482C3" w14:textId="77777777" w:rsidTr="00FC7F80">
        <w:trPr>
          <w:trHeight w:val="536"/>
        </w:trPr>
        <w:tc>
          <w:tcPr>
            <w:tcW w:w="363" w:type="pct"/>
            <w:tcBorders>
              <w:top w:val="outset" w:sz="6" w:space="0" w:color="414142"/>
              <w:left w:val="outset" w:sz="6" w:space="0" w:color="414142"/>
              <w:bottom w:val="outset" w:sz="6" w:space="0" w:color="414142"/>
              <w:right w:val="single" w:sz="4" w:space="0" w:color="auto"/>
            </w:tcBorders>
          </w:tcPr>
          <w:p w14:paraId="06EA1EFF" w14:textId="2D858175"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w:t>
            </w:r>
            <w:r w:rsidR="00634D5B" w:rsidRPr="00A733D8">
              <w:rPr>
                <w:rFonts w:eastAsia="Times New Roman" w:cstheme="minorHAnsi"/>
                <w:sz w:val="23"/>
                <w:szCs w:val="23"/>
                <w:lang w:eastAsia="lv-LV"/>
              </w:rPr>
              <w:t>7</w:t>
            </w:r>
            <w:r w:rsidRPr="00A733D8">
              <w:rPr>
                <w:rFonts w:eastAsia="Times New Roman" w:cstheme="minorHAnsi"/>
                <w:sz w:val="23"/>
                <w:szCs w:val="23"/>
                <w:lang w:eastAsia="lv-LV"/>
              </w:rPr>
              <w:t>.</w:t>
            </w:r>
          </w:p>
        </w:tc>
        <w:tc>
          <w:tcPr>
            <w:tcW w:w="3331" w:type="pct"/>
            <w:tcBorders>
              <w:top w:val="single" w:sz="4" w:space="0" w:color="auto"/>
              <w:left w:val="single" w:sz="4" w:space="0" w:color="auto"/>
              <w:bottom w:val="single" w:sz="4" w:space="0" w:color="auto"/>
              <w:right w:val="single" w:sz="4" w:space="0" w:color="auto"/>
            </w:tcBorders>
          </w:tcPr>
          <w:p w14:paraId="5EB3D581"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Lietotas personiskās mantas, izņemot autortiesību vai blakustiesību objektus, kas reproducēti personiskām vajadzībām.</w:t>
            </w:r>
          </w:p>
        </w:tc>
        <w:tc>
          <w:tcPr>
            <w:tcW w:w="653" w:type="pct"/>
            <w:tcBorders>
              <w:top w:val="single" w:sz="4" w:space="0" w:color="auto"/>
              <w:left w:val="single" w:sz="4" w:space="0" w:color="auto"/>
              <w:bottom w:val="single" w:sz="4" w:space="0" w:color="auto"/>
              <w:right w:val="single" w:sz="4" w:space="0" w:color="auto"/>
            </w:tcBorders>
          </w:tcPr>
          <w:p w14:paraId="3412B0E6"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2,00</w:t>
            </w:r>
          </w:p>
        </w:tc>
        <w:tc>
          <w:tcPr>
            <w:tcW w:w="652" w:type="pct"/>
            <w:tcBorders>
              <w:top w:val="single" w:sz="4" w:space="0" w:color="auto"/>
              <w:left w:val="single" w:sz="4" w:space="0" w:color="auto"/>
              <w:bottom w:val="single" w:sz="4" w:space="0" w:color="auto"/>
              <w:right w:val="single" w:sz="4" w:space="0" w:color="auto"/>
            </w:tcBorders>
          </w:tcPr>
          <w:p w14:paraId="4C1924C5" w14:textId="77777777" w:rsidR="00922A32" w:rsidRPr="00A733D8" w:rsidRDefault="00922A32" w:rsidP="00CC3133">
            <w:pPr>
              <w:spacing w:after="0" w:line="240" w:lineRule="auto"/>
              <w:jc w:val="center"/>
              <w:rPr>
                <w:rFonts w:eastAsia="Times New Roman" w:cstheme="minorHAnsi"/>
                <w:sz w:val="23"/>
                <w:szCs w:val="23"/>
                <w:lang w:eastAsia="lv-LV"/>
              </w:rPr>
            </w:pPr>
            <w:r w:rsidRPr="00A733D8">
              <w:rPr>
                <w:rFonts w:eastAsia="Times New Roman" w:cstheme="minorHAnsi"/>
                <w:sz w:val="23"/>
                <w:szCs w:val="23"/>
                <w:lang w:eastAsia="lv-LV"/>
              </w:rPr>
              <w:t>8,00</w:t>
            </w:r>
          </w:p>
        </w:tc>
      </w:tr>
      <w:tr w:rsidR="00B96753" w:rsidRPr="00A733D8" w14:paraId="5D817A33" w14:textId="77777777" w:rsidTr="00FC7F80">
        <w:trPr>
          <w:trHeight w:val="268"/>
        </w:trPr>
        <w:tc>
          <w:tcPr>
            <w:tcW w:w="363" w:type="pct"/>
            <w:tcBorders>
              <w:top w:val="outset" w:sz="6" w:space="0" w:color="414142"/>
              <w:left w:val="outset" w:sz="6" w:space="0" w:color="414142"/>
              <w:bottom w:val="outset" w:sz="6" w:space="0" w:color="414142"/>
              <w:right w:val="outset" w:sz="6" w:space="0" w:color="414142"/>
            </w:tcBorders>
          </w:tcPr>
          <w:p w14:paraId="713973F0" w14:textId="04320AFB"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w:t>
            </w:r>
            <w:r w:rsidR="00634D5B" w:rsidRPr="00A733D8">
              <w:rPr>
                <w:rFonts w:eastAsia="Times New Roman" w:cstheme="minorHAnsi"/>
                <w:sz w:val="23"/>
                <w:szCs w:val="23"/>
                <w:lang w:eastAsia="lv-LV"/>
              </w:rPr>
              <w:t>8</w:t>
            </w:r>
            <w:r w:rsidRPr="00A733D8">
              <w:rPr>
                <w:rFonts w:eastAsia="Times New Roman" w:cstheme="minorHAnsi"/>
                <w:sz w:val="23"/>
                <w:szCs w:val="23"/>
                <w:lang w:eastAsia="lv-LV"/>
              </w:rPr>
              <w:t>.</w:t>
            </w:r>
          </w:p>
        </w:tc>
        <w:tc>
          <w:tcPr>
            <w:tcW w:w="3331" w:type="pct"/>
            <w:tcBorders>
              <w:top w:val="single" w:sz="4" w:space="0" w:color="auto"/>
              <w:left w:val="outset" w:sz="6" w:space="0" w:color="414142"/>
              <w:bottom w:val="outset" w:sz="6" w:space="0" w:color="414142"/>
              <w:right w:val="outset" w:sz="6" w:space="0" w:color="414142"/>
            </w:tcBorders>
          </w:tcPr>
          <w:p w14:paraId="4421BD31"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Iepirkti ziedi un to kompozīcijas.</w:t>
            </w:r>
          </w:p>
        </w:tc>
        <w:tc>
          <w:tcPr>
            <w:tcW w:w="653" w:type="pct"/>
            <w:tcBorders>
              <w:top w:val="single" w:sz="4" w:space="0" w:color="auto"/>
              <w:left w:val="outset" w:sz="6" w:space="0" w:color="414142"/>
              <w:bottom w:val="outset" w:sz="6" w:space="0" w:color="414142"/>
              <w:right w:val="outset" w:sz="6" w:space="0" w:color="414142"/>
            </w:tcBorders>
          </w:tcPr>
          <w:p w14:paraId="5D63D625"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5,00</w:t>
            </w:r>
          </w:p>
        </w:tc>
        <w:tc>
          <w:tcPr>
            <w:tcW w:w="652" w:type="pct"/>
            <w:tcBorders>
              <w:top w:val="single" w:sz="4" w:space="0" w:color="auto"/>
              <w:left w:val="outset" w:sz="6" w:space="0" w:color="414142"/>
              <w:bottom w:val="outset" w:sz="6" w:space="0" w:color="414142"/>
              <w:right w:val="outset" w:sz="6" w:space="0" w:color="414142"/>
            </w:tcBorders>
          </w:tcPr>
          <w:p w14:paraId="5A1B1F02"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15,00</w:t>
            </w:r>
          </w:p>
        </w:tc>
      </w:tr>
      <w:tr w:rsidR="00B96753" w:rsidRPr="00A733D8" w14:paraId="51ED318C" w14:textId="77777777" w:rsidTr="00FC7F80">
        <w:trPr>
          <w:trHeight w:val="282"/>
        </w:trPr>
        <w:tc>
          <w:tcPr>
            <w:tcW w:w="363" w:type="pct"/>
            <w:tcBorders>
              <w:top w:val="outset" w:sz="6" w:space="0" w:color="414142"/>
              <w:left w:val="outset" w:sz="6" w:space="0" w:color="414142"/>
              <w:bottom w:val="outset" w:sz="6" w:space="0" w:color="414142"/>
              <w:right w:val="outset" w:sz="6" w:space="0" w:color="414142"/>
            </w:tcBorders>
          </w:tcPr>
          <w:p w14:paraId="4B39D4A3" w14:textId="1018BB44" w:rsidR="00922A32" w:rsidRPr="00A733D8" w:rsidRDefault="00634D5B"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19</w:t>
            </w:r>
            <w:r w:rsidR="00922A32"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049F5074"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Rūpnieciski ražotas tekstilpreces, apģērbs, apavi.</w:t>
            </w:r>
          </w:p>
        </w:tc>
        <w:tc>
          <w:tcPr>
            <w:tcW w:w="653" w:type="pct"/>
            <w:tcBorders>
              <w:top w:val="outset" w:sz="6" w:space="0" w:color="414142"/>
              <w:left w:val="outset" w:sz="6" w:space="0" w:color="414142"/>
              <w:bottom w:val="outset" w:sz="6" w:space="0" w:color="414142"/>
              <w:right w:val="outset" w:sz="6" w:space="0" w:color="414142"/>
            </w:tcBorders>
          </w:tcPr>
          <w:p w14:paraId="6EDE2072"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7,00</w:t>
            </w:r>
          </w:p>
        </w:tc>
        <w:tc>
          <w:tcPr>
            <w:tcW w:w="652" w:type="pct"/>
            <w:tcBorders>
              <w:top w:val="outset" w:sz="6" w:space="0" w:color="414142"/>
              <w:left w:val="outset" w:sz="6" w:space="0" w:color="414142"/>
              <w:bottom w:val="outset" w:sz="6" w:space="0" w:color="414142"/>
              <w:right w:val="outset" w:sz="6" w:space="0" w:color="414142"/>
            </w:tcBorders>
          </w:tcPr>
          <w:p w14:paraId="5A8F98FE"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15,00</w:t>
            </w:r>
          </w:p>
        </w:tc>
      </w:tr>
      <w:tr w:rsidR="00B96753" w:rsidRPr="00A733D8" w14:paraId="29F76C52" w14:textId="77777777" w:rsidTr="00FC7F80">
        <w:trPr>
          <w:trHeight w:val="268"/>
        </w:trPr>
        <w:tc>
          <w:tcPr>
            <w:tcW w:w="363" w:type="pct"/>
            <w:tcBorders>
              <w:top w:val="outset" w:sz="6" w:space="0" w:color="414142"/>
              <w:left w:val="outset" w:sz="6" w:space="0" w:color="414142"/>
              <w:bottom w:val="outset" w:sz="6" w:space="0" w:color="414142"/>
              <w:right w:val="outset" w:sz="6" w:space="0" w:color="414142"/>
            </w:tcBorders>
          </w:tcPr>
          <w:p w14:paraId="1392A992" w14:textId="40FBB14D"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2</w:t>
            </w:r>
            <w:r w:rsidR="00634D5B" w:rsidRPr="00A733D8">
              <w:rPr>
                <w:rFonts w:eastAsia="Times New Roman" w:cstheme="minorHAnsi"/>
                <w:sz w:val="23"/>
                <w:szCs w:val="23"/>
                <w:lang w:eastAsia="lv-LV"/>
              </w:rPr>
              <w:t>0</w:t>
            </w:r>
            <w:r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7C7FF41E"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Saimniecības preces un citas rūpnieciski ražotas nepārtikas preces.</w:t>
            </w:r>
          </w:p>
        </w:tc>
        <w:tc>
          <w:tcPr>
            <w:tcW w:w="653" w:type="pct"/>
            <w:tcBorders>
              <w:top w:val="outset" w:sz="6" w:space="0" w:color="414142"/>
              <w:left w:val="outset" w:sz="6" w:space="0" w:color="414142"/>
              <w:bottom w:val="outset" w:sz="6" w:space="0" w:color="414142"/>
              <w:right w:val="outset" w:sz="6" w:space="0" w:color="414142"/>
            </w:tcBorders>
          </w:tcPr>
          <w:p w14:paraId="53C517F0"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7,00</w:t>
            </w:r>
          </w:p>
        </w:tc>
        <w:tc>
          <w:tcPr>
            <w:tcW w:w="652" w:type="pct"/>
            <w:tcBorders>
              <w:top w:val="outset" w:sz="6" w:space="0" w:color="414142"/>
              <w:left w:val="outset" w:sz="6" w:space="0" w:color="414142"/>
              <w:bottom w:val="outset" w:sz="6" w:space="0" w:color="414142"/>
              <w:right w:val="outset" w:sz="6" w:space="0" w:color="414142"/>
            </w:tcBorders>
          </w:tcPr>
          <w:p w14:paraId="4B342189"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15,00</w:t>
            </w:r>
          </w:p>
        </w:tc>
      </w:tr>
      <w:tr w:rsidR="00B96753" w:rsidRPr="00A733D8" w14:paraId="0BFAEF4F" w14:textId="77777777" w:rsidTr="00FC7F80">
        <w:trPr>
          <w:trHeight w:val="536"/>
        </w:trPr>
        <w:tc>
          <w:tcPr>
            <w:tcW w:w="363" w:type="pct"/>
            <w:tcBorders>
              <w:top w:val="outset" w:sz="6" w:space="0" w:color="414142"/>
              <w:left w:val="outset" w:sz="6" w:space="0" w:color="414142"/>
              <w:bottom w:val="outset" w:sz="6" w:space="0" w:color="414142"/>
              <w:right w:val="outset" w:sz="6" w:space="0" w:color="414142"/>
            </w:tcBorders>
          </w:tcPr>
          <w:p w14:paraId="140360AE" w14:textId="75530C45"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2</w:t>
            </w:r>
            <w:r w:rsidR="00634D5B" w:rsidRPr="00A733D8">
              <w:rPr>
                <w:rFonts w:eastAsia="Times New Roman" w:cstheme="minorHAnsi"/>
                <w:sz w:val="23"/>
                <w:szCs w:val="23"/>
                <w:lang w:eastAsia="lv-LV"/>
              </w:rPr>
              <w:t>1</w:t>
            </w:r>
            <w:r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60A0B359"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Pārtikas un pirmo nepieciešamības preču tirdzniecība pārvietojamos mazumtirdzniecības punktos.</w:t>
            </w:r>
          </w:p>
        </w:tc>
        <w:tc>
          <w:tcPr>
            <w:tcW w:w="653" w:type="pct"/>
            <w:tcBorders>
              <w:top w:val="outset" w:sz="6" w:space="0" w:color="414142"/>
              <w:left w:val="outset" w:sz="6" w:space="0" w:color="414142"/>
              <w:bottom w:val="outset" w:sz="6" w:space="0" w:color="414142"/>
              <w:right w:val="outset" w:sz="6" w:space="0" w:color="414142"/>
            </w:tcBorders>
          </w:tcPr>
          <w:p w14:paraId="100D49C2"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3,00</w:t>
            </w:r>
          </w:p>
        </w:tc>
        <w:tc>
          <w:tcPr>
            <w:tcW w:w="652" w:type="pct"/>
            <w:tcBorders>
              <w:top w:val="outset" w:sz="6" w:space="0" w:color="414142"/>
              <w:left w:val="outset" w:sz="6" w:space="0" w:color="414142"/>
              <w:bottom w:val="outset" w:sz="6" w:space="0" w:color="414142"/>
              <w:right w:val="outset" w:sz="6" w:space="0" w:color="414142"/>
            </w:tcBorders>
          </w:tcPr>
          <w:p w14:paraId="68D34495"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10,00</w:t>
            </w:r>
          </w:p>
        </w:tc>
      </w:tr>
      <w:tr w:rsidR="00B96753" w:rsidRPr="00A733D8" w14:paraId="183BCCF3" w14:textId="77777777" w:rsidTr="00FC7F80">
        <w:trPr>
          <w:trHeight w:val="522"/>
        </w:trPr>
        <w:tc>
          <w:tcPr>
            <w:tcW w:w="363" w:type="pct"/>
            <w:tcBorders>
              <w:top w:val="outset" w:sz="6" w:space="0" w:color="414142"/>
              <w:left w:val="outset" w:sz="6" w:space="0" w:color="414142"/>
              <w:bottom w:val="outset" w:sz="6" w:space="0" w:color="414142"/>
              <w:right w:val="outset" w:sz="6" w:space="0" w:color="414142"/>
            </w:tcBorders>
          </w:tcPr>
          <w:p w14:paraId="34BB61BF" w14:textId="4A38FF13" w:rsidR="00922A32" w:rsidRPr="00A733D8" w:rsidRDefault="00922A32" w:rsidP="00CC3133">
            <w:pPr>
              <w:spacing w:after="0" w:line="293" w:lineRule="atLeast"/>
              <w:jc w:val="center"/>
              <w:rPr>
                <w:rFonts w:eastAsia="Times New Roman" w:cstheme="minorHAnsi"/>
                <w:sz w:val="23"/>
                <w:szCs w:val="23"/>
                <w:lang w:eastAsia="lv-LV"/>
              </w:rPr>
            </w:pPr>
            <w:bookmarkStart w:id="0" w:name="_Hlk114576340"/>
            <w:bookmarkStart w:id="1" w:name="_Hlk114576303"/>
            <w:r w:rsidRPr="00A733D8">
              <w:rPr>
                <w:rFonts w:eastAsia="Times New Roman" w:cstheme="minorHAnsi"/>
                <w:sz w:val="23"/>
                <w:szCs w:val="23"/>
                <w:lang w:eastAsia="lv-LV"/>
              </w:rPr>
              <w:t>2</w:t>
            </w:r>
            <w:r w:rsidR="00634D5B" w:rsidRPr="00A733D8">
              <w:rPr>
                <w:rFonts w:eastAsia="Times New Roman" w:cstheme="minorHAnsi"/>
                <w:sz w:val="23"/>
                <w:szCs w:val="23"/>
                <w:lang w:eastAsia="lv-LV"/>
              </w:rPr>
              <w:t>2</w:t>
            </w:r>
            <w:r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13A1B122"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Tirdzniecība ar bezalkoholiskiem dzērieniem/kafiju ar vai bez karstām uzkodām, tai skaitā no speciālajām iekārtām.</w:t>
            </w:r>
          </w:p>
        </w:tc>
        <w:tc>
          <w:tcPr>
            <w:tcW w:w="653" w:type="pct"/>
            <w:tcBorders>
              <w:top w:val="outset" w:sz="6" w:space="0" w:color="414142"/>
              <w:left w:val="outset" w:sz="6" w:space="0" w:color="414142"/>
              <w:bottom w:val="outset" w:sz="6" w:space="0" w:color="414142"/>
              <w:right w:val="outset" w:sz="6" w:space="0" w:color="414142"/>
            </w:tcBorders>
          </w:tcPr>
          <w:p w14:paraId="3D152989"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7,00</w:t>
            </w:r>
          </w:p>
        </w:tc>
        <w:tc>
          <w:tcPr>
            <w:tcW w:w="652" w:type="pct"/>
            <w:tcBorders>
              <w:top w:val="outset" w:sz="6" w:space="0" w:color="414142"/>
              <w:left w:val="outset" w:sz="6" w:space="0" w:color="414142"/>
              <w:bottom w:val="outset" w:sz="6" w:space="0" w:color="414142"/>
              <w:right w:val="outset" w:sz="6" w:space="0" w:color="414142"/>
            </w:tcBorders>
          </w:tcPr>
          <w:p w14:paraId="6FE751D8"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15,00</w:t>
            </w:r>
          </w:p>
        </w:tc>
      </w:tr>
      <w:tr w:rsidR="00B96753" w:rsidRPr="00A733D8" w14:paraId="1FFC44A7" w14:textId="77777777" w:rsidTr="00FC7F80">
        <w:trPr>
          <w:trHeight w:val="536"/>
        </w:trPr>
        <w:tc>
          <w:tcPr>
            <w:tcW w:w="363" w:type="pct"/>
            <w:tcBorders>
              <w:top w:val="outset" w:sz="6" w:space="0" w:color="414142"/>
              <w:left w:val="outset" w:sz="6" w:space="0" w:color="414142"/>
              <w:bottom w:val="outset" w:sz="6" w:space="0" w:color="414142"/>
              <w:right w:val="outset" w:sz="6" w:space="0" w:color="414142"/>
            </w:tcBorders>
          </w:tcPr>
          <w:p w14:paraId="493234F5" w14:textId="5F6915E9"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2</w:t>
            </w:r>
            <w:r w:rsidR="00634D5B" w:rsidRPr="00A733D8">
              <w:rPr>
                <w:rFonts w:eastAsia="Times New Roman" w:cstheme="minorHAnsi"/>
                <w:sz w:val="23"/>
                <w:szCs w:val="23"/>
                <w:lang w:eastAsia="lv-LV"/>
              </w:rPr>
              <w:t>3</w:t>
            </w:r>
            <w:r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26267B10"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Sabiedriskās ēdināšanas pakalpojumu sniegšana ar vai bez tirdzniecības ar bezalkoholiskiem dzērieniem un kafiju.</w:t>
            </w:r>
          </w:p>
        </w:tc>
        <w:tc>
          <w:tcPr>
            <w:tcW w:w="653" w:type="pct"/>
            <w:tcBorders>
              <w:top w:val="outset" w:sz="6" w:space="0" w:color="414142"/>
              <w:left w:val="outset" w:sz="6" w:space="0" w:color="414142"/>
              <w:bottom w:val="outset" w:sz="6" w:space="0" w:color="414142"/>
              <w:right w:val="outset" w:sz="6" w:space="0" w:color="414142"/>
            </w:tcBorders>
          </w:tcPr>
          <w:p w14:paraId="2D4BE968"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15,00</w:t>
            </w:r>
          </w:p>
        </w:tc>
        <w:tc>
          <w:tcPr>
            <w:tcW w:w="652" w:type="pct"/>
            <w:tcBorders>
              <w:top w:val="outset" w:sz="6" w:space="0" w:color="414142"/>
              <w:left w:val="outset" w:sz="6" w:space="0" w:color="414142"/>
              <w:bottom w:val="outset" w:sz="6" w:space="0" w:color="414142"/>
              <w:right w:val="outset" w:sz="6" w:space="0" w:color="414142"/>
            </w:tcBorders>
          </w:tcPr>
          <w:p w14:paraId="54461764" w14:textId="334464F2" w:rsidR="00922A32" w:rsidRPr="00A733D8" w:rsidRDefault="00096FCD" w:rsidP="00CC3133">
            <w:pPr>
              <w:spacing w:after="0" w:line="293" w:lineRule="atLeast"/>
              <w:jc w:val="center"/>
              <w:rPr>
                <w:rFonts w:eastAsia="Times New Roman" w:cstheme="minorHAnsi"/>
                <w:sz w:val="23"/>
                <w:szCs w:val="23"/>
                <w:lang w:eastAsia="lv-LV"/>
              </w:rPr>
            </w:pPr>
            <w:r>
              <w:rPr>
                <w:rFonts w:eastAsia="Times New Roman" w:cstheme="minorHAnsi"/>
                <w:sz w:val="23"/>
                <w:szCs w:val="23"/>
                <w:lang w:eastAsia="lv-LV"/>
              </w:rPr>
              <w:t>30</w:t>
            </w:r>
            <w:r w:rsidR="00922A32" w:rsidRPr="00A733D8">
              <w:rPr>
                <w:rFonts w:eastAsia="Times New Roman" w:cstheme="minorHAnsi"/>
                <w:sz w:val="23"/>
                <w:szCs w:val="23"/>
                <w:lang w:eastAsia="lv-LV"/>
              </w:rPr>
              <w:t>,00</w:t>
            </w:r>
          </w:p>
        </w:tc>
      </w:tr>
      <w:tr w:rsidR="00B96753" w:rsidRPr="00A733D8" w14:paraId="0C07017E" w14:textId="77777777" w:rsidTr="00FC7F80">
        <w:trPr>
          <w:trHeight w:val="790"/>
        </w:trPr>
        <w:tc>
          <w:tcPr>
            <w:tcW w:w="363" w:type="pct"/>
            <w:tcBorders>
              <w:top w:val="outset" w:sz="6" w:space="0" w:color="414142"/>
              <w:left w:val="outset" w:sz="6" w:space="0" w:color="414142"/>
              <w:bottom w:val="outset" w:sz="6" w:space="0" w:color="414142"/>
              <w:right w:val="outset" w:sz="6" w:space="0" w:color="414142"/>
            </w:tcBorders>
          </w:tcPr>
          <w:p w14:paraId="2BE26EAB" w14:textId="3E4E984B"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2</w:t>
            </w:r>
            <w:r w:rsidR="00634D5B" w:rsidRPr="00A733D8">
              <w:rPr>
                <w:rFonts w:eastAsia="Times New Roman" w:cstheme="minorHAnsi"/>
                <w:sz w:val="23"/>
                <w:szCs w:val="23"/>
                <w:lang w:eastAsia="lv-LV"/>
              </w:rPr>
              <w:t>4</w:t>
            </w:r>
            <w:r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28BC7236"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Sabiedriskās ēdināšanas pakalpojumu sniegšana ar tirdzniecību ar alkoholiskiem dzērieniem līdz 14 (četrpadsmit) tilpumprocentiem (ieskaitot).</w:t>
            </w:r>
          </w:p>
        </w:tc>
        <w:tc>
          <w:tcPr>
            <w:tcW w:w="653" w:type="pct"/>
            <w:tcBorders>
              <w:top w:val="outset" w:sz="6" w:space="0" w:color="414142"/>
              <w:left w:val="outset" w:sz="6" w:space="0" w:color="414142"/>
              <w:bottom w:val="outset" w:sz="6" w:space="0" w:color="414142"/>
              <w:right w:val="outset" w:sz="6" w:space="0" w:color="414142"/>
            </w:tcBorders>
          </w:tcPr>
          <w:p w14:paraId="60763E28"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20,00</w:t>
            </w:r>
          </w:p>
        </w:tc>
        <w:tc>
          <w:tcPr>
            <w:tcW w:w="652" w:type="pct"/>
            <w:tcBorders>
              <w:top w:val="outset" w:sz="6" w:space="0" w:color="414142"/>
              <w:left w:val="outset" w:sz="6" w:space="0" w:color="414142"/>
              <w:bottom w:val="outset" w:sz="6" w:space="0" w:color="414142"/>
              <w:right w:val="outset" w:sz="6" w:space="0" w:color="414142"/>
            </w:tcBorders>
          </w:tcPr>
          <w:p w14:paraId="333B7BBE"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60,00</w:t>
            </w:r>
          </w:p>
        </w:tc>
      </w:tr>
      <w:tr w:rsidR="00B96753" w:rsidRPr="00A733D8" w14:paraId="1C6DB789" w14:textId="77777777" w:rsidTr="00FC7F80">
        <w:trPr>
          <w:trHeight w:val="522"/>
        </w:trPr>
        <w:tc>
          <w:tcPr>
            <w:tcW w:w="363" w:type="pct"/>
            <w:tcBorders>
              <w:top w:val="outset" w:sz="6" w:space="0" w:color="414142"/>
              <w:left w:val="outset" w:sz="6" w:space="0" w:color="414142"/>
              <w:bottom w:val="outset" w:sz="6" w:space="0" w:color="414142"/>
              <w:right w:val="outset" w:sz="6" w:space="0" w:color="414142"/>
            </w:tcBorders>
          </w:tcPr>
          <w:p w14:paraId="03D0ED9C" w14:textId="5F7E384B"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lastRenderedPageBreak/>
              <w:t>2</w:t>
            </w:r>
            <w:r w:rsidR="00634D5B" w:rsidRPr="00A733D8">
              <w:rPr>
                <w:rFonts w:eastAsia="Times New Roman" w:cstheme="minorHAnsi"/>
                <w:sz w:val="23"/>
                <w:szCs w:val="23"/>
                <w:lang w:eastAsia="lv-LV"/>
              </w:rPr>
              <w:t>5</w:t>
            </w:r>
            <w:r w:rsidRPr="00A733D8">
              <w:rPr>
                <w:rFonts w:eastAsia="Times New Roman" w:cstheme="minorHAnsi"/>
                <w:sz w:val="23"/>
                <w:szCs w:val="23"/>
                <w:lang w:eastAsia="lv-LV"/>
              </w:rPr>
              <w:t>.</w:t>
            </w:r>
          </w:p>
        </w:tc>
        <w:tc>
          <w:tcPr>
            <w:tcW w:w="3331" w:type="pct"/>
            <w:tcBorders>
              <w:top w:val="outset" w:sz="6" w:space="0" w:color="414142"/>
              <w:left w:val="outset" w:sz="6" w:space="0" w:color="414142"/>
              <w:bottom w:val="outset" w:sz="6" w:space="0" w:color="414142"/>
              <w:right w:val="outset" w:sz="6" w:space="0" w:color="414142"/>
            </w:tcBorders>
          </w:tcPr>
          <w:p w14:paraId="01381AF2"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Sabiedriskās ēdināšanas pakalpojumu sniegšana ar tirdzniecību ar alkoholiskiem dzērieniem no 15 (piecpadsmit) tilpumprocentiem.</w:t>
            </w:r>
          </w:p>
        </w:tc>
        <w:tc>
          <w:tcPr>
            <w:tcW w:w="653" w:type="pct"/>
            <w:tcBorders>
              <w:top w:val="outset" w:sz="6" w:space="0" w:color="414142"/>
              <w:left w:val="outset" w:sz="6" w:space="0" w:color="414142"/>
              <w:bottom w:val="outset" w:sz="6" w:space="0" w:color="414142"/>
              <w:right w:val="outset" w:sz="6" w:space="0" w:color="414142"/>
            </w:tcBorders>
          </w:tcPr>
          <w:p w14:paraId="606E5BE7" w14:textId="77777777" w:rsidR="00922A32" w:rsidRPr="00A733D8" w:rsidRDefault="00922A32" w:rsidP="00CC3133">
            <w:pPr>
              <w:spacing w:after="0" w:line="293" w:lineRule="atLeast"/>
              <w:jc w:val="center"/>
              <w:rPr>
                <w:rFonts w:eastAsia="Times New Roman" w:cstheme="minorHAnsi"/>
                <w:sz w:val="23"/>
                <w:szCs w:val="23"/>
                <w:highlight w:val="yellow"/>
                <w:lang w:eastAsia="lv-LV"/>
              </w:rPr>
            </w:pPr>
            <w:r w:rsidRPr="00A733D8">
              <w:rPr>
                <w:rFonts w:eastAsia="Times New Roman" w:cstheme="minorHAnsi"/>
                <w:sz w:val="23"/>
                <w:szCs w:val="23"/>
                <w:lang w:eastAsia="lv-LV"/>
              </w:rPr>
              <w:t>30,00</w:t>
            </w:r>
          </w:p>
        </w:tc>
        <w:tc>
          <w:tcPr>
            <w:tcW w:w="652" w:type="pct"/>
            <w:tcBorders>
              <w:top w:val="outset" w:sz="6" w:space="0" w:color="414142"/>
              <w:left w:val="outset" w:sz="6" w:space="0" w:color="414142"/>
              <w:bottom w:val="outset" w:sz="6" w:space="0" w:color="414142"/>
              <w:right w:val="outset" w:sz="6" w:space="0" w:color="414142"/>
            </w:tcBorders>
          </w:tcPr>
          <w:p w14:paraId="04C88A49"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90,00</w:t>
            </w:r>
          </w:p>
        </w:tc>
      </w:tr>
      <w:tr w:rsidR="00B96753" w:rsidRPr="00A733D8" w14:paraId="099D1524" w14:textId="77777777" w:rsidTr="00FC7F80">
        <w:trPr>
          <w:trHeight w:val="282"/>
        </w:trPr>
        <w:tc>
          <w:tcPr>
            <w:tcW w:w="363" w:type="pct"/>
            <w:tcBorders>
              <w:top w:val="outset" w:sz="6" w:space="0" w:color="414142"/>
              <w:left w:val="outset" w:sz="6" w:space="0" w:color="414142"/>
              <w:bottom w:val="single" w:sz="4" w:space="0" w:color="auto"/>
              <w:right w:val="outset" w:sz="6" w:space="0" w:color="414142"/>
            </w:tcBorders>
          </w:tcPr>
          <w:p w14:paraId="3826D245" w14:textId="798C7B10"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2</w:t>
            </w:r>
            <w:r w:rsidR="00634D5B" w:rsidRPr="00A733D8">
              <w:rPr>
                <w:rFonts w:eastAsia="Times New Roman" w:cstheme="minorHAnsi"/>
                <w:sz w:val="23"/>
                <w:szCs w:val="23"/>
                <w:lang w:eastAsia="lv-LV"/>
              </w:rPr>
              <w:t>6</w:t>
            </w:r>
            <w:r w:rsidRPr="00A733D8">
              <w:rPr>
                <w:rFonts w:eastAsia="Times New Roman" w:cstheme="minorHAnsi"/>
                <w:sz w:val="23"/>
                <w:szCs w:val="23"/>
                <w:lang w:eastAsia="lv-LV"/>
              </w:rPr>
              <w:t>.</w:t>
            </w:r>
          </w:p>
        </w:tc>
        <w:tc>
          <w:tcPr>
            <w:tcW w:w="3331" w:type="pct"/>
            <w:tcBorders>
              <w:top w:val="outset" w:sz="6" w:space="0" w:color="414142"/>
              <w:left w:val="outset" w:sz="6" w:space="0" w:color="414142"/>
              <w:bottom w:val="single" w:sz="4" w:space="0" w:color="auto"/>
              <w:right w:val="outset" w:sz="6" w:space="0" w:color="414142"/>
            </w:tcBorders>
          </w:tcPr>
          <w:p w14:paraId="445D7031" w14:textId="77777777" w:rsidR="00922A32" w:rsidRPr="00A733D8" w:rsidRDefault="00922A32" w:rsidP="00CC3133">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Tirdzniecība ar tabakas izstrādājumiem.</w:t>
            </w:r>
          </w:p>
        </w:tc>
        <w:tc>
          <w:tcPr>
            <w:tcW w:w="653" w:type="pct"/>
            <w:tcBorders>
              <w:top w:val="outset" w:sz="6" w:space="0" w:color="414142"/>
              <w:left w:val="outset" w:sz="6" w:space="0" w:color="414142"/>
              <w:bottom w:val="single" w:sz="4" w:space="0" w:color="auto"/>
              <w:right w:val="outset" w:sz="6" w:space="0" w:color="414142"/>
            </w:tcBorders>
          </w:tcPr>
          <w:p w14:paraId="4FA5DA72"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30,00</w:t>
            </w:r>
          </w:p>
        </w:tc>
        <w:tc>
          <w:tcPr>
            <w:tcW w:w="652" w:type="pct"/>
            <w:tcBorders>
              <w:top w:val="outset" w:sz="6" w:space="0" w:color="414142"/>
              <w:left w:val="outset" w:sz="6" w:space="0" w:color="414142"/>
              <w:bottom w:val="single" w:sz="4" w:space="0" w:color="auto"/>
              <w:right w:val="outset" w:sz="6" w:space="0" w:color="414142"/>
            </w:tcBorders>
          </w:tcPr>
          <w:p w14:paraId="28BA2EAB" w14:textId="77777777" w:rsidR="00922A32" w:rsidRPr="00A733D8" w:rsidRDefault="00922A32"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90,00</w:t>
            </w:r>
          </w:p>
        </w:tc>
      </w:tr>
      <w:bookmarkEnd w:id="0"/>
      <w:tr w:rsidR="00B96753" w:rsidRPr="00A733D8" w14:paraId="7B737484" w14:textId="77777777" w:rsidTr="00FC7F80">
        <w:trPr>
          <w:trHeight w:val="522"/>
        </w:trPr>
        <w:tc>
          <w:tcPr>
            <w:tcW w:w="363" w:type="pct"/>
            <w:tcBorders>
              <w:top w:val="single" w:sz="4" w:space="0" w:color="auto"/>
              <w:left w:val="single" w:sz="4" w:space="0" w:color="auto"/>
              <w:bottom w:val="single" w:sz="4" w:space="0" w:color="auto"/>
              <w:right w:val="single" w:sz="4" w:space="0" w:color="auto"/>
            </w:tcBorders>
          </w:tcPr>
          <w:p w14:paraId="19B18AFF" w14:textId="242CE8E5" w:rsidR="00452E4D" w:rsidRPr="00A733D8" w:rsidRDefault="00AD7359"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2</w:t>
            </w:r>
            <w:r w:rsidR="00634D5B" w:rsidRPr="00A733D8">
              <w:rPr>
                <w:rFonts w:eastAsia="Times New Roman" w:cstheme="minorHAnsi"/>
                <w:sz w:val="23"/>
                <w:szCs w:val="23"/>
                <w:lang w:eastAsia="lv-LV"/>
              </w:rPr>
              <w:t>7</w:t>
            </w:r>
            <w:r w:rsidRPr="00A733D8">
              <w:rPr>
                <w:rFonts w:eastAsia="Times New Roman" w:cstheme="minorHAnsi"/>
                <w:sz w:val="23"/>
                <w:szCs w:val="23"/>
                <w:lang w:eastAsia="lv-LV"/>
              </w:rPr>
              <w:t>.</w:t>
            </w:r>
          </w:p>
        </w:tc>
        <w:tc>
          <w:tcPr>
            <w:tcW w:w="3331" w:type="pct"/>
            <w:tcBorders>
              <w:top w:val="single" w:sz="4" w:space="0" w:color="auto"/>
              <w:left w:val="single" w:sz="4" w:space="0" w:color="auto"/>
              <w:bottom w:val="single" w:sz="4" w:space="0" w:color="auto"/>
              <w:right w:val="single" w:sz="4" w:space="0" w:color="auto"/>
            </w:tcBorders>
          </w:tcPr>
          <w:p w14:paraId="4B2E2B48" w14:textId="4272F806" w:rsidR="00452E4D" w:rsidRPr="00A733D8" w:rsidRDefault="00452E4D" w:rsidP="00CC3133">
            <w:pPr>
              <w:spacing w:after="0" w:line="240" w:lineRule="auto"/>
              <w:rPr>
                <w:rFonts w:eastAsia="Times New Roman" w:cstheme="minorHAnsi"/>
                <w:sz w:val="23"/>
                <w:szCs w:val="23"/>
                <w:lang w:eastAsia="lv-LV"/>
              </w:rPr>
            </w:pPr>
            <w:r w:rsidRPr="00A733D8">
              <w:rPr>
                <w:rFonts w:cstheme="minorHAnsi"/>
                <w:sz w:val="23"/>
                <w:szCs w:val="23"/>
                <w:shd w:val="clear" w:color="auto" w:fill="FFFFFF"/>
              </w:rPr>
              <w:t xml:space="preserve">Izbraukuma tirdzniecībā, tirgojot alkoholiskos dzērienus </w:t>
            </w:r>
            <w:r w:rsidR="00177653" w:rsidRPr="00A733D8">
              <w:rPr>
                <w:rFonts w:eastAsia="Times New Roman" w:cstheme="minorHAnsi"/>
                <w:sz w:val="23"/>
                <w:szCs w:val="23"/>
                <w:lang w:eastAsia="lv-LV"/>
              </w:rPr>
              <w:t xml:space="preserve">no 15 (piecpadsmit) </w:t>
            </w:r>
            <w:r w:rsidRPr="00A733D8">
              <w:rPr>
                <w:rFonts w:cstheme="minorHAnsi"/>
                <w:sz w:val="23"/>
                <w:szCs w:val="23"/>
                <w:shd w:val="clear" w:color="auto" w:fill="FFFFFF"/>
              </w:rPr>
              <w:t>spirta daudzuma tilpumprocentiem </w:t>
            </w:r>
            <w:r w:rsidR="00177653" w:rsidRPr="00A733D8">
              <w:rPr>
                <w:rFonts w:eastAsia="Times New Roman" w:cstheme="minorHAnsi"/>
                <w:sz w:val="23"/>
                <w:szCs w:val="23"/>
                <w:lang w:eastAsia="lv-LV"/>
              </w:rPr>
              <w:t>(ieskaitot).</w:t>
            </w:r>
          </w:p>
        </w:tc>
        <w:tc>
          <w:tcPr>
            <w:tcW w:w="653" w:type="pct"/>
            <w:tcBorders>
              <w:top w:val="single" w:sz="4" w:space="0" w:color="auto"/>
              <w:left w:val="single" w:sz="4" w:space="0" w:color="auto"/>
              <w:bottom w:val="single" w:sz="4" w:space="0" w:color="auto"/>
              <w:right w:val="single" w:sz="4" w:space="0" w:color="auto"/>
            </w:tcBorders>
          </w:tcPr>
          <w:p w14:paraId="453F5068" w14:textId="11B62956" w:rsidR="00452E4D" w:rsidRPr="00A733D8" w:rsidRDefault="00452E4D"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30,00</w:t>
            </w:r>
          </w:p>
        </w:tc>
        <w:tc>
          <w:tcPr>
            <w:tcW w:w="652" w:type="pct"/>
            <w:tcBorders>
              <w:top w:val="single" w:sz="4" w:space="0" w:color="auto"/>
              <w:left w:val="single" w:sz="4" w:space="0" w:color="auto"/>
              <w:bottom w:val="single" w:sz="4" w:space="0" w:color="auto"/>
              <w:right w:val="single" w:sz="4" w:space="0" w:color="auto"/>
            </w:tcBorders>
          </w:tcPr>
          <w:p w14:paraId="28FC8B29" w14:textId="3E47CF01" w:rsidR="00452E4D" w:rsidRPr="00A733D8" w:rsidRDefault="00452E4D"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90,00</w:t>
            </w:r>
          </w:p>
        </w:tc>
      </w:tr>
      <w:tr w:rsidR="00B96753" w:rsidRPr="00A733D8" w14:paraId="156C399F" w14:textId="77777777" w:rsidTr="00FC7F80">
        <w:trPr>
          <w:trHeight w:val="522"/>
        </w:trPr>
        <w:tc>
          <w:tcPr>
            <w:tcW w:w="363" w:type="pct"/>
            <w:tcBorders>
              <w:top w:val="single" w:sz="4" w:space="0" w:color="auto"/>
              <w:left w:val="single" w:sz="4" w:space="0" w:color="auto"/>
              <w:bottom w:val="single" w:sz="4" w:space="0" w:color="auto"/>
              <w:right w:val="single" w:sz="4" w:space="0" w:color="auto"/>
            </w:tcBorders>
          </w:tcPr>
          <w:p w14:paraId="3569C83D" w14:textId="1E1A99C0" w:rsidR="00452E4D" w:rsidRPr="00A733D8" w:rsidRDefault="00AD7359"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2</w:t>
            </w:r>
            <w:r w:rsidR="00634D5B" w:rsidRPr="00A733D8">
              <w:rPr>
                <w:rFonts w:eastAsia="Times New Roman" w:cstheme="minorHAnsi"/>
                <w:sz w:val="23"/>
                <w:szCs w:val="23"/>
                <w:lang w:eastAsia="lv-LV"/>
              </w:rPr>
              <w:t>8</w:t>
            </w:r>
            <w:r w:rsidRPr="00A733D8">
              <w:rPr>
                <w:rFonts w:eastAsia="Times New Roman" w:cstheme="minorHAnsi"/>
                <w:sz w:val="23"/>
                <w:szCs w:val="23"/>
                <w:lang w:eastAsia="lv-LV"/>
              </w:rPr>
              <w:t>.</w:t>
            </w:r>
          </w:p>
        </w:tc>
        <w:tc>
          <w:tcPr>
            <w:tcW w:w="3331" w:type="pct"/>
            <w:tcBorders>
              <w:top w:val="single" w:sz="4" w:space="0" w:color="auto"/>
              <w:left w:val="single" w:sz="4" w:space="0" w:color="auto"/>
              <w:bottom w:val="single" w:sz="4" w:space="0" w:color="auto"/>
              <w:right w:val="single" w:sz="4" w:space="0" w:color="auto"/>
            </w:tcBorders>
          </w:tcPr>
          <w:p w14:paraId="3633ABEB" w14:textId="34D92DBD" w:rsidR="00452E4D" w:rsidRPr="00A733D8" w:rsidRDefault="00452E4D" w:rsidP="00CC3133">
            <w:pPr>
              <w:spacing w:after="0" w:line="240" w:lineRule="auto"/>
              <w:rPr>
                <w:rFonts w:cstheme="minorHAnsi"/>
                <w:sz w:val="23"/>
                <w:szCs w:val="23"/>
                <w:shd w:val="clear" w:color="auto" w:fill="FFFFFF"/>
              </w:rPr>
            </w:pPr>
            <w:r w:rsidRPr="00A733D8">
              <w:rPr>
                <w:rFonts w:cstheme="minorHAnsi"/>
                <w:sz w:val="23"/>
                <w:szCs w:val="23"/>
                <w:shd w:val="clear" w:color="auto" w:fill="FFFFFF"/>
              </w:rPr>
              <w:t>Izbraukuma tirdzniecība</w:t>
            </w:r>
            <w:r w:rsidR="00177653" w:rsidRPr="00A733D8">
              <w:rPr>
                <w:rFonts w:cstheme="minorHAnsi"/>
                <w:sz w:val="23"/>
                <w:szCs w:val="23"/>
                <w:shd w:val="clear" w:color="auto" w:fill="FFFFFF"/>
              </w:rPr>
              <w:t xml:space="preserve"> tirgojot alkoholiskos dzērienus</w:t>
            </w:r>
            <w:r w:rsidRPr="00A733D8">
              <w:rPr>
                <w:rFonts w:cstheme="minorHAnsi"/>
                <w:sz w:val="23"/>
                <w:szCs w:val="23"/>
                <w:shd w:val="clear" w:color="auto" w:fill="FFFFFF"/>
              </w:rPr>
              <w:t xml:space="preserve"> </w:t>
            </w:r>
            <w:r w:rsidRPr="00A733D8">
              <w:rPr>
                <w:rFonts w:eastAsia="Times New Roman" w:cstheme="minorHAnsi"/>
                <w:sz w:val="23"/>
                <w:szCs w:val="23"/>
                <w:lang w:eastAsia="lv-LV"/>
              </w:rPr>
              <w:t xml:space="preserve">līdz 14 (četrpadsmit) </w:t>
            </w:r>
            <w:r w:rsidR="00177653" w:rsidRPr="00A733D8">
              <w:rPr>
                <w:rFonts w:cstheme="minorHAnsi"/>
                <w:sz w:val="23"/>
                <w:szCs w:val="23"/>
                <w:shd w:val="clear" w:color="auto" w:fill="FFFFFF"/>
              </w:rPr>
              <w:t>spirta daudzuma tilpumprocentiem </w:t>
            </w:r>
            <w:r w:rsidRPr="00A733D8">
              <w:rPr>
                <w:rFonts w:eastAsia="Times New Roman" w:cstheme="minorHAnsi"/>
                <w:sz w:val="23"/>
                <w:szCs w:val="23"/>
                <w:lang w:eastAsia="lv-LV"/>
              </w:rPr>
              <w:t xml:space="preserve"> (ieskaitot).</w:t>
            </w:r>
          </w:p>
        </w:tc>
        <w:tc>
          <w:tcPr>
            <w:tcW w:w="653" w:type="pct"/>
            <w:tcBorders>
              <w:top w:val="single" w:sz="4" w:space="0" w:color="auto"/>
              <w:left w:val="single" w:sz="4" w:space="0" w:color="auto"/>
              <w:bottom w:val="single" w:sz="4" w:space="0" w:color="auto"/>
              <w:right w:val="single" w:sz="4" w:space="0" w:color="auto"/>
            </w:tcBorders>
          </w:tcPr>
          <w:p w14:paraId="77573574" w14:textId="6A609AC7" w:rsidR="00452E4D" w:rsidRPr="00A733D8" w:rsidRDefault="00452E4D"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20</w:t>
            </w:r>
            <w:r w:rsidR="009D686E" w:rsidRPr="00A733D8">
              <w:rPr>
                <w:rFonts w:eastAsia="Times New Roman" w:cstheme="minorHAnsi"/>
                <w:sz w:val="23"/>
                <w:szCs w:val="23"/>
                <w:lang w:eastAsia="lv-LV"/>
              </w:rPr>
              <w:t>,00</w:t>
            </w:r>
          </w:p>
        </w:tc>
        <w:tc>
          <w:tcPr>
            <w:tcW w:w="652" w:type="pct"/>
            <w:tcBorders>
              <w:top w:val="single" w:sz="4" w:space="0" w:color="auto"/>
              <w:left w:val="single" w:sz="4" w:space="0" w:color="auto"/>
              <w:bottom w:val="single" w:sz="4" w:space="0" w:color="auto"/>
              <w:right w:val="single" w:sz="4" w:space="0" w:color="auto"/>
            </w:tcBorders>
          </w:tcPr>
          <w:p w14:paraId="67AA903C" w14:textId="60A9AD81" w:rsidR="00452E4D" w:rsidRPr="00A733D8" w:rsidRDefault="00452E4D" w:rsidP="00CC3133">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60</w:t>
            </w:r>
            <w:r w:rsidR="009D686E" w:rsidRPr="00A733D8">
              <w:rPr>
                <w:rFonts w:eastAsia="Times New Roman" w:cstheme="minorHAnsi"/>
                <w:sz w:val="23"/>
                <w:szCs w:val="23"/>
                <w:lang w:eastAsia="lv-LV"/>
              </w:rPr>
              <w:t>,00</w:t>
            </w:r>
          </w:p>
        </w:tc>
      </w:tr>
      <w:tr w:rsidR="00B96753" w:rsidRPr="00A733D8" w14:paraId="27317726" w14:textId="77777777" w:rsidTr="00FC7F80">
        <w:trPr>
          <w:trHeight w:val="1044"/>
        </w:trPr>
        <w:tc>
          <w:tcPr>
            <w:tcW w:w="363" w:type="pct"/>
            <w:tcBorders>
              <w:top w:val="single" w:sz="4" w:space="0" w:color="auto"/>
              <w:left w:val="single" w:sz="4" w:space="0" w:color="auto"/>
              <w:bottom w:val="single" w:sz="4" w:space="0" w:color="auto"/>
              <w:right w:val="single" w:sz="4" w:space="0" w:color="auto"/>
            </w:tcBorders>
          </w:tcPr>
          <w:p w14:paraId="1268C501" w14:textId="11843FB8" w:rsidR="00452E4D" w:rsidRPr="00A733D8" w:rsidRDefault="00634D5B" w:rsidP="009D7760">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29</w:t>
            </w:r>
            <w:r w:rsidR="00452E4D" w:rsidRPr="00A733D8">
              <w:rPr>
                <w:rFonts w:eastAsia="Times New Roman" w:cstheme="minorHAnsi"/>
                <w:sz w:val="23"/>
                <w:szCs w:val="23"/>
                <w:lang w:eastAsia="lv-LV"/>
              </w:rPr>
              <w:t>.</w:t>
            </w:r>
          </w:p>
        </w:tc>
        <w:tc>
          <w:tcPr>
            <w:tcW w:w="3331" w:type="pct"/>
            <w:tcBorders>
              <w:top w:val="single" w:sz="4" w:space="0" w:color="auto"/>
              <w:left w:val="single" w:sz="4" w:space="0" w:color="auto"/>
              <w:bottom w:val="single" w:sz="4" w:space="0" w:color="auto"/>
              <w:right w:val="single" w:sz="4" w:space="0" w:color="auto"/>
            </w:tcBorders>
          </w:tcPr>
          <w:p w14:paraId="585A63F2" w14:textId="77777777" w:rsidR="00452E4D" w:rsidRPr="00A733D8" w:rsidRDefault="00452E4D" w:rsidP="009D7760">
            <w:pPr>
              <w:spacing w:after="0" w:line="240" w:lineRule="auto"/>
              <w:rPr>
                <w:rFonts w:eastAsia="Times New Roman" w:cstheme="minorHAnsi"/>
                <w:sz w:val="23"/>
                <w:szCs w:val="23"/>
                <w:lang w:eastAsia="lv-LV"/>
              </w:rPr>
            </w:pPr>
            <w:r w:rsidRPr="00A733D8">
              <w:rPr>
                <w:rFonts w:eastAsia="Times New Roman" w:cstheme="minorHAnsi"/>
                <w:sz w:val="23"/>
                <w:szCs w:val="23"/>
                <w:lang w:eastAsia="lv-LV"/>
              </w:rPr>
              <w:t>Pārējās tirdzniecības preču/ pakalpojumu/produktu grupas (izņemot pārtikas produktus), kas nav minētas noteikumos kā atsevišķa preču/pakalpojumu/produktu grupa, bet tirdzniecība (pārdošana) notiek saimnieciskās darbības ietvaros.</w:t>
            </w:r>
          </w:p>
        </w:tc>
        <w:tc>
          <w:tcPr>
            <w:tcW w:w="653" w:type="pct"/>
            <w:tcBorders>
              <w:top w:val="single" w:sz="4" w:space="0" w:color="auto"/>
              <w:left w:val="single" w:sz="4" w:space="0" w:color="auto"/>
              <w:bottom w:val="single" w:sz="4" w:space="0" w:color="auto"/>
              <w:right w:val="single" w:sz="4" w:space="0" w:color="auto"/>
            </w:tcBorders>
          </w:tcPr>
          <w:p w14:paraId="1EB917AD" w14:textId="77777777" w:rsidR="00452E4D" w:rsidRPr="00A733D8" w:rsidRDefault="00452E4D" w:rsidP="009D7760">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7,00</w:t>
            </w:r>
          </w:p>
        </w:tc>
        <w:tc>
          <w:tcPr>
            <w:tcW w:w="652" w:type="pct"/>
            <w:tcBorders>
              <w:top w:val="single" w:sz="4" w:space="0" w:color="auto"/>
              <w:left w:val="single" w:sz="4" w:space="0" w:color="auto"/>
              <w:bottom w:val="single" w:sz="4" w:space="0" w:color="auto"/>
              <w:right w:val="single" w:sz="4" w:space="0" w:color="auto"/>
            </w:tcBorders>
          </w:tcPr>
          <w:p w14:paraId="3DCE1CBE" w14:textId="77777777" w:rsidR="00452E4D" w:rsidRPr="00A733D8" w:rsidRDefault="00452E4D" w:rsidP="009D7760">
            <w:pPr>
              <w:spacing w:after="0" w:line="293" w:lineRule="atLeast"/>
              <w:jc w:val="center"/>
              <w:rPr>
                <w:rFonts w:eastAsia="Times New Roman" w:cstheme="minorHAnsi"/>
                <w:sz w:val="23"/>
                <w:szCs w:val="23"/>
                <w:lang w:eastAsia="lv-LV"/>
              </w:rPr>
            </w:pPr>
            <w:r w:rsidRPr="00A733D8">
              <w:rPr>
                <w:rFonts w:eastAsia="Times New Roman" w:cstheme="minorHAnsi"/>
                <w:sz w:val="23"/>
                <w:szCs w:val="23"/>
                <w:lang w:eastAsia="lv-LV"/>
              </w:rPr>
              <w:t>15,00</w:t>
            </w:r>
          </w:p>
        </w:tc>
      </w:tr>
      <w:bookmarkEnd w:id="1"/>
    </w:tbl>
    <w:p w14:paraId="01D2A12C" w14:textId="087DBB93" w:rsidR="00E743CD" w:rsidRPr="00A733D8" w:rsidRDefault="00E743CD" w:rsidP="00CC3133">
      <w:pPr>
        <w:spacing w:after="0" w:line="240" w:lineRule="auto"/>
        <w:rPr>
          <w:rFonts w:cstheme="minorHAnsi"/>
          <w:sz w:val="23"/>
          <w:szCs w:val="23"/>
        </w:rPr>
      </w:pPr>
    </w:p>
    <w:p w14:paraId="5A91BEC9" w14:textId="24510153" w:rsidR="00E743CD" w:rsidRPr="00A733D8" w:rsidRDefault="00E743CD" w:rsidP="00CC3133">
      <w:pPr>
        <w:spacing w:after="0" w:line="240" w:lineRule="auto"/>
        <w:rPr>
          <w:rFonts w:cstheme="minorHAnsi"/>
          <w:sz w:val="23"/>
          <w:szCs w:val="23"/>
        </w:rPr>
      </w:pPr>
    </w:p>
    <w:p w14:paraId="52AC8F50" w14:textId="4102D8D0" w:rsidR="00E743CD" w:rsidRPr="00A733D8" w:rsidRDefault="00E743CD" w:rsidP="00CC3133">
      <w:pPr>
        <w:spacing w:after="0" w:line="240" w:lineRule="auto"/>
        <w:rPr>
          <w:rFonts w:cstheme="minorHAnsi"/>
          <w:sz w:val="23"/>
          <w:szCs w:val="23"/>
        </w:rPr>
      </w:pPr>
    </w:p>
    <w:p w14:paraId="25447ADB" w14:textId="4F29EE7C" w:rsidR="00E743CD" w:rsidRPr="00A733D8" w:rsidRDefault="00E743CD" w:rsidP="00CC3133">
      <w:pPr>
        <w:spacing w:after="0" w:line="240" w:lineRule="auto"/>
        <w:rPr>
          <w:rFonts w:cstheme="minorHAnsi"/>
          <w:sz w:val="23"/>
          <w:szCs w:val="23"/>
        </w:rPr>
      </w:pPr>
    </w:p>
    <w:p w14:paraId="16AEFD77" w14:textId="523E7FB8" w:rsidR="00E743CD" w:rsidRPr="00A733D8" w:rsidRDefault="00E743CD" w:rsidP="00CC3133">
      <w:pPr>
        <w:spacing w:after="0" w:line="240" w:lineRule="auto"/>
        <w:rPr>
          <w:rFonts w:cstheme="minorHAnsi"/>
          <w:sz w:val="23"/>
          <w:szCs w:val="23"/>
        </w:rPr>
      </w:pPr>
    </w:p>
    <w:p w14:paraId="42B6863E" w14:textId="6F48CE8A" w:rsidR="00E743CD" w:rsidRPr="00A733D8" w:rsidRDefault="00E743CD" w:rsidP="00CC3133">
      <w:pPr>
        <w:spacing w:after="0" w:line="240" w:lineRule="auto"/>
        <w:rPr>
          <w:rFonts w:cstheme="minorHAnsi"/>
          <w:sz w:val="23"/>
          <w:szCs w:val="23"/>
        </w:rPr>
      </w:pPr>
    </w:p>
    <w:p w14:paraId="5728720D" w14:textId="45AC488B" w:rsidR="00E743CD" w:rsidRPr="00A733D8" w:rsidRDefault="00E743CD" w:rsidP="00CC3133">
      <w:pPr>
        <w:spacing w:after="0" w:line="240" w:lineRule="auto"/>
        <w:rPr>
          <w:rFonts w:cstheme="minorHAnsi"/>
          <w:sz w:val="23"/>
          <w:szCs w:val="23"/>
        </w:rPr>
      </w:pPr>
    </w:p>
    <w:p w14:paraId="13348BE3" w14:textId="61E72CF9" w:rsidR="00E743CD" w:rsidRPr="00A733D8" w:rsidRDefault="00E743CD" w:rsidP="00CC3133">
      <w:pPr>
        <w:spacing w:after="0" w:line="240" w:lineRule="auto"/>
        <w:rPr>
          <w:rFonts w:cstheme="minorHAnsi"/>
          <w:sz w:val="23"/>
          <w:szCs w:val="23"/>
        </w:rPr>
      </w:pPr>
    </w:p>
    <w:p w14:paraId="7CB53E6B" w14:textId="502899A3" w:rsidR="00E743CD" w:rsidRPr="00A733D8" w:rsidRDefault="00E743CD" w:rsidP="00CC3133">
      <w:pPr>
        <w:spacing w:after="0" w:line="240" w:lineRule="auto"/>
        <w:rPr>
          <w:rFonts w:cstheme="minorHAnsi"/>
          <w:sz w:val="23"/>
          <w:szCs w:val="23"/>
        </w:rPr>
      </w:pPr>
    </w:p>
    <w:p w14:paraId="409AEB57" w14:textId="12433C61" w:rsidR="00E743CD" w:rsidRPr="00A733D8" w:rsidRDefault="00E743CD" w:rsidP="00CC3133">
      <w:pPr>
        <w:spacing w:after="0" w:line="240" w:lineRule="auto"/>
        <w:rPr>
          <w:rFonts w:cstheme="minorHAnsi"/>
          <w:sz w:val="23"/>
          <w:szCs w:val="23"/>
        </w:rPr>
      </w:pPr>
    </w:p>
    <w:p w14:paraId="38700B90" w14:textId="3D78613D" w:rsidR="00E743CD" w:rsidRPr="00A733D8" w:rsidRDefault="00E743CD" w:rsidP="00CC3133">
      <w:pPr>
        <w:spacing w:after="0" w:line="240" w:lineRule="auto"/>
        <w:rPr>
          <w:rFonts w:cstheme="minorHAnsi"/>
          <w:sz w:val="23"/>
          <w:szCs w:val="23"/>
        </w:rPr>
      </w:pPr>
    </w:p>
    <w:p w14:paraId="4E373767" w14:textId="375546E1" w:rsidR="00E743CD" w:rsidRPr="00A733D8" w:rsidRDefault="00E743CD" w:rsidP="00CC3133">
      <w:pPr>
        <w:spacing w:after="0" w:line="240" w:lineRule="auto"/>
        <w:rPr>
          <w:rFonts w:cstheme="minorHAnsi"/>
          <w:sz w:val="23"/>
          <w:szCs w:val="23"/>
        </w:rPr>
      </w:pPr>
    </w:p>
    <w:p w14:paraId="5D8D051F" w14:textId="060A58DF" w:rsidR="00E743CD" w:rsidRPr="00A733D8" w:rsidRDefault="00E743CD" w:rsidP="00CC3133">
      <w:pPr>
        <w:spacing w:after="0" w:line="240" w:lineRule="auto"/>
        <w:rPr>
          <w:rFonts w:cstheme="minorHAnsi"/>
          <w:sz w:val="23"/>
          <w:szCs w:val="23"/>
        </w:rPr>
      </w:pPr>
    </w:p>
    <w:p w14:paraId="560017FC" w14:textId="5CA5087E" w:rsidR="00E743CD" w:rsidRPr="00A733D8" w:rsidRDefault="00E743CD" w:rsidP="00CC3133">
      <w:pPr>
        <w:spacing w:after="0" w:line="240" w:lineRule="auto"/>
        <w:rPr>
          <w:rFonts w:cstheme="minorHAnsi"/>
          <w:sz w:val="23"/>
          <w:szCs w:val="23"/>
        </w:rPr>
      </w:pPr>
    </w:p>
    <w:p w14:paraId="4243C3D5" w14:textId="3CBC9819" w:rsidR="00E743CD" w:rsidRPr="00A733D8" w:rsidRDefault="00E743CD" w:rsidP="00CC3133">
      <w:pPr>
        <w:spacing w:after="0" w:line="240" w:lineRule="auto"/>
        <w:rPr>
          <w:rFonts w:cstheme="minorHAnsi"/>
          <w:sz w:val="23"/>
          <w:szCs w:val="23"/>
        </w:rPr>
      </w:pPr>
    </w:p>
    <w:p w14:paraId="2A23C921" w14:textId="39E7CCDB" w:rsidR="00E743CD" w:rsidRPr="00A733D8" w:rsidRDefault="00E743CD" w:rsidP="00CC3133">
      <w:pPr>
        <w:spacing w:after="0" w:line="240" w:lineRule="auto"/>
        <w:rPr>
          <w:rFonts w:cstheme="minorHAnsi"/>
          <w:sz w:val="23"/>
          <w:szCs w:val="23"/>
        </w:rPr>
      </w:pPr>
    </w:p>
    <w:p w14:paraId="0CAACD8C" w14:textId="0F9C1B20" w:rsidR="00E743CD" w:rsidRPr="00A733D8" w:rsidRDefault="00E743CD" w:rsidP="00CC3133">
      <w:pPr>
        <w:spacing w:after="0" w:line="240" w:lineRule="auto"/>
        <w:rPr>
          <w:rFonts w:cstheme="minorHAnsi"/>
          <w:sz w:val="23"/>
          <w:szCs w:val="23"/>
        </w:rPr>
      </w:pPr>
    </w:p>
    <w:p w14:paraId="72C954FE" w14:textId="30CE8138" w:rsidR="00E743CD" w:rsidRPr="00A733D8" w:rsidRDefault="00E743CD" w:rsidP="00CC3133">
      <w:pPr>
        <w:spacing w:after="0" w:line="240" w:lineRule="auto"/>
        <w:rPr>
          <w:rFonts w:cstheme="minorHAnsi"/>
          <w:sz w:val="23"/>
          <w:szCs w:val="23"/>
        </w:rPr>
      </w:pPr>
    </w:p>
    <w:p w14:paraId="7D401F60" w14:textId="2000A482" w:rsidR="00E743CD" w:rsidRPr="00A733D8" w:rsidRDefault="00E743CD" w:rsidP="00CC3133">
      <w:pPr>
        <w:spacing w:after="0" w:line="240" w:lineRule="auto"/>
        <w:rPr>
          <w:rFonts w:cstheme="minorHAnsi"/>
          <w:sz w:val="23"/>
          <w:szCs w:val="23"/>
        </w:rPr>
      </w:pPr>
    </w:p>
    <w:p w14:paraId="53B3C1CD" w14:textId="321EC69E" w:rsidR="00E743CD" w:rsidRPr="00A733D8" w:rsidRDefault="00E743CD" w:rsidP="00CC3133">
      <w:pPr>
        <w:spacing w:after="0" w:line="240" w:lineRule="auto"/>
        <w:rPr>
          <w:rFonts w:cstheme="minorHAnsi"/>
          <w:sz w:val="23"/>
          <w:szCs w:val="23"/>
        </w:rPr>
      </w:pPr>
    </w:p>
    <w:p w14:paraId="61B65983" w14:textId="2B94E6AF" w:rsidR="00E743CD" w:rsidRPr="00A733D8" w:rsidRDefault="00E743CD" w:rsidP="00CC3133">
      <w:pPr>
        <w:spacing w:after="0" w:line="240" w:lineRule="auto"/>
        <w:rPr>
          <w:rFonts w:cstheme="minorHAnsi"/>
          <w:sz w:val="23"/>
          <w:szCs w:val="23"/>
        </w:rPr>
      </w:pPr>
    </w:p>
    <w:p w14:paraId="0A62973A" w14:textId="035042C6" w:rsidR="00E743CD" w:rsidRPr="00A733D8" w:rsidRDefault="00E743CD" w:rsidP="00CC3133">
      <w:pPr>
        <w:spacing w:after="0" w:line="240" w:lineRule="auto"/>
        <w:rPr>
          <w:rFonts w:cstheme="minorHAnsi"/>
          <w:sz w:val="23"/>
          <w:szCs w:val="23"/>
        </w:rPr>
      </w:pPr>
    </w:p>
    <w:p w14:paraId="391E49F9" w14:textId="5A089718" w:rsidR="00E743CD" w:rsidRPr="00A733D8" w:rsidRDefault="00E743CD" w:rsidP="00CC3133">
      <w:pPr>
        <w:spacing w:after="0" w:line="240" w:lineRule="auto"/>
        <w:rPr>
          <w:rFonts w:cstheme="minorHAnsi"/>
          <w:sz w:val="23"/>
          <w:szCs w:val="23"/>
        </w:rPr>
      </w:pPr>
    </w:p>
    <w:p w14:paraId="1699690F" w14:textId="16602929" w:rsidR="00E743CD" w:rsidRPr="00A733D8" w:rsidRDefault="00E743CD" w:rsidP="00CC3133">
      <w:pPr>
        <w:spacing w:after="0" w:line="240" w:lineRule="auto"/>
        <w:rPr>
          <w:rFonts w:cstheme="minorHAnsi"/>
          <w:sz w:val="23"/>
          <w:szCs w:val="23"/>
        </w:rPr>
      </w:pPr>
    </w:p>
    <w:p w14:paraId="0217D307" w14:textId="670771CE" w:rsidR="00E743CD" w:rsidRPr="00A733D8" w:rsidRDefault="00E743CD" w:rsidP="00CC3133">
      <w:pPr>
        <w:spacing w:after="0" w:line="240" w:lineRule="auto"/>
        <w:rPr>
          <w:rFonts w:cstheme="minorHAnsi"/>
          <w:sz w:val="23"/>
          <w:szCs w:val="23"/>
        </w:rPr>
      </w:pPr>
    </w:p>
    <w:p w14:paraId="23A5E9DF" w14:textId="2F09C80F" w:rsidR="00E743CD" w:rsidRPr="00A733D8" w:rsidRDefault="00E743CD" w:rsidP="00CC3133">
      <w:pPr>
        <w:spacing w:after="0" w:line="240" w:lineRule="auto"/>
        <w:rPr>
          <w:rFonts w:cstheme="minorHAnsi"/>
          <w:sz w:val="23"/>
          <w:szCs w:val="23"/>
        </w:rPr>
      </w:pPr>
    </w:p>
    <w:p w14:paraId="254CBC32" w14:textId="0BDC8E5A" w:rsidR="00E743CD" w:rsidRPr="00A733D8" w:rsidRDefault="00E743CD" w:rsidP="00CC3133">
      <w:pPr>
        <w:spacing w:after="0" w:line="240" w:lineRule="auto"/>
        <w:rPr>
          <w:rFonts w:cstheme="minorHAnsi"/>
          <w:sz w:val="23"/>
          <w:szCs w:val="23"/>
        </w:rPr>
      </w:pPr>
    </w:p>
    <w:p w14:paraId="274DD16A" w14:textId="0B494CA1" w:rsidR="00E743CD" w:rsidRPr="00A733D8" w:rsidRDefault="00E743CD" w:rsidP="00CC3133">
      <w:pPr>
        <w:spacing w:after="0" w:line="240" w:lineRule="auto"/>
        <w:rPr>
          <w:rFonts w:cstheme="minorHAnsi"/>
          <w:sz w:val="23"/>
          <w:szCs w:val="23"/>
        </w:rPr>
      </w:pPr>
    </w:p>
    <w:p w14:paraId="160D67E0" w14:textId="3C4C8D87" w:rsidR="00B96753" w:rsidRPr="00A733D8" w:rsidRDefault="00B96753" w:rsidP="00CC3133">
      <w:pPr>
        <w:spacing w:after="0" w:line="240" w:lineRule="auto"/>
        <w:rPr>
          <w:rFonts w:cstheme="minorHAnsi"/>
          <w:sz w:val="23"/>
          <w:szCs w:val="23"/>
        </w:rPr>
      </w:pPr>
    </w:p>
    <w:sectPr w:rsidR="00B96753" w:rsidRPr="00A733D8" w:rsidSect="00FC7F80">
      <w:headerReference w:type="first" r:id="rId8"/>
      <w:pgSz w:w="11907" w:h="16840"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EAB7" w14:textId="77777777" w:rsidR="00820D5B" w:rsidRDefault="00820D5B" w:rsidP="00E104B1">
      <w:r>
        <w:separator/>
      </w:r>
    </w:p>
  </w:endnote>
  <w:endnote w:type="continuationSeparator" w:id="0">
    <w:p w14:paraId="42536185" w14:textId="77777777" w:rsidR="00820D5B" w:rsidRDefault="00820D5B" w:rsidP="00E104B1">
      <w:r>
        <w:continuationSeparator/>
      </w:r>
    </w:p>
  </w:endnote>
  <w:endnote w:type="continuationNotice" w:id="1">
    <w:p w14:paraId="56EA683E" w14:textId="77777777" w:rsidR="00820D5B" w:rsidRDefault="00820D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MT">
    <w:altName w:val="Arial"/>
    <w:charset w:val="01"/>
    <w:family w:val="swiss"/>
    <w:pitch w:val="variable"/>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F9D3B" w14:textId="77777777" w:rsidR="00820D5B" w:rsidRDefault="00820D5B" w:rsidP="00E104B1">
      <w:r>
        <w:separator/>
      </w:r>
    </w:p>
  </w:footnote>
  <w:footnote w:type="continuationSeparator" w:id="0">
    <w:p w14:paraId="2DA82BA7" w14:textId="77777777" w:rsidR="00820D5B" w:rsidRDefault="00820D5B" w:rsidP="00E104B1">
      <w:r>
        <w:continuationSeparator/>
      </w:r>
    </w:p>
  </w:footnote>
  <w:footnote w:type="continuationNotice" w:id="1">
    <w:p w14:paraId="2ACAB868" w14:textId="77777777" w:rsidR="00820D5B" w:rsidRDefault="00820D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79D3" w14:textId="2DE3647C" w:rsidR="00CF4FBD" w:rsidRDefault="00E376FF" w:rsidP="0043112B">
    <w:pPr>
      <w:pStyle w:val="Header"/>
    </w:pPr>
    <w:r w:rsidRPr="00582831">
      <w:rPr>
        <w:noProof/>
      </w:rPr>
      <w:drawing>
        <wp:inline distT="0" distB="0" distL="0" distR="0" wp14:anchorId="4CF7F3A2" wp14:editId="49ED40FF">
          <wp:extent cx="5981700" cy="1303020"/>
          <wp:effectExtent l="0" t="0" r="0"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1303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C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CB4CA5"/>
    <w:multiLevelType w:val="multilevel"/>
    <w:tmpl w:val="32CC0694"/>
    <w:lvl w:ilvl="0">
      <w:start w:val="14"/>
      <w:numFmt w:val="decimal"/>
      <w:lvlText w:val="%1."/>
      <w:lvlJc w:val="left"/>
      <w:pPr>
        <w:ind w:left="480" w:hanging="480"/>
      </w:pPr>
      <w:rPr>
        <w:rFonts w:cstheme="minorBidi" w:hint="default"/>
      </w:rPr>
    </w:lvl>
    <w:lvl w:ilvl="1">
      <w:start w:val="1"/>
      <w:numFmt w:val="decimal"/>
      <w:lvlText w:val="%1.%2."/>
      <w:lvlJc w:val="left"/>
      <w:pPr>
        <w:ind w:left="906" w:hanging="48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 w15:restartNumberingAfterBreak="0">
    <w:nsid w:val="09510B26"/>
    <w:multiLevelType w:val="multilevel"/>
    <w:tmpl w:val="BD8E7F6C"/>
    <w:lvl w:ilvl="0">
      <w:start w:val="2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995D8D"/>
    <w:multiLevelType w:val="multilevel"/>
    <w:tmpl w:val="128CFFC0"/>
    <w:lvl w:ilvl="0">
      <w:start w:val="27"/>
      <w:numFmt w:val="decimal"/>
      <w:lvlText w:val="%1."/>
      <w:lvlJc w:val="left"/>
      <w:pPr>
        <w:ind w:left="720" w:hanging="360"/>
      </w:pPr>
      <w:rPr>
        <w:rFonts w:hint="default"/>
      </w:rPr>
    </w:lvl>
    <w:lvl w:ilvl="1">
      <w:start w:val="1"/>
      <w:numFmt w:val="decimal"/>
      <w:isLgl/>
      <w:lvlText w:val="%1.%2."/>
      <w:lvlJc w:val="left"/>
      <w:pPr>
        <w:ind w:left="1228"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A2303D"/>
    <w:multiLevelType w:val="multilevel"/>
    <w:tmpl w:val="1A268D7C"/>
    <w:lvl w:ilvl="0">
      <w:start w:val="3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466BDF"/>
    <w:multiLevelType w:val="multilevel"/>
    <w:tmpl w:val="12F0D56C"/>
    <w:lvl w:ilvl="0">
      <w:start w:val="1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9A32EA"/>
    <w:multiLevelType w:val="multilevel"/>
    <w:tmpl w:val="071061AE"/>
    <w:lvl w:ilvl="0">
      <w:start w:val="5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3E50B3"/>
    <w:multiLevelType w:val="multilevel"/>
    <w:tmpl w:val="4EF2F55E"/>
    <w:lvl w:ilvl="0">
      <w:start w:val="23"/>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5A613F"/>
    <w:multiLevelType w:val="multilevel"/>
    <w:tmpl w:val="1674B10A"/>
    <w:lvl w:ilvl="0">
      <w:start w:val="25"/>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056BC8"/>
    <w:multiLevelType w:val="multilevel"/>
    <w:tmpl w:val="250E02EA"/>
    <w:lvl w:ilvl="0">
      <w:start w:val="14"/>
      <w:numFmt w:val="decimal"/>
      <w:lvlText w:val="%1."/>
      <w:lvlJc w:val="left"/>
      <w:pPr>
        <w:ind w:left="480" w:hanging="480"/>
      </w:pPr>
      <w:rPr>
        <w:rFonts w:cstheme="minorBidi" w:hint="default"/>
      </w:rPr>
    </w:lvl>
    <w:lvl w:ilvl="1">
      <w:start w:val="1"/>
      <w:numFmt w:val="decimal"/>
      <w:lvlText w:val="%1.%2."/>
      <w:lvlJc w:val="left"/>
      <w:pPr>
        <w:ind w:left="480" w:hanging="480"/>
      </w:pPr>
      <w:rPr>
        <w:rFonts w:cstheme="minorBidi" w:hint="default"/>
        <w:b w:val="0"/>
        <w:bCs w:val="0"/>
      </w:rPr>
    </w:lvl>
    <w:lvl w:ilvl="2">
      <w:start w:val="1"/>
      <w:numFmt w:val="decimal"/>
      <w:lvlText w:val="%1.%2.%3."/>
      <w:lvlJc w:val="left"/>
      <w:pPr>
        <w:ind w:left="1571"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0" w15:restartNumberingAfterBreak="0">
    <w:nsid w:val="50A81639"/>
    <w:multiLevelType w:val="multilevel"/>
    <w:tmpl w:val="6D32B742"/>
    <w:lvl w:ilvl="0">
      <w:start w:val="2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343C49"/>
    <w:multiLevelType w:val="multilevel"/>
    <w:tmpl w:val="FF0C0992"/>
    <w:lvl w:ilvl="0">
      <w:start w:val="23"/>
      <w:numFmt w:val="decimal"/>
      <w:lvlText w:val="%1."/>
      <w:lvlJc w:val="left"/>
      <w:pPr>
        <w:ind w:left="720" w:hanging="360"/>
      </w:pPr>
      <w:rPr>
        <w:rFonts w:hint="default"/>
        <w:b w:val="0"/>
        <w:bCs w:val="0"/>
        <w:w w:val="101"/>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E89772C"/>
    <w:multiLevelType w:val="multilevel"/>
    <w:tmpl w:val="922080E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436EBC"/>
    <w:multiLevelType w:val="hybridMultilevel"/>
    <w:tmpl w:val="97C620F4"/>
    <w:lvl w:ilvl="0" w:tplc="71C64318">
      <w:start w:val="57"/>
      <w:numFmt w:val="decimal"/>
      <w:lvlText w:val="%1."/>
      <w:lvlJc w:val="left"/>
      <w:pPr>
        <w:ind w:left="720" w:hanging="360"/>
      </w:pPr>
      <w:rPr>
        <w:rFonts w:eastAsiaTheme="minorHAns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6E4488A"/>
    <w:multiLevelType w:val="multilevel"/>
    <w:tmpl w:val="175EF07E"/>
    <w:lvl w:ilvl="0">
      <w:start w:val="2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8DB3E41"/>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E30978"/>
    <w:multiLevelType w:val="hybridMultilevel"/>
    <w:tmpl w:val="0BD40BC2"/>
    <w:lvl w:ilvl="0" w:tplc="4766916A">
      <w:start w:val="19"/>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CB73BE5"/>
    <w:multiLevelType w:val="multilevel"/>
    <w:tmpl w:val="9C8AD32A"/>
    <w:lvl w:ilvl="0">
      <w:start w:val="9"/>
      <w:numFmt w:val="decimal"/>
      <w:lvlText w:val="%1."/>
      <w:lvlJc w:val="left"/>
      <w:pPr>
        <w:ind w:left="360" w:hanging="360"/>
      </w:pPr>
      <w:rPr>
        <w:rFonts w:eastAsiaTheme="minorHAnsi" w:hint="default"/>
      </w:rPr>
    </w:lvl>
    <w:lvl w:ilvl="1">
      <w:start w:val="1"/>
      <w:numFmt w:val="decimal"/>
      <w:lvlText w:val="%1.%2."/>
      <w:lvlJc w:val="left"/>
      <w:pPr>
        <w:ind w:left="360" w:hanging="360"/>
      </w:pPr>
      <w:rPr>
        <w:rFonts w:asciiTheme="minorHAnsi" w:eastAsiaTheme="minorHAnsi" w:hAnsiTheme="minorHAnsi" w:cstheme="minorHAnsi" w:hint="default"/>
        <w:sz w:val="23"/>
        <w:szCs w:val="23"/>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8" w15:restartNumberingAfterBreak="0">
    <w:nsid w:val="7EA426E3"/>
    <w:multiLevelType w:val="multilevel"/>
    <w:tmpl w:val="35D0C284"/>
    <w:lvl w:ilvl="0">
      <w:start w:val="66"/>
      <w:numFmt w:val="decimal"/>
      <w:lvlText w:val="%1."/>
      <w:lvlJc w:val="left"/>
      <w:pPr>
        <w:ind w:left="540" w:hanging="540"/>
      </w:pPr>
      <w:rPr>
        <w:rFonts w:hint="default"/>
        <w:w w:val="101"/>
      </w:rPr>
    </w:lvl>
    <w:lvl w:ilvl="1">
      <w:start w:val="1"/>
      <w:numFmt w:val="decimal"/>
      <w:lvlText w:val="%1.%2."/>
      <w:lvlJc w:val="left"/>
      <w:pPr>
        <w:ind w:left="540" w:hanging="54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num w:numId="1" w16cid:durableId="500851839">
    <w:abstractNumId w:val="12"/>
  </w:num>
  <w:num w:numId="2" w16cid:durableId="506097645">
    <w:abstractNumId w:val="4"/>
  </w:num>
  <w:num w:numId="3" w16cid:durableId="2104036078">
    <w:abstractNumId w:val="9"/>
  </w:num>
  <w:num w:numId="4" w16cid:durableId="177044257">
    <w:abstractNumId w:val="0"/>
  </w:num>
  <w:num w:numId="5" w16cid:durableId="227808731">
    <w:abstractNumId w:val="17"/>
  </w:num>
  <w:num w:numId="6" w16cid:durableId="1976448970">
    <w:abstractNumId w:val="10"/>
  </w:num>
  <w:num w:numId="7" w16cid:durableId="393507408">
    <w:abstractNumId w:val="1"/>
  </w:num>
  <w:num w:numId="8" w16cid:durableId="664473228">
    <w:abstractNumId w:val="5"/>
  </w:num>
  <w:num w:numId="9" w16cid:durableId="1639414612">
    <w:abstractNumId w:val="2"/>
  </w:num>
  <w:num w:numId="10" w16cid:durableId="1744258290">
    <w:abstractNumId w:val="11"/>
  </w:num>
  <w:num w:numId="11" w16cid:durableId="1629508484">
    <w:abstractNumId w:val="7"/>
  </w:num>
  <w:num w:numId="12" w16cid:durableId="1809779414">
    <w:abstractNumId w:val="3"/>
  </w:num>
  <w:num w:numId="13" w16cid:durableId="1447849272">
    <w:abstractNumId w:val="14"/>
  </w:num>
  <w:num w:numId="14" w16cid:durableId="696808489">
    <w:abstractNumId w:val="16"/>
  </w:num>
  <w:num w:numId="15" w16cid:durableId="1630085510">
    <w:abstractNumId w:val="13"/>
  </w:num>
  <w:num w:numId="16" w16cid:durableId="1515611480">
    <w:abstractNumId w:val="6"/>
  </w:num>
  <w:num w:numId="17" w16cid:durableId="408700521">
    <w:abstractNumId w:val="15"/>
  </w:num>
  <w:num w:numId="18" w16cid:durableId="1541699639">
    <w:abstractNumId w:val="18"/>
  </w:num>
  <w:num w:numId="19" w16cid:durableId="98469763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FF"/>
    <w:rsid w:val="00001D40"/>
    <w:rsid w:val="000040E7"/>
    <w:rsid w:val="00006E96"/>
    <w:rsid w:val="00011394"/>
    <w:rsid w:val="000139A7"/>
    <w:rsid w:val="000149D4"/>
    <w:rsid w:val="00014F41"/>
    <w:rsid w:val="00024068"/>
    <w:rsid w:val="00024638"/>
    <w:rsid w:val="00024CFB"/>
    <w:rsid w:val="0002646A"/>
    <w:rsid w:val="0002690D"/>
    <w:rsid w:val="00032429"/>
    <w:rsid w:val="00036FEB"/>
    <w:rsid w:val="00037BC5"/>
    <w:rsid w:val="00040B1C"/>
    <w:rsid w:val="00045182"/>
    <w:rsid w:val="0004703D"/>
    <w:rsid w:val="00050214"/>
    <w:rsid w:val="00051643"/>
    <w:rsid w:val="00051D69"/>
    <w:rsid w:val="00053188"/>
    <w:rsid w:val="000617B1"/>
    <w:rsid w:val="00062751"/>
    <w:rsid w:val="00062BE2"/>
    <w:rsid w:val="00065B99"/>
    <w:rsid w:val="00065FA1"/>
    <w:rsid w:val="000673DB"/>
    <w:rsid w:val="00070C6C"/>
    <w:rsid w:val="00072A8F"/>
    <w:rsid w:val="000731DE"/>
    <w:rsid w:val="00073528"/>
    <w:rsid w:val="0007454E"/>
    <w:rsid w:val="000830AA"/>
    <w:rsid w:val="00085B23"/>
    <w:rsid w:val="000863E9"/>
    <w:rsid w:val="00087714"/>
    <w:rsid w:val="00091EE4"/>
    <w:rsid w:val="0009378A"/>
    <w:rsid w:val="00093CC8"/>
    <w:rsid w:val="00096638"/>
    <w:rsid w:val="0009683A"/>
    <w:rsid w:val="00096FCD"/>
    <w:rsid w:val="000A3516"/>
    <w:rsid w:val="000B1319"/>
    <w:rsid w:val="000B2C1A"/>
    <w:rsid w:val="000B415A"/>
    <w:rsid w:val="000B5602"/>
    <w:rsid w:val="000C2326"/>
    <w:rsid w:val="000C5E67"/>
    <w:rsid w:val="000E1AAC"/>
    <w:rsid w:val="000E2BC1"/>
    <w:rsid w:val="000E5F9C"/>
    <w:rsid w:val="00103608"/>
    <w:rsid w:val="00105CE1"/>
    <w:rsid w:val="001075CA"/>
    <w:rsid w:val="00113FC1"/>
    <w:rsid w:val="0012107A"/>
    <w:rsid w:val="00122B22"/>
    <w:rsid w:val="0013076B"/>
    <w:rsid w:val="00131CE8"/>
    <w:rsid w:val="001348B8"/>
    <w:rsid w:val="0013619B"/>
    <w:rsid w:val="0014206B"/>
    <w:rsid w:val="00143667"/>
    <w:rsid w:val="00150920"/>
    <w:rsid w:val="001609BB"/>
    <w:rsid w:val="001638FE"/>
    <w:rsid w:val="00163CC2"/>
    <w:rsid w:val="00167B79"/>
    <w:rsid w:val="00172331"/>
    <w:rsid w:val="0017349A"/>
    <w:rsid w:val="00174E07"/>
    <w:rsid w:val="00176D9A"/>
    <w:rsid w:val="00177653"/>
    <w:rsid w:val="00184CD9"/>
    <w:rsid w:val="00190161"/>
    <w:rsid w:val="001B0806"/>
    <w:rsid w:val="001B1A16"/>
    <w:rsid w:val="001B3305"/>
    <w:rsid w:val="001C1015"/>
    <w:rsid w:val="001C4A6C"/>
    <w:rsid w:val="001C5253"/>
    <w:rsid w:val="001C6E89"/>
    <w:rsid w:val="001D54D9"/>
    <w:rsid w:val="001E0F1B"/>
    <w:rsid w:val="001E2CC0"/>
    <w:rsid w:val="001F2049"/>
    <w:rsid w:val="001F405C"/>
    <w:rsid w:val="001F5E06"/>
    <w:rsid w:val="00202345"/>
    <w:rsid w:val="00207C80"/>
    <w:rsid w:val="0021049A"/>
    <w:rsid w:val="002211E2"/>
    <w:rsid w:val="00223CE2"/>
    <w:rsid w:val="00225E9E"/>
    <w:rsid w:val="00232BF4"/>
    <w:rsid w:val="00233F57"/>
    <w:rsid w:val="0023481B"/>
    <w:rsid w:val="00234914"/>
    <w:rsid w:val="00235FBE"/>
    <w:rsid w:val="00236C92"/>
    <w:rsid w:val="00241BD8"/>
    <w:rsid w:val="00244ED5"/>
    <w:rsid w:val="002511B6"/>
    <w:rsid w:val="002515F7"/>
    <w:rsid w:val="002534A2"/>
    <w:rsid w:val="00256BAC"/>
    <w:rsid w:val="002669F9"/>
    <w:rsid w:val="00266A01"/>
    <w:rsid w:val="0027425D"/>
    <w:rsid w:val="00275EDE"/>
    <w:rsid w:val="00280717"/>
    <w:rsid w:val="0028082A"/>
    <w:rsid w:val="002865D2"/>
    <w:rsid w:val="00286805"/>
    <w:rsid w:val="00291531"/>
    <w:rsid w:val="0029526D"/>
    <w:rsid w:val="00295C01"/>
    <w:rsid w:val="002A7040"/>
    <w:rsid w:val="002B0256"/>
    <w:rsid w:val="002B1EA8"/>
    <w:rsid w:val="002B692F"/>
    <w:rsid w:val="002C4DE2"/>
    <w:rsid w:val="002D6BF8"/>
    <w:rsid w:val="002D7CA4"/>
    <w:rsid w:val="002E0FDB"/>
    <w:rsid w:val="002E33B8"/>
    <w:rsid w:val="002E6158"/>
    <w:rsid w:val="002F54BF"/>
    <w:rsid w:val="00302A5E"/>
    <w:rsid w:val="00311ADF"/>
    <w:rsid w:val="003129C4"/>
    <w:rsid w:val="00316D54"/>
    <w:rsid w:val="00316FB7"/>
    <w:rsid w:val="00323682"/>
    <w:rsid w:val="00326362"/>
    <w:rsid w:val="00331CC0"/>
    <w:rsid w:val="00334E38"/>
    <w:rsid w:val="00340DED"/>
    <w:rsid w:val="00350439"/>
    <w:rsid w:val="00356D14"/>
    <w:rsid w:val="00360CA6"/>
    <w:rsid w:val="00362E53"/>
    <w:rsid w:val="0036598E"/>
    <w:rsid w:val="0037244F"/>
    <w:rsid w:val="00373129"/>
    <w:rsid w:val="00373797"/>
    <w:rsid w:val="003742F2"/>
    <w:rsid w:val="00374946"/>
    <w:rsid w:val="0038198B"/>
    <w:rsid w:val="0038512B"/>
    <w:rsid w:val="00392434"/>
    <w:rsid w:val="00393EA6"/>
    <w:rsid w:val="003A278D"/>
    <w:rsid w:val="003A31A4"/>
    <w:rsid w:val="003B3CC0"/>
    <w:rsid w:val="003B5217"/>
    <w:rsid w:val="003C41A0"/>
    <w:rsid w:val="003D2907"/>
    <w:rsid w:val="003D2A05"/>
    <w:rsid w:val="003E48C0"/>
    <w:rsid w:val="003F725C"/>
    <w:rsid w:val="003F78E0"/>
    <w:rsid w:val="00400528"/>
    <w:rsid w:val="00400DB5"/>
    <w:rsid w:val="00404881"/>
    <w:rsid w:val="00412894"/>
    <w:rsid w:val="00413660"/>
    <w:rsid w:val="00415754"/>
    <w:rsid w:val="00425251"/>
    <w:rsid w:val="00426689"/>
    <w:rsid w:val="00430BA8"/>
    <w:rsid w:val="0043112B"/>
    <w:rsid w:val="0043262C"/>
    <w:rsid w:val="00436498"/>
    <w:rsid w:val="004421E8"/>
    <w:rsid w:val="004506DF"/>
    <w:rsid w:val="004512E7"/>
    <w:rsid w:val="00451894"/>
    <w:rsid w:val="00451F20"/>
    <w:rsid w:val="00452330"/>
    <w:rsid w:val="00452E4D"/>
    <w:rsid w:val="00452EF8"/>
    <w:rsid w:val="0045557D"/>
    <w:rsid w:val="00455881"/>
    <w:rsid w:val="00461489"/>
    <w:rsid w:val="00466022"/>
    <w:rsid w:val="00467A41"/>
    <w:rsid w:val="00467EC8"/>
    <w:rsid w:val="00477F1F"/>
    <w:rsid w:val="00480AB9"/>
    <w:rsid w:val="00480E73"/>
    <w:rsid w:val="004810AB"/>
    <w:rsid w:val="00494CF2"/>
    <w:rsid w:val="004956CC"/>
    <w:rsid w:val="004977E6"/>
    <w:rsid w:val="004A4FEC"/>
    <w:rsid w:val="004A5EBF"/>
    <w:rsid w:val="004B68B4"/>
    <w:rsid w:val="004C1A55"/>
    <w:rsid w:val="004C3D57"/>
    <w:rsid w:val="004C732F"/>
    <w:rsid w:val="004D1294"/>
    <w:rsid w:val="004E43CF"/>
    <w:rsid w:val="004E5140"/>
    <w:rsid w:val="004F1308"/>
    <w:rsid w:val="004F4D16"/>
    <w:rsid w:val="004F5D96"/>
    <w:rsid w:val="00500199"/>
    <w:rsid w:val="00501EA6"/>
    <w:rsid w:val="00502389"/>
    <w:rsid w:val="005149FB"/>
    <w:rsid w:val="00515563"/>
    <w:rsid w:val="00515FF1"/>
    <w:rsid w:val="0051634D"/>
    <w:rsid w:val="00520E0F"/>
    <w:rsid w:val="00522081"/>
    <w:rsid w:val="00532EC0"/>
    <w:rsid w:val="00533BCC"/>
    <w:rsid w:val="00534006"/>
    <w:rsid w:val="005349CF"/>
    <w:rsid w:val="0053565B"/>
    <w:rsid w:val="005426D6"/>
    <w:rsid w:val="00545AE0"/>
    <w:rsid w:val="005550F5"/>
    <w:rsid w:val="00561DD4"/>
    <w:rsid w:val="00563A1C"/>
    <w:rsid w:val="00564A61"/>
    <w:rsid w:val="00573194"/>
    <w:rsid w:val="0057537A"/>
    <w:rsid w:val="00577AA8"/>
    <w:rsid w:val="005825B9"/>
    <w:rsid w:val="00583544"/>
    <w:rsid w:val="00586692"/>
    <w:rsid w:val="00591513"/>
    <w:rsid w:val="00592C55"/>
    <w:rsid w:val="00594F06"/>
    <w:rsid w:val="005A4A48"/>
    <w:rsid w:val="005A660B"/>
    <w:rsid w:val="005B32D6"/>
    <w:rsid w:val="005B5D0F"/>
    <w:rsid w:val="005C2EC5"/>
    <w:rsid w:val="005C669A"/>
    <w:rsid w:val="005C6EF6"/>
    <w:rsid w:val="005D30D3"/>
    <w:rsid w:val="005D55B6"/>
    <w:rsid w:val="005D6366"/>
    <w:rsid w:val="005E26D0"/>
    <w:rsid w:val="005E4BD6"/>
    <w:rsid w:val="005E4DE4"/>
    <w:rsid w:val="005E58CA"/>
    <w:rsid w:val="005E62FE"/>
    <w:rsid w:val="005F0153"/>
    <w:rsid w:val="005F0694"/>
    <w:rsid w:val="005F14D1"/>
    <w:rsid w:val="005F2AEC"/>
    <w:rsid w:val="0060126D"/>
    <w:rsid w:val="00602D53"/>
    <w:rsid w:val="006036BE"/>
    <w:rsid w:val="00607CF9"/>
    <w:rsid w:val="00612DDC"/>
    <w:rsid w:val="00613DF3"/>
    <w:rsid w:val="006147CC"/>
    <w:rsid w:val="0062204E"/>
    <w:rsid w:val="00622B86"/>
    <w:rsid w:val="006254F2"/>
    <w:rsid w:val="006314E6"/>
    <w:rsid w:val="00632E4D"/>
    <w:rsid w:val="00634D5B"/>
    <w:rsid w:val="006351EA"/>
    <w:rsid w:val="0064684C"/>
    <w:rsid w:val="006512CD"/>
    <w:rsid w:val="0065556C"/>
    <w:rsid w:val="00656D7D"/>
    <w:rsid w:val="00664828"/>
    <w:rsid w:val="00666F18"/>
    <w:rsid w:val="00667974"/>
    <w:rsid w:val="006717AD"/>
    <w:rsid w:val="006806D7"/>
    <w:rsid w:val="00687B14"/>
    <w:rsid w:val="006979F0"/>
    <w:rsid w:val="006A049C"/>
    <w:rsid w:val="006A1E78"/>
    <w:rsid w:val="006A2E76"/>
    <w:rsid w:val="006A3F4F"/>
    <w:rsid w:val="006A663F"/>
    <w:rsid w:val="006A6DB4"/>
    <w:rsid w:val="006B0A85"/>
    <w:rsid w:val="006B1B31"/>
    <w:rsid w:val="006B223F"/>
    <w:rsid w:val="006B5048"/>
    <w:rsid w:val="006B51A7"/>
    <w:rsid w:val="006B54FD"/>
    <w:rsid w:val="006B73F6"/>
    <w:rsid w:val="006B7F4D"/>
    <w:rsid w:val="006C0972"/>
    <w:rsid w:val="006C1DD8"/>
    <w:rsid w:val="006C4278"/>
    <w:rsid w:val="006C4940"/>
    <w:rsid w:val="006C5A41"/>
    <w:rsid w:val="006C6743"/>
    <w:rsid w:val="006C6B68"/>
    <w:rsid w:val="006C6BB8"/>
    <w:rsid w:val="006D014A"/>
    <w:rsid w:val="006D7230"/>
    <w:rsid w:val="006E57E4"/>
    <w:rsid w:val="006E6565"/>
    <w:rsid w:val="006E7825"/>
    <w:rsid w:val="007001F4"/>
    <w:rsid w:val="00707801"/>
    <w:rsid w:val="00711D62"/>
    <w:rsid w:val="007139A9"/>
    <w:rsid w:val="00714A47"/>
    <w:rsid w:val="00722211"/>
    <w:rsid w:val="00741789"/>
    <w:rsid w:val="00757EB9"/>
    <w:rsid w:val="00761918"/>
    <w:rsid w:val="007634F9"/>
    <w:rsid w:val="0076392B"/>
    <w:rsid w:val="007642DF"/>
    <w:rsid w:val="007652EB"/>
    <w:rsid w:val="00767B8D"/>
    <w:rsid w:val="00770AD3"/>
    <w:rsid w:val="00770CE3"/>
    <w:rsid w:val="00770E9B"/>
    <w:rsid w:val="00772BBD"/>
    <w:rsid w:val="00775B6B"/>
    <w:rsid w:val="0077764D"/>
    <w:rsid w:val="007815CD"/>
    <w:rsid w:val="00782477"/>
    <w:rsid w:val="00793E6E"/>
    <w:rsid w:val="0079583F"/>
    <w:rsid w:val="00795EF8"/>
    <w:rsid w:val="00796CF6"/>
    <w:rsid w:val="007A21CD"/>
    <w:rsid w:val="007A7C0A"/>
    <w:rsid w:val="007B33EC"/>
    <w:rsid w:val="007B6080"/>
    <w:rsid w:val="007D55CE"/>
    <w:rsid w:val="007F098D"/>
    <w:rsid w:val="007F0B3F"/>
    <w:rsid w:val="007F4E30"/>
    <w:rsid w:val="007F7777"/>
    <w:rsid w:val="00800A54"/>
    <w:rsid w:val="008039F7"/>
    <w:rsid w:val="008040DD"/>
    <w:rsid w:val="00816CFA"/>
    <w:rsid w:val="00817E53"/>
    <w:rsid w:val="00820D5B"/>
    <w:rsid w:val="0082208C"/>
    <w:rsid w:val="00836131"/>
    <w:rsid w:val="00847C8A"/>
    <w:rsid w:val="008517C2"/>
    <w:rsid w:val="00851963"/>
    <w:rsid w:val="00860593"/>
    <w:rsid w:val="00860DC5"/>
    <w:rsid w:val="00860FDA"/>
    <w:rsid w:val="00861C82"/>
    <w:rsid w:val="0086299E"/>
    <w:rsid w:val="00864211"/>
    <w:rsid w:val="0086495F"/>
    <w:rsid w:val="00865E71"/>
    <w:rsid w:val="008817FF"/>
    <w:rsid w:val="00884462"/>
    <w:rsid w:val="008946B4"/>
    <w:rsid w:val="0089639B"/>
    <w:rsid w:val="00897D0D"/>
    <w:rsid w:val="008A6609"/>
    <w:rsid w:val="008A70CA"/>
    <w:rsid w:val="008B340A"/>
    <w:rsid w:val="008C5209"/>
    <w:rsid w:val="008C7DAF"/>
    <w:rsid w:val="008D0AC9"/>
    <w:rsid w:val="008D4839"/>
    <w:rsid w:val="008D6EA4"/>
    <w:rsid w:val="008D7FD7"/>
    <w:rsid w:val="008E0E98"/>
    <w:rsid w:val="008E51C2"/>
    <w:rsid w:val="008E7F16"/>
    <w:rsid w:val="008F149E"/>
    <w:rsid w:val="008F3E97"/>
    <w:rsid w:val="00916C79"/>
    <w:rsid w:val="0092084C"/>
    <w:rsid w:val="00920FF1"/>
    <w:rsid w:val="009214DE"/>
    <w:rsid w:val="00922A32"/>
    <w:rsid w:val="00933623"/>
    <w:rsid w:val="00933CC3"/>
    <w:rsid w:val="00934377"/>
    <w:rsid w:val="00936A75"/>
    <w:rsid w:val="00937623"/>
    <w:rsid w:val="009420C5"/>
    <w:rsid w:val="00946E27"/>
    <w:rsid w:val="0095795A"/>
    <w:rsid w:val="00960135"/>
    <w:rsid w:val="009611AC"/>
    <w:rsid w:val="00961F31"/>
    <w:rsid w:val="00967A24"/>
    <w:rsid w:val="009700C9"/>
    <w:rsid w:val="00972BA0"/>
    <w:rsid w:val="00973A7E"/>
    <w:rsid w:val="009763B1"/>
    <w:rsid w:val="0098199C"/>
    <w:rsid w:val="00985D5B"/>
    <w:rsid w:val="009874FC"/>
    <w:rsid w:val="00987A0B"/>
    <w:rsid w:val="00990196"/>
    <w:rsid w:val="00991F63"/>
    <w:rsid w:val="009B13BC"/>
    <w:rsid w:val="009B15A5"/>
    <w:rsid w:val="009B331A"/>
    <w:rsid w:val="009B351F"/>
    <w:rsid w:val="009C182A"/>
    <w:rsid w:val="009C1872"/>
    <w:rsid w:val="009C3785"/>
    <w:rsid w:val="009D1FE3"/>
    <w:rsid w:val="009D31F7"/>
    <w:rsid w:val="009D686E"/>
    <w:rsid w:val="009E4AE4"/>
    <w:rsid w:val="009F0BF6"/>
    <w:rsid w:val="009F2A5E"/>
    <w:rsid w:val="009F3A80"/>
    <w:rsid w:val="009F4278"/>
    <w:rsid w:val="009F7016"/>
    <w:rsid w:val="00A00E8E"/>
    <w:rsid w:val="00A06373"/>
    <w:rsid w:val="00A06E3E"/>
    <w:rsid w:val="00A06FFE"/>
    <w:rsid w:val="00A07AE4"/>
    <w:rsid w:val="00A1189E"/>
    <w:rsid w:val="00A13E96"/>
    <w:rsid w:val="00A145ED"/>
    <w:rsid w:val="00A16C6E"/>
    <w:rsid w:val="00A16EB0"/>
    <w:rsid w:val="00A17385"/>
    <w:rsid w:val="00A20684"/>
    <w:rsid w:val="00A24555"/>
    <w:rsid w:val="00A3701B"/>
    <w:rsid w:val="00A40B72"/>
    <w:rsid w:val="00A43943"/>
    <w:rsid w:val="00A43DCA"/>
    <w:rsid w:val="00A46C3F"/>
    <w:rsid w:val="00A56410"/>
    <w:rsid w:val="00A61A58"/>
    <w:rsid w:val="00A644D8"/>
    <w:rsid w:val="00A674D9"/>
    <w:rsid w:val="00A70D57"/>
    <w:rsid w:val="00A71B6E"/>
    <w:rsid w:val="00A733D8"/>
    <w:rsid w:val="00A768A8"/>
    <w:rsid w:val="00A81DF1"/>
    <w:rsid w:val="00A81FCD"/>
    <w:rsid w:val="00A824CE"/>
    <w:rsid w:val="00A86090"/>
    <w:rsid w:val="00A976F6"/>
    <w:rsid w:val="00AA0A6D"/>
    <w:rsid w:val="00AA36CE"/>
    <w:rsid w:val="00AA53FD"/>
    <w:rsid w:val="00AA5860"/>
    <w:rsid w:val="00AA6AE3"/>
    <w:rsid w:val="00AA78DA"/>
    <w:rsid w:val="00AA7A25"/>
    <w:rsid w:val="00AB017B"/>
    <w:rsid w:val="00AB2581"/>
    <w:rsid w:val="00AB2CB1"/>
    <w:rsid w:val="00AB59C7"/>
    <w:rsid w:val="00AB7AB4"/>
    <w:rsid w:val="00AC42C2"/>
    <w:rsid w:val="00AD0917"/>
    <w:rsid w:val="00AD7359"/>
    <w:rsid w:val="00AE1F4B"/>
    <w:rsid w:val="00AE309A"/>
    <w:rsid w:val="00AE66CF"/>
    <w:rsid w:val="00AF3737"/>
    <w:rsid w:val="00AF7882"/>
    <w:rsid w:val="00B00DA2"/>
    <w:rsid w:val="00B06C9D"/>
    <w:rsid w:val="00B076DA"/>
    <w:rsid w:val="00B157CB"/>
    <w:rsid w:val="00B176CC"/>
    <w:rsid w:val="00B22080"/>
    <w:rsid w:val="00B24172"/>
    <w:rsid w:val="00B25629"/>
    <w:rsid w:val="00B25EEF"/>
    <w:rsid w:val="00B25FCE"/>
    <w:rsid w:val="00B27487"/>
    <w:rsid w:val="00B348BA"/>
    <w:rsid w:val="00B37C70"/>
    <w:rsid w:val="00B40C68"/>
    <w:rsid w:val="00B41360"/>
    <w:rsid w:val="00B41A82"/>
    <w:rsid w:val="00B422A1"/>
    <w:rsid w:val="00B4274A"/>
    <w:rsid w:val="00B43F7D"/>
    <w:rsid w:val="00B440F2"/>
    <w:rsid w:val="00B46D38"/>
    <w:rsid w:val="00B47D0A"/>
    <w:rsid w:val="00B519AA"/>
    <w:rsid w:val="00B534B4"/>
    <w:rsid w:val="00B541A8"/>
    <w:rsid w:val="00B560EE"/>
    <w:rsid w:val="00B6318D"/>
    <w:rsid w:val="00B63F15"/>
    <w:rsid w:val="00B7372B"/>
    <w:rsid w:val="00B74293"/>
    <w:rsid w:val="00B743F3"/>
    <w:rsid w:val="00B76EC9"/>
    <w:rsid w:val="00B80EC4"/>
    <w:rsid w:val="00B81FB6"/>
    <w:rsid w:val="00B873D9"/>
    <w:rsid w:val="00B96753"/>
    <w:rsid w:val="00BA3EF4"/>
    <w:rsid w:val="00BB029D"/>
    <w:rsid w:val="00BB0469"/>
    <w:rsid w:val="00BB5A52"/>
    <w:rsid w:val="00BB7BC9"/>
    <w:rsid w:val="00BC4680"/>
    <w:rsid w:val="00BC47AF"/>
    <w:rsid w:val="00BD00E8"/>
    <w:rsid w:val="00BD1805"/>
    <w:rsid w:val="00BD380E"/>
    <w:rsid w:val="00BD745D"/>
    <w:rsid w:val="00BE0BDB"/>
    <w:rsid w:val="00BE2AE7"/>
    <w:rsid w:val="00BE7737"/>
    <w:rsid w:val="00BE7896"/>
    <w:rsid w:val="00BF1B8E"/>
    <w:rsid w:val="00BF292E"/>
    <w:rsid w:val="00BF318D"/>
    <w:rsid w:val="00C021DC"/>
    <w:rsid w:val="00C02FBE"/>
    <w:rsid w:val="00C0444E"/>
    <w:rsid w:val="00C067B1"/>
    <w:rsid w:val="00C110ED"/>
    <w:rsid w:val="00C12353"/>
    <w:rsid w:val="00C12738"/>
    <w:rsid w:val="00C12DF1"/>
    <w:rsid w:val="00C16C44"/>
    <w:rsid w:val="00C302F1"/>
    <w:rsid w:val="00C54130"/>
    <w:rsid w:val="00C55A42"/>
    <w:rsid w:val="00C62943"/>
    <w:rsid w:val="00C72BDA"/>
    <w:rsid w:val="00C74711"/>
    <w:rsid w:val="00C747EA"/>
    <w:rsid w:val="00C81F63"/>
    <w:rsid w:val="00C830A2"/>
    <w:rsid w:val="00C8359E"/>
    <w:rsid w:val="00C84B04"/>
    <w:rsid w:val="00C85E94"/>
    <w:rsid w:val="00C873EE"/>
    <w:rsid w:val="00C901AF"/>
    <w:rsid w:val="00C90395"/>
    <w:rsid w:val="00C909C8"/>
    <w:rsid w:val="00C925CC"/>
    <w:rsid w:val="00C931E4"/>
    <w:rsid w:val="00C97BE7"/>
    <w:rsid w:val="00CA02F8"/>
    <w:rsid w:val="00CA14F7"/>
    <w:rsid w:val="00CA3A73"/>
    <w:rsid w:val="00CA5C03"/>
    <w:rsid w:val="00CA625A"/>
    <w:rsid w:val="00CA7D0B"/>
    <w:rsid w:val="00CB01CA"/>
    <w:rsid w:val="00CB10A7"/>
    <w:rsid w:val="00CB34FE"/>
    <w:rsid w:val="00CB5B4D"/>
    <w:rsid w:val="00CC15DA"/>
    <w:rsid w:val="00CC2439"/>
    <w:rsid w:val="00CC3133"/>
    <w:rsid w:val="00CC73B6"/>
    <w:rsid w:val="00CD1123"/>
    <w:rsid w:val="00CD24F4"/>
    <w:rsid w:val="00CD5C50"/>
    <w:rsid w:val="00CD7F73"/>
    <w:rsid w:val="00CE0BC5"/>
    <w:rsid w:val="00CE4FF0"/>
    <w:rsid w:val="00CE735F"/>
    <w:rsid w:val="00CE7C43"/>
    <w:rsid w:val="00CF2CE9"/>
    <w:rsid w:val="00CF2ED1"/>
    <w:rsid w:val="00CF4FBD"/>
    <w:rsid w:val="00D00CC2"/>
    <w:rsid w:val="00D03D10"/>
    <w:rsid w:val="00D0430C"/>
    <w:rsid w:val="00D0736D"/>
    <w:rsid w:val="00D10C41"/>
    <w:rsid w:val="00D153FC"/>
    <w:rsid w:val="00D25E9D"/>
    <w:rsid w:val="00D315E7"/>
    <w:rsid w:val="00D356F3"/>
    <w:rsid w:val="00D36CFC"/>
    <w:rsid w:val="00D4153D"/>
    <w:rsid w:val="00D46927"/>
    <w:rsid w:val="00D4694B"/>
    <w:rsid w:val="00D5038D"/>
    <w:rsid w:val="00D52CAD"/>
    <w:rsid w:val="00D549A8"/>
    <w:rsid w:val="00D5787B"/>
    <w:rsid w:val="00D71EC4"/>
    <w:rsid w:val="00D7252E"/>
    <w:rsid w:val="00D731B1"/>
    <w:rsid w:val="00D77024"/>
    <w:rsid w:val="00D8141B"/>
    <w:rsid w:val="00D8691A"/>
    <w:rsid w:val="00D87564"/>
    <w:rsid w:val="00D87ACE"/>
    <w:rsid w:val="00D9250C"/>
    <w:rsid w:val="00D9374D"/>
    <w:rsid w:val="00D94D9E"/>
    <w:rsid w:val="00D95983"/>
    <w:rsid w:val="00D95FF3"/>
    <w:rsid w:val="00D97063"/>
    <w:rsid w:val="00D97630"/>
    <w:rsid w:val="00DA0066"/>
    <w:rsid w:val="00DA06B4"/>
    <w:rsid w:val="00DA6F16"/>
    <w:rsid w:val="00DA7AFB"/>
    <w:rsid w:val="00DB0863"/>
    <w:rsid w:val="00DB434E"/>
    <w:rsid w:val="00DB4838"/>
    <w:rsid w:val="00DC2D99"/>
    <w:rsid w:val="00DC3E5A"/>
    <w:rsid w:val="00DC64FD"/>
    <w:rsid w:val="00DC6A1C"/>
    <w:rsid w:val="00DC6DAD"/>
    <w:rsid w:val="00DD1A99"/>
    <w:rsid w:val="00DD4B77"/>
    <w:rsid w:val="00DD4D99"/>
    <w:rsid w:val="00DD6FBC"/>
    <w:rsid w:val="00DE2991"/>
    <w:rsid w:val="00DE2EB0"/>
    <w:rsid w:val="00DE5705"/>
    <w:rsid w:val="00DE7787"/>
    <w:rsid w:val="00DF309D"/>
    <w:rsid w:val="00E009ED"/>
    <w:rsid w:val="00E02651"/>
    <w:rsid w:val="00E0554F"/>
    <w:rsid w:val="00E075B1"/>
    <w:rsid w:val="00E104B1"/>
    <w:rsid w:val="00E116B0"/>
    <w:rsid w:val="00E208C9"/>
    <w:rsid w:val="00E22361"/>
    <w:rsid w:val="00E248D6"/>
    <w:rsid w:val="00E25A63"/>
    <w:rsid w:val="00E30785"/>
    <w:rsid w:val="00E33043"/>
    <w:rsid w:val="00E33A3A"/>
    <w:rsid w:val="00E34547"/>
    <w:rsid w:val="00E3558E"/>
    <w:rsid w:val="00E375B2"/>
    <w:rsid w:val="00E376FF"/>
    <w:rsid w:val="00E4136A"/>
    <w:rsid w:val="00E464E5"/>
    <w:rsid w:val="00E47BC2"/>
    <w:rsid w:val="00E5070C"/>
    <w:rsid w:val="00E52A8E"/>
    <w:rsid w:val="00E561F3"/>
    <w:rsid w:val="00E72F32"/>
    <w:rsid w:val="00E743CD"/>
    <w:rsid w:val="00E7511F"/>
    <w:rsid w:val="00E802BD"/>
    <w:rsid w:val="00E951A3"/>
    <w:rsid w:val="00EA001B"/>
    <w:rsid w:val="00EA0297"/>
    <w:rsid w:val="00EA7629"/>
    <w:rsid w:val="00EB4EAE"/>
    <w:rsid w:val="00EB5161"/>
    <w:rsid w:val="00EB5EB3"/>
    <w:rsid w:val="00EC7A61"/>
    <w:rsid w:val="00ED2ACD"/>
    <w:rsid w:val="00ED2E1E"/>
    <w:rsid w:val="00EE7443"/>
    <w:rsid w:val="00EF29FB"/>
    <w:rsid w:val="00EF3398"/>
    <w:rsid w:val="00EF402F"/>
    <w:rsid w:val="00F013FD"/>
    <w:rsid w:val="00F01480"/>
    <w:rsid w:val="00F02B71"/>
    <w:rsid w:val="00F042B3"/>
    <w:rsid w:val="00F13458"/>
    <w:rsid w:val="00F141BB"/>
    <w:rsid w:val="00F2645F"/>
    <w:rsid w:val="00F30B68"/>
    <w:rsid w:val="00F31485"/>
    <w:rsid w:val="00F314C3"/>
    <w:rsid w:val="00F32D26"/>
    <w:rsid w:val="00F35A8D"/>
    <w:rsid w:val="00F4214B"/>
    <w:rsid w:val="00F46C8B"/>
    <w:rsid w:val="00F508DB"/>
    <w:rsid w:val="00F56B62"/>
    <w:rsid w:val="00F651D8"/>
    <w:rsid w:val="00F66214"/>
    <w:rsid w:val="00F812C6"/>
    <w:rsid w:val="00F83C48"/>
    <w:rsid w:val="00F84F88"/>
    <w:rsid w:val="00F857B4"/>
    <w:rsid w:val="00F90F36"/>
    <w:rsid w:val="00F91105"/>
    <w:rsid w:val="00F91B58"/>
    <w:rsid w:val="00FA2DCE"/>
    <w:rsid w:val="00FB1AE3"/>
    <w:rsid w:val="00FB4210"/>
    <w:rsid w:val="00FB5E6A"/>
    <w:rsid w:val="00FC0BB0"/>
    <w:rsid w:val="00FC0F2C"/>
    <w:rsid w:val="00FC344C"/>
    <w:rsid w:val="00FC7F80"/>
    <w:rsid w:val="00FD4DD5"/>
    <w:rsid w:val="00FD5F8B"/>
    <w:rsid w:val="00FE5535"/>
    <w:rsid w:val="00FE5B15"/>
    <w:rsid w:val="00FE6EB2"/>
    <w:rsid w:val="00FF2F52"/>
    <w:rsid w:val="00FF3E76"/>
    <w:rsid w:val="00FF69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57747"/>
  <w15:docId w15:val="{69F79A3E-25CE-4773-B5D9-922D4C8D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BA8"/>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link w:val="Heading1Char"/>
    <w:uiPriority w:val="9"/>
    <w:qFormat/>
    <w:rsid w:val="00430BA8"/>
    <w:pPr>
      <w:widowControl w:val="0"/>
      <w:autoSpaceDE w:val="0"/>
      <w:autoSpaceDN w:val="0"/>
      <w:spacing w:before="174" w:after="0" w:line="240" w:lineRule="auto"/>
      <w:ind w:left="156" w:hanging="380"/>
      <w:outlineLvl w:val="0"/>
    </w:pPr>
    <w:rPr>
      <w:rFonts w:ascii="Arial" w:eastAsia="Arial" w:hAnsi="Arial" w:cs="Arial"/>
      <w:b/>
      <w:bCs/>
      <w:sz w:val="25"/>
      <w:szCs w:val="25"/>
    </w:rPr>
  </w:style>
  <w:style w:type="paragraph" w:styleId="Heading2">
    <w:name w:val="heading 2"/>
    <w:basedOn w:val="Normal"/>
    <w:link w:val="Heading2Char"/>
    <w:uiPriority w:val="9"/>
    <w:unhideWhenUsed/>
    <w:qFormat/>
    <w:rsid w:val="00430BA8"/>
    <w:pPr>
      <w:widowControl w:val="0"/>
      <w:autoSpaceDE w:val="0"/>
      <w:autoSpaceDN w:val="0"/>
      <w:spacing w:after="0" w:line="240" w:lineRule="auto"/>
      <w:ind w:left="394"/>
      <w:outlineLvl w:val="1"/>
    </w:pPr>
    <w:rPr>
      <w:rFonts w:ascii="Arial" w:eastAsia="Arial" w:hAnsi="Arial" w:cs="Arial"/>
      <w:b/>
      <w:bCs/>
      <w:sz w:val="18"/>
      <w:szCs w:val="18"/>
    </w:rPr>
  </w:style>
  <w:style w:type="paragraph" w:styleId="Heading3">
    <w:name w:val="heading 3"/>
    <w:basedOn w:val="Normal"/>
    <w:next w:val="Normal"/>
    <w:link w:val="Heading3Char"/>
    <w:uiPriority w:val="9"/>
    <w:semiHidden/>
    <w:unhideWhenUsed/>
    <w:qFormat/>
    <w:rsid w:val="00430BA8"/>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104B1"/>
    <w:rPr>
      <w:color w:val="0000FF"/>
      <w:u w:val="single"/>
    </w:rPr>
  </w:style>
  <w:style w:type="table" w:styleId="TableGrid">
    <w:name w:val="Table Grid"/>
    <w:basedOn w:val="TableNormal"/>
    <w:uiPriority w:val="39"/>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4B1"/>
    <w:rPr>
      <w:rFonts w:ascii="Tahoma" w:hAnsi="Tahoma" w:cs="Tahoma"/>
      <w:sz w:val="16"/>
      <w:szCs w:val="16"/>
    </w:rPr>
  </w:style>
  <w:style w:type="character" w:customStyle="1" w:styleId="BalloonTextChar">
    <w:name w:val="Balloon Text Char"/>
    <w:link w:val="BalloonText"/>
    <w:uiPriority w:val="99"/>
    <w:semiHidden/>
    <w:rsid w:val="00E104B1"/>
    <w:rPr>
      <w:rFonts w:ascii="Tahoma" w:eastAsia="Times New Roman" w:hAnsi="Tahoma" w:cs="Tahoma"/>
      <w:iCs/>
      <w:sz w:val="16"/>
      <w:szCs w:val="16"/>
      <w:lang w:val="lv-LV"/>
    </w:rPr>
  </w:style>
  <w:style w:type="paragraph" w:styleId="Header">
    <w:name w:val="header"/>
    <w:basedOn w:val="Normal"/>
    <w:link w:val="HeaderChar"/>
    <w:uiPriority w:val="99"/>
    <w:unhideWhenUsed/>
    <w:rsid w:val="00E104B1"/>
    <w:pPr>
      <w:tabs>
        <w:tab w:val="center" w:pos="4844"/>
        <w:tab w:val="right" w:pos="9689"/>
      </w:tabs>
    </w:pPr>
  </w:style>
  <w:style w:type="character" w:customStyle="1" w:styleId="HeaderChar">
    <w:name w:val="Header Char"/>
    <w:link w:val="Header"/>
    <w:uiPriority w:val="99"/>
    <w:rsid w:val="00E104B1"/>
    <w:rPr>
      <w:rFonts w:ascii="Times New Roman" w:eastAsia="Times New Roman" w:hAnsi="Times New Roman" w:cs="Times New Roman"/>
      <w:iCs/>
      <w:sz w:val="28"/>
      <w:szCs w:val="20"/>
      <w:lang w:val="lv-LV"/>
    </w:rPr>
  </w:style>
  <w:style w:type="paragraph" w:styleId="Footer">
    <w:name w:val="footer"/>
    <w:basedOn w:val="Normal"/>
    <w:link w:val="FooterChar"/>
    <w:uiPriority w:val="99"/>
    <w:unhideWhenUsed/>
    <w:rsid w:val="00E104B1"/>
    <w:pPr>
      <w:tabs>
        <w:tab w:val="center" w:pos="4844"/>
        <w:tab w:val="right" w:pos="9689"/>
      </w:tabs>
    </w:pPr>
  </w:style>
  <w:style w:type="character" w:customStyle="1" w:styleId="FooterChar">
    <w:name w:val="Footer Char"/>
    <w:link w:val="Footer"/>
    <w:uiPriority w:val="99"/>
    <w:rsid w:val="00E104B1"/>
    <w:rPr>
      <w:rFonts w:ascii="Times New Roman" w:eastAsia="Times New Roman" w:hAnsi="Times New Roman" w:cs="Times New Roman"/>
      <w:iCs/>
      <w:sz w:val="28"/>
      <w:szCs w:val="20"/>
      <w:lang w:val="lv-LV"/>
    </w:rPr>
  </w:style>
  <w:style w:type="character" w:styleId="PageNumber">
    <w:name w:val="page number"/>
    <w:basedOn w:val="DefaultParagraphFont"/>
    <w:rsid w:val="00E104B1"/>
  </w:style>
  <w:style w:type="character" w:customStyle="1" w:styleId="Heading1Char">
    <w:name w:val="Heading 1 Char"/>
    <w:basedOn w:val="DefaultParagraphFont"/>
    <w:link w:val="Heading1"/>
    <w:uiPriority w:val="9"/>
    <w:rsid w:val="00430BA8"/>
    <w:rPr>
      <w:rFonts w:ascii="Arial" w:eastAsia="Arial" w:hAnsi="Arial" w:cs="Arial"/>
      <w:b/>
      <w:bCs/>
      <w:sz w:val="25"/>
      <w:szCs w:val="25"/>
      <w:lang w:eastAsia="en-US"/>
    </w:rPr>
  </w:style>
  <w:style w:type="character" w:customStyle="1" w:styleId="Heading2Char">
    <w:name w:val="Heading 2 Char"/>
    <w:basedOn w:val="DefaultParagraphFont"/>
    <w:link w:val="Heading2"/>
    <w:uiPriority w:val="9"/>
    <w:rsid w:val="00430BA8"/>
    <w:rPr>
      <w:rFonts w:ascii="Arial" w:eastAsia="Arial" w:hAnsi="Arial" w:cs="Arial"/>
      <w:b/>
      <w:bCs/>
      <w:sz w:val="18"/>
      <w:szCs w:val="18"/>
      <w:lang w:eastAsia="en-US"/>
    </w:rPr>
  </w:style>
  <w:style w:type="character" w:customStyle="1" w:styleId="Heading3Char">
    <w:name w:val="Heading 3 Char"/>
    <w:basedOn w:val="DefaultParagraphFont"/>
    <w:link w:val="Heading3"/>
    <w:uiPriority w:val="9"/>
    <w:semiHidden/>
    <w:rsid w:val="00430BA8"/>
    <w:rPr>
      <w:rFonts w:asciiTheme="majorHAnsi" w:eastAsiaTheme="majorEastAsia" w:hAnsiTheme="majorHAnsi" w:cstheme="majorBidi"/>
      <w:color w:val="1F3763" w:themeColor="accent1" w:themeShade="7F"/>
      <w:sz w:val="24"/>
      <w:szCs w:val="24"/>
      <w:lang w:eastAsia="en-US"/>
    </w:rPr>
  </w:style>
  <w:style w:type="paragraph" w:styleId="BodyText">
    <w:name w:val="Body Text"/>
    <w:basedOn w:val="Normal"/>
    <w:link w:val="BodyTextChar"/>
    <w:uiPriority w:val="1"/>
    <w:qFormat/>
    <w:rsid w:val="00430BA8"/>
    <w:pPr>
      <w:widowControl w:val="0"/>
      <w:autoSpaceDE w:val="0"/>
      <w:autoSpaceDN w:val="0"/>
      <w:spacing w:after="0" w:line="240" w:lineRule="auto"/>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430BA8"/>
    <w:rPr>
      <w:rFonts w:ascii="Arial MT" w:eastAsia="Arial MT" w:hAnsi="Arial MT" w:cs="Arial MT"/>
      <w:sz w:val="18"/>
      <w:szCs w:val="18"/>
      <w:lang w:eastAsia="en-US"/>
    </w:rPr>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430BA8"/>
    <w:pPr>
      <w:widowControl w:val="0"/>
      <w:autoSpaceDE w:val="0"/>
      <w:autoSpaceDN w:val="0"/>
      <w:spacing w:after="0" w:line="240" w:lineRule="auto"/>
      <w:ind w:left="113" w:firstLine="280"/>
    </w:pPr>
    <w:rPr>
      <w:rFonts w:ascii="Arial MT" w:eastAsia="Arial MT" w:hAnsi="Arial MT" w:cs="Arial MT"/>
    </w:rPr>
  </w:style>
  <w:style w:type="character" w:styleId="CommentReference">
    <w:name w:val="annotation reference"/>
    <w:basedOn w:val="DefaultParagraphFont"/>
    <w:uiPriority w:val="99"/>
    <w:semiHidden/>
    <w:unhideWhenUsed/>
    <w:rsid w:val="00430BA8"/>
    <w:rPr>
      <w:sz w:val="16"/>
      <w:szCs w:val="16"/>
    </w:rPr>
  </w:style>
  <w:style w:type="paragraph" w:styleId="CommentText">
    <w:name w:val="annotation text"/>
    <w:basedOn w:val="Normal"/>
    <w:link w:val="CommentTextChar"/>
    <w:uiPriority w:val="99"/>
    <w:unhideWhenUsed/>
    <w:rsid w:val="00430BA8"/>
    <w:pPr>
      <w:widowControl w:val="0"/>
      <w:autoSpaceDE w:val="0"/>
      <w:autoSpaceDN w:val="0"/>
      <w:spacing w:after="0" w:line="240" w:lineRule="auto"/>
    </w:pPr>
    <w:rPr>
      <w:rFonts w:ascii="Arial MT" w:eastAsia="Arial MT" w:hAnsi="Arial MT" w:cs="Arial MT"/>
      <w:sz w:val="20"/>
      <w:szCs w:val="20"/>
    </w:rPr>
  </w:style>
  <w:style w:type="character" w:customStyle="1" w:styleId="CommentTextChar">
    <w:name w:val="Comment Text Char"/>
    <w:basedOn w:val="DefaultParagraphFont"/>
    <w:link w:val="CommentText"/>
    <w:uiPriority w:val="99"/>
    <w:rsid w:val="00430BA8"/>
    <w:rPr>
      <w:rFonts w:ascii="Arial MT" w:eastAsia="Arial MT" w:hAnsi="Arial MT" w:cs="Arial MT"/>
      <w:lang w:eastAsia="en-US"/>
    </w:rPr>
  </w:style>
  <w:style w:type="paragraph" w:styleId="Title">
    <w:name w:val="Title"/>
    <w:basedOn w:val="Normal"/>
    <w:link w:val="TitleChar"/>
    <w:uiPriority w:val="10"/>
    <w:qFormat/>
    <w:rsid w:val="00430BA8"/>
    <w:pPr>
      <w:widowControl w:val="0"/>
      <w:autoSpaceDE w:val="0"/>
      <w:autoSpaceDN w:val="0"/>
      <w:spacing w:before="1" w:after="0" w:line="240" w:lineRule="auto"/>
      <w:ind w:left="479" w:firstLine="196"/>
    </w:pPr>
    <w:rPr>
      <w:rFonts w:ascii="Arial" w:eastAsia="Arial" w:hAnsi="Arial" w:cs="Arial"/>
      <w:b/>
      <w:bCs/>
      <w:sz w:val="32"/>
      <w:szCs w:val="32"/>
    </w:rPr>
  </w:style>
  <w:style w:type="character" w:customStyle="1" w:styleId="TitleChar">
    <w:name w:val="Title Char"/>
    <w:basedOn w:val="DefaultParagraphFont"/>
    <w:link w:val="Title"/>
    <w:uiPriority w:val="10"/>
    <w:rsid w:val="00430BA8"/>
    <w:rPr>
      <w:rFonts w:ascii="Arial" w:eastAsia="Arial" w:hAnsi="Arial" w:cs="Arial"/>
      <w:b/>
      <w:bCs/>
      <w:sz w:val="32"/>
      <w:szCs w:val="32"/>
      <w:lang w:eastAsia="en-US"/>
    </w:rPr>
  </w:style>
  <w:style w:type="paragraph" w:customStyle="1" w:styleId="TableParagraph">
    <w:name w:val="Table Paragraph"/>
    <w:basedOn w:val="Normal"/>
    <w:uiPriority w:val="1"/>
    <w:qFormat/>
    <w:rsid w:val="00430BA8"/>
    <w:pPr>
      <w:widowControl w:val="0"/>
      <w:autoSpaceDE w:val="0"/>
      <w:autoSpaceDN w:val="0"/>
      <w:spacing w:before="27" w:after="0" w:line="240" w:lineRule="auto"/>
      <w:ind w:left="34"/>
    </w:pPr>
    <w:rPr>
      <w:rFonts w:ascii="Arial MT" w:eastAsia="Arial MT" w:hAnsi="Arial MT" w:cs="Arial MT"/>
    </w:rPr>
  </w:style>
  <w:style w:type="paragraph" w:styleId="CommentSubject">
    <w:name w:val="annotation subject"/>
    <w:basedOn w:val="CommentText"/>
    <w:next w:val="CommentText"/>
    <w:link w:val="CommentSubjectChar"/>
    <w:uiPriority w:val="99"/>
    <w:semiHidden/>
    <w:unhideWhenUsed/>
    <w:rsid w:val="00430BA8"/>
    <w:rPr>
      <w:b/>
      <w:bCs/>
    </w:rPr>
  </w:style>
  <w:style w:type="character" w:customStyle="1" w:styleId="CommentSubjectChar">
    <w:name w:val="Comment Subject Char"/>
    <w:basedOn w:val="CommentTextChar"/>
    <w:link w:val="CommentSubject"/>
    <w:uiPriority w:val="99"/>
    <w:semiHidden/>
    <w:rsid w:val="00430BA8"/>
    <w:rPr>
      <w:rFonts w:ascii="Arial MT" w:eastAsia="Arial MT" w:hAnsi="Arial MT" w:cs="Arial MT"/>
      <w:b/>
      <w:bCs/>
      <w:lang w:eastAsia="en-US"/>
    </w:rPr>
  </w:style>
  <w:style w:type="character" w:styleId="UnresolvedMention">
    <w:name w:val="Unresolved Mention"/>
    <w:basedOn w:val="DefaultParagraphFont"/>
    <w:uiPriority w:val="99"/>
    <w:semiHidden/>
    <w:unhideWhenUsed/>
    <w:rsid w:val="00430BA8"/>
    <w:rPr>
      <w:color w:val="605E5C"/>
      <w:shd w:val="clear" w:color="auto" w:fill="E1DFDD"/>
    </w:rPr>
  </w:style>
  <w:style w:type="paragraph" w:styleId="NormalWeb">
    <w:name w:val="Normal (Web)"/>
    <w:basedOn w:val="Normal"/>
    <w:uiPriority w:val="99"/>
    <w:semiHidden/>
    <w:unhideWhenUsed/>
    <w:rsid w:val="00430B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Spacing">
    <w:name w:val="No Spacing"/>
    <w:uiPriority w:val="1"/>
    <w:qFormat/>
    <w:rsid w:val="00430BA8"/>
    <w:rPr>
      <w:rFonts w:asciiTheme="minorHAnsi" w:eastAsiaTheme="minorHAnsi" w:hAnsiTheme="minorHAnsi" w:cstheme="minorBidi"/>
      <w:sz w:val="22"/>
      <w:szCs w:val="22"/>
      <w:lang w:eastAsia="en-US"/>
    </w:rPr>
  </w:style>
  <w:style w:type="paragraph" w:styleId="Revision">
    <w:name w:val="Revision"/>
    <w:hidden/>
    <w:uiPriority w:val="99"/>
    <w:semiHidden/>
    <w:rsid w:val="00430BA8"/>
    <w:rPr>
      <w:rFonts w:asciiTheme="minorHAnsi" w:eastAsiaTheme="minorHAnsi" w:hAnsiTheme="minorHAnsi" w:cstheme="minorBidi"/>
      <w:sz w:val="22"/>
      <w:szCs w:val="22"/>
      <w:lang w:eastAsia="en-US"/>
    </w:rPr>
  </w:style>
  <w:style w:type="paragraph" w:customStyle="1" w:styleId="Body">
    <w:name w:val="Body"/>
    <w:qFormat/>
    <w:rsid w:val="008F149E"/>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FC7F80"/>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eta.saulite\Downloads\2_Cesu%20novada%20pasvaldiba%20(2).do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5313F-24E6-4A2D-8979-93ED12E6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2_Cesu novada pasvaldiba (2).dot</Template>
  <TotalTime>3</TotalTime>
  <Pages>3</Pages>
  <Words>865</Words>
  <Characters>4936</Characters>
  <Application>Microsoft Office Word</Application>
  <DocSecurity>0</DocSecurity>
  <Lines>41</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Saulīte</dc:creator>
  <cp:keywords/>
  <cp:lastModifiedBy>DEL Ilze Bībere</cp:lastModifiedBy>
  <cp:revision>3</cp:revision>
  <dcterms:created xsi:type="dcterms:W3CDTF">2024-04-02T12:16:00Z</dcterms:created>
  <dcterms:modified xsi:type="dcterms:W3CDTF">2024-04-02T12:18:00Z</dcterms:modified>
</cp:coreProperties>
</file>