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679BC" w14:textId="1AD76030" w:rsidR="008F12FA" w:rsidRPr="001837FD" w:rsidRDefault="00270D20" w:rsidP="00534E7F">
      <w:pPr>
        <w:pStyle w:val="Nosaukums"/>
        <w:spacing w:before="0"/>
        <w:ind w:left="0" w:right="0"/>
        <w:jc w:val="right"/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</w:pPr>
      <w:r w:rsidRPr="001837FD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APSTIPRINU</w:t>
      </w:r>
    </w:p>
    <w:p w14:paraId="297F6446" w14:textId="345545EA" w:rsidR="006650BB" w:rsidRPr="001837FD" w:rsidRDefault="00270D20" w:rsidP="00452C19">
      <w:pPr>
        <w:pStyle w:val="Nosaukums"/>
        <w:spacing w:before="0"/>
        <w:ind w:left="0" w:right="0"/>
        <w:jc w:val="right"/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</w:pPr>
      <w:proofErr w:type="spellStart"/>
      <w:r w:rsidRPr="001837FD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Cēsu</w:t>
      </w:r>
      <w:proofErr w:type="spellEnd"/>
      <w:r w:rsidRPr="001837FD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 xml:space="preserve"> novada </w:t>
      </w:r>
      <w:r w:rsidR="00F81EB3" w:rsidRPr="001837FD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izpilddirektora vietniece</w:t>
      </w:r>
    </w:p>
    <w:p w14:paraId="259EB590" w14:textId="32F92D2A" w:rsidR="61F5DC83" w:rsidRPr="001837FD" w:rsidRDefault="00F81EB3" w:rsidP="00534E7F">
      <w:pPr>
        <w:pStyle w:val="Nosaukums"/>
        <w:spacing w:before="0"/>
        <w:ind w:left="0" w:right="0"/>
        <w:jc w:val="right"/>
        <w:rPr>
          <w:lang w:val="lv-LV"/>
        </w:rPr>
      </w:pPr>
      <w:r w:rsidRPr="001837FD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Baiba Eglīte</w:t>
      </w:r>
    </w:p>
    <w:p w14:paraId="79C8018E" w14:textId="6C86958C" w:rsidR="00270D20" w:rsidRPr="00453057" w:rsidRDefault="00453057" w:rsidP="00534E7F">
      <w:pPr>
        <w:pStyle w:val="Nosaukums"/>
        <w:spacing w:before="0"/>
        <w:ind w:left="0" w:right="0"/>
        <w:jc w:val="right"/>
        <w:rPr>
          <w:rFonts w:asciiTheme="minorHAnsi" w:hAnsiTheme="minorHAnsi" w:cstheme="minorBidi"/>
          <w:b w:val="0"/>
          <w:bCs w:val="0"/>
          <w:i/>
          <w:iCs/>
          <w:sz w:val="24"/>
          <w:szCs w:val="24"/>
          <w:lang w:val="lv-LV"/>
        </w:rPr>
      </w:pPr>
      <w:r w:rsidRPr="00453057">
        <w:rPr>
          <w:rFonts w:asciiTheme="minorHAnsi" w:hAnsiTheme="minorHAnsi" w:cstheme="minorBidi"/>
          <w:b w:val="0"/>
          <w:bCs w:val="0"/>
          <w:i/>
          <w:iCs/>
          <w:sz w:val="24"/>
          <w:szCs w:val="24"/>
          <w:lang w:val="lv-LV"/>
        </w:rPr>
        <w:t>Datums skatāms laika zīmogā</w:t>
      </w:r>
    </w:p>
    <w:p w14:paraId="5719F8B2" w14:textId="77777777" w:rsidR="00270D20" w:rsidRPr="001837FD" w:rsidRDefault="00270D20" w:rsidP="00270D20">
      <w:pPr>
        <w:pStyle w:val="Nosaukums"/>
        <w:ind w:left="0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</w:pPr>
    </w:p>
    <w:p w14:paraId="535158CC" w14:textId="77777777" w:rsidR="009E347C" w:rsidRDefault="009E347C" w:rsidP="681CF552">
      <w:pPr>
        <w:pStyle w:val="Nosaukums"/>
        <w:tabs>
          <w:tab w:val="left" w:pos="8080"/>
        </w:tabs>
        <w:ind w:left="-142" w:right="-46"/>
        <w:jc w:val="left"/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</w:pPr>
    </w:p>
    <w:p w14:paraId="29BB31BC" w14:textId="1AEE8226" w:rsidR="00090323" w:rsidRPr="001837FD" w:rsidRDefault="001C022A" w:rsidP="681CF552">
      <w:pPr>
        <w:pStyle w:val="Nosaukums"/>
        <w:tabs>
          <w:tab w:val="left" w:pos="8080"/>
        </w:tabs>
        <w:ind w:left="-142" w:right="-46"/>
        <w:jc w:val="left"/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</w:pPr>
      <w:r w:rsidRPr="001837FD">
        <w:rPr>
          <w:lang w:val="lv-LV"/>
        </w:rPr>
        <w:tab/>
      </w:r>
      <w:r w:rsidR="009E347C">
        <w:rPr>
          <w:lang w:val="lv-LV"/>
        </w:rPr>
        <w:t xml:space="preserve">   </w:t>
      </w:r>
      <w:r w:rsidR="00090323" w:rsidRPr="001837FD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Nr.</w:t>
      </w:r>
      <w:r w:rsidR="006341DE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182</w:t>
      </w:r>
    </w:p>
    <w:p w14:paraId="4EB64106" w14:textId="77777777" w:rsidR="009E347C" w:rsidRDefault="009E347C" w:rsidP="00270D20">
      <w:pPr>
        <w:pStyle w:val="Nosaukums"/>
        <w:rPr>
          <w:rFonts w:asciiTheme="minorHAnsi" w:hAnsiTheme="minorHAnsi" w:cstheme="minorHAnsi"/>
          <w:lang w:val="lv-LV"/>
        </w:rPr>
      </w:pPr>
    </w:p>
    <w:p w14:paraId="2124DF59" w14:textId="1B275360" w:rsidR="00371FB0" w:rsidRPr="001837FD" w:rsidRDefault="00371FB0" w:rsidP="00270D20">
      <w:pPr>
        <w:pStyle w:val="Nosaukums"/>
        <w:rPr>
          <w:rFonts w:asciiTheme="minorHAnsi" w:hAnsiTheme="minorHAnsi" w:cstheme="minorHAnsi"/>
          <w:lang w:val="lv-LV"/>
        </w:rPr>
      </w:pPr>
      <w:r w:rsidRPr="001837FD">
        <w:rPr>
          <w:rFonts w:asciiTheme="minorHAnsi" w:hAnsiTheme="minorHAnsi" w:cstheme="minorHAnsi"/>
          <w:lang w:val="lv-LV"/>
        </w:rPr>
        <w:t>KONKURSA</w:t>
      </w:r>
      <w:r w:rsidRPr="001837FD">
        <w:rPr>
          <w:rFonts w:asciiTheme="minorHAnsi" w:hAnsiTheme="minorHAnsi" w:cstheme="minorHAnsi"/>
          <w:spacing w:val="-3"/>
          <w:lang w:val="lv-LV"/>
        </w:rPr>
        <w:t xml:space="preserve"> </w:t>
      </w:r>
      <w:r w:rsidRPr="001837FD">
        <w:rPr>
          <w:rFonts w:asciiTheme="minorHAnsi" w:hAnsiTheme="minorHAnsi" w:cstheme="minorHAnsi"/>
          <w:lang w:val="lv-LV"/>
        </w:rPr>
        <w:t>NOLIKUMS</w:t>
      </w:r>
    </w:p>
    <w:p w14:paraId="285BAC79" w14:textId="319CFF09" w:rsidR="000A7963" w:rsidRPr="001837FD" w:rsidRDefault="00371FB0" w:rsidP="00534E7F">
      <w:pPr>
        <w:pStyle w:val="Virsraksts1"/>
        <w:ind w:left="0" w:firstLine="0"/>
        <w:jc w:val="center"/>
        <w:rPr>
          <w:rFonts w:asciiTheme="minorHAnsi" w:hAnsiTheme="minorHAnsi" w:cstheme="minorHAnsi"/>
          <w:lang w:val="lv-LV"/>
        </w:rPr>
      </w:pPr>
      <w:proofErr w:type="spellStart"/>
      <w:r w:rsidRPr="001837FD">
        <w:rPr>
          <w:rFonts w:asciiTheme="minorHAnsi" w:hAnsiTheme="minorHAnsi" w:cstheme="minorHAnsi"/>
          <w:lang w:val="lv-LV"/>
        </w:rPr>
        <w:t>Cēsu</w:t>
      </w:r>
      <w:proofErr w:type="spellEnd"/>
      <w:r w:rsidRPr="001837FD">
        <w:rPr>
          <w:rFonts w:asciiTheme="minorHAnsi" w:hAnsiTheme="minorHAnsi" w:cstheme="minorHAnsi"/>
          <w:lang w:val="lv-LV"/>
        </w:rPr>
        <w:t xml:space="preserve"> novada</w:t>
      </w:r>
      <w:r w:rsidR="0028107B" w:rsidRPr="001837FD">
        <w:rPr>
          <w:rFonts w:asciiTheme="minorHAnsi" w:hAnsiTheme="minorHAnsi" w:cstheme="minorHAnsi"/>
          <w:lang w:val="lv-LV"/>
        </w:rPr>
        <w:t xml:space="preserve"> </w:t>
      </w:r>
      <w:r w:rsidR="0035714F" w:rsidRPr="001837FD">
        <w:rPr>
          <w:rFonts w:asciiTheme="minorHAnsi" w:hAnsiTheme="minorHAnsi" w:cstheme="minorHAnsi"/>
          <w:lang w:val="lv-LV"/>
        </w:rPr>
        <w:t>Centrālās administrācijas</w:t>
      </w:r>
    </w:p>
    <w:p w14:paraId="274D2D9D" w14:textId="5BF97AF2" w:rsidR="0035714F" w:rsidRPr="001837FD" w:rsidRDefault="0035714F" w:rsidP="00534E7F">
      <w:pPr>
        <w:pStyle w:val="Virsraksts1"/>
        <w:ind w:left="0" w:firstLine="0"/>
        <w:jc w:val="center"/>
        <w:rPr>
          <w:rFonts w:asciiTheme="minorHAnsi" w:hAnsiTheme="minorHAnsi" w:cstheme="minorHAnsi"/>
          <w:lang w:val="lv-LV"/>
        </w:rPr>
      </w:pPr>
      <w:r w:rsidRPr="001837FD">
        <w:rPr>
          <w:rFonts w:asciiTheme="minorHAnsi" w:hAnsiTheme="minorHAnsi" w:cstheme="minorHAnsi"/>
          <w:lang w:val="lv-LV"/>
        </w:rPr>
        <w:t>Attīstības pārvaldes</w:t>
      </w:r>
      <w:r w:rsidR="0023350F" w:rsidRPr="001837FD">
        <w:rPr>
          <w:rFonts w:asciiTheme="minorHAnsi" w:hAnsiTheme="minorHAnsi" w:cstheme="minorHAnsi"/>
          <w:lang w:val="lv-LV"/>
        </w:rPr>
        <w:t xml:space="preserve"> </w:t>
      </w:r>
      <w:r w:rsidR="00453057">
        <w:rPr>
          <w:rFonts w:asciiTheme="minorHAnsi" w:hAnsiTheme="minorHAnsi" w:cstheme="minorHAnsi"/>
          <w:lang w:val="lv-LV"/>
        </w:rPr>
        <w:t>P</w:t>
      </w:r>
      <w:r w:rsidR="0023350F" w:rsidRPr="001837FD">
        <w:rPr>
          <w:rFonts w:asciiTheme="minorHAnsi" w:hAnsiTheme="minorHAnsi" w:cstheme="minorHAnsi"/>
          <w:lang w:val="lv-LV"/>
        </w:rPr>
        <w:t>rojektu</w:t>
      </w:r>
      <w:r w:rsidR="00534E7F" w:rsidRPr="001837FD">
        <w:rPr>
          <w:rFonts w:asciiTheme="minorHAnsi" w:hAnsiTheme="minorHAnsi" w:cstheme="minorHAnsi"/>
          <w:lang w:val="lv-LV"/>
        </w:rPr>
        <w:t xml:space="preserve"> </w:t>
      </w:r>
      <w:r w:rsidR="0023350F" w:rsidRPr="001837FD">
        <w:rPr>
          <w:rFonts w:asciiTheme="minorHAnsi" w:hAnsiTheme="minorHAnsi" w:cstheme="minorHAnsi"/>
          <w:lang w:val="lv-LV"/>
        </w:rPr>
        <w:t>ieviešanas, uzraudzības nodaļas</w:t>
      </w:r>
    </w:p>
    <w:p w14:paraId="21554592" w14:textId="23D7F182" w:rsidR="0023350F" w:rsidRPr="001837FD" w:rsidRDefault="009E347C" w:rsidP="00534E7F">
      <w:pPr>
        <w:pStyle w:val="Virsraksts1"/>
        <w:ind w:left="0" w:firstLine="0"/>
        <w:jc w:val="center"/>
        <w:rPr>
          <w:rFonts w:asciiTheme="minorHAnsi" w:hAnsiTheme="minorHAnsi" w:cstheme="minorHAnsi"/>
          <w:lang w:val="lv-LV"/>
        </w:rPr>
      </w:pPr>
      <w:r>
        <w:rPr>
          <w:rFonts w:asciiTheme="minorHAnsi" w:hAnsiTheme="minorHAnsi" w:cstheme="minorHAnsi"/>
          <w:lang w:val="lv-LV"/>
        </w:rPr>
        <w:t>b</w:t>
      </w:r>
      <w:r w:rsidR="00696338" w:rsidRPr="001837FD">
        <w:rPr>
          <w:rFonts w:asciiTheme="minorHAnsi" w:hAnsiTheme="minorHAnsi" w:cstheme="minorHAnsi"/>
          <w:lang w:val="lv-LV"/>
        </w:rPr>
        <w:t>ūvniecības projektu vadītāja</w:t>
      </w:r>
    </w:p>
    <w:p w14:paraId="1E991DE5" w14:textId="3388F63F" w:rsidR="00371FB0" w:rsidRPr="001837FD" w:rsidRDefault="00F4163D" w:rsidP="00534E7F">
      <w:pPr>
        <w:pStyle w:val="Virsraksts1"/>
        <w:ind w:left="0" w:firstLine="0"/>
        <w:jc w:val="center"/>
        <w:rPr>
          <w:rFonts w:asciiTheme="minorHAnsi" w:hAnsiTheme="minorHAnsi" w:cstheme="minorHAnsi"/>
          <w:lang w:val="lv-LV"/>
        </w:rPr>
      </w:pPr>
      <w:r w:rsidRPr="001837FD">
        <w:rPr>
          <w:rFonts w:asciiTheme="minorHAnsi" w:hAnsiTheme="minorHAnsi" w:cstheme="minorHAnsi"/>
          <w:lang w:val="lv-LV"/>
        </w:rPr>
        <w:t xml:space="preserve"> </w:t>
      </w:r>
      <w:r w:rsidR="00371FB0" w:rsidRPr="001837FD">
        <w:rPr>
          <w:rFonts w:asciiTheme="minorHAnsi" w:hAnsiTheme="minorHAnsi" w:cstheme="minorHAnsi"/>
          <w:spacing w:val="-57"/>
          <w:lang w:val="lv-LV"/>
        </w:rPr>
        <w:t xml:space="preserve"> </w:t>
      </w:r>
      <w:r w:rsidR="00371FB0" w:rsidRPr="001837FD">
        <w:rPr>
          <w:rFonts w:asciiTheme="minorHAnsi" w:hAnsiTheme="minorHAnsi" w:cstheme="minorHAnsi"/>
          <w:lang w:val="lv-LV"/>
        </w:rPr>
        <w:t>amata</w:t>
      </w:r>
      <w:r w:rsidR="00371FB0" w:rsidRPr="001837FD">
        <w:rPr>
          <w:rFonts w:asciiTheme="minorHAnsi" w:hAnsiTheme="minorHAnsi" w:cstheme="minorHAnsi"/>
          <w:spacing w:val="-1"/>
          <w:lang w:val="lv-LV"/>
        </w:rPr>
        <w:t xml:space="preserve"> </w:t>
      </w:r>
      <w:r w:rsidR="00371FB0" w:rsidRPr="001837FD">
        <w:rPr>
          <w:rFonts w:asciiTheme="minorHAnsi" w:hAnsiTheme="minorHAnsi" w:cstheme="minorHAnsi"/>
          <w:lang w:val="lv-LV"/>
        </w:rPr>
        <w:t>pretendentu atlasei</w:t>
      </w:r>
    </w:p>
    <w:p w14:paraId="1066B901" w14:textId="4FD40A58" w:rsidR="00EC7725" w:rsidRPr="001837FD" w:rsidRDefault="00EC7725" w:rsidP="00371FB0">
      <w:pPr>
        <w:pStyle w:val="Virsraksts1"/>
        <w:spacing w:line="276" w:lineRule="auto"/>
        <w:ind w:left="2560" w:right="2467" w:firstLine="0"/>
        <w:jc w:val="center"/>
        <w:rPr>
          <w:rFonts w:asciiTheme="minorHAnsi" w:hAnsiTheme="minorHAnsi" w:cstheme="minorHAnsi"/>
          <w:lang w:val="lv-LV"/>
        </w:rPr>
      </w:pPr>
    </w:p>
    <w:p w14:paraId="3DBD5CA7" w14:textId="24984A30" w:rsidR="00FE27B9" w:rsidRPr="001837FD" w:rsidRDefault="00EC7725" w:rsidP="009E347C">
      <w:pPr>
        <w:pStyle w:val="Virsraksts1"/>
        <w:ind w:left="2557" w:right="96" w:firstLine="0"/>
        <w:jc w:val="right"/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</w:pPr>
      <w:r w:rsidRPr="001837FD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Izdots saskaņā ar</w:t>
      </w:r>
      <w:r w:rsidR="00305177" w:rsidRPr="001837FD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 xml:space="preserve"> </w:t>
      </w:r>
    </w:p>
    <w:p w14:paraId="6C54F87C" w14:textId="51FE9BB6" w:rsidR="00FE27B9" w:rsidRPr="001837FD" w:rsidRDefault="00FE27B9" w:rsidP="009E347C">
      <w:pPr>
        <w:pStyle w:val="Virsraksts1"/>
        <w:ind w:left="2557" w:right="96" w:firstLine="0"/>
        <w:jc w:val="right"/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</w:pPr>
      <w:r w:rsidRPr="001837FD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Pašvaldīb</w:t>
      </w:r>
      <w:r w:rsidR="007331EB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u</w:t>
      </w:r>
      <w:r w:rsidRPr="001837FD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 xml:space="preserve"> likuma</w:t>
      </w:r>
      <w:r w:rsidR="001B7AFA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 xml:space="preserve"> </w:t>
      </w:r>
      <w:r w:rsidR="00270D20" w:rsidRPr="001837FD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20.panta piekto daļu</w:t>
      </w:r>
    </w:p>
    <w:p w14:paraId="731C9562" w14:textId="1ABAA552" w:rsidR="00371FB0" w:rsidRPr="009E347C" w:rsidRDefault="00371FB0" w:rsidP="00371FB0">
      <w:pPr>
        <w:pStyle w:val="Pamatteksts"/>
        <w:spacing w:before="2"/>
        <w:rPr>
          <w:rFonts w:asciiTheme="minorHAnsi" w:hAnsiTheme="minorHAnsi" w:cstheme="minorHAnsi"/>
          <w:b/>
          <w:sz w:val="20"/>
          <w:szCs w:val="20"/>
          <w:lang w:val="lv-LV"/>
        </w:rPr>
      </w:pPr>
    </w:p>
    <w:p w14:paraId="2A9BBD79" w14:textId="25D66E6E" w:rsidR="00371FB0" w:rsidRPr="001837FD" w:rsidRDefault="00305177" w:rsidP="00305177">
      <w:pPr>
        <w:tabs>
          <w:tab w:val="left" w:pos="4060"/>
        </w:tabs>
        <w:jc w:val="center"/>
        <w:rPr>
          <w:rFonts w:cstheme="minorHAnsi"/>
          <w:b/>
          <w:sz w:val="24"/>
        </w:rPr>
      </w:pPr>
      <w:r w:rsidRPr="001837FD">
        <w:rPr>
          <w:rFonts w:cstheme="minorHAnsi"/>
          <w:b/>
          <w:sz w:val="24"/>
        </w:rPr>
        <w:t xml:space="preserve">I </w:t>
      </w:r>
      <w:r w:rsidR="00371FB0" w:rsidRPr="001837FD">
        <w:rPr>
          <w:rFonts w:cstheme="minorHAnsi"/>
          <w:b/>
          <w:sz w:val="24"/>
        </w:rPr>
        <w:t>Vispārīgie</w:t>
      </w:r>
      <w:r w:rsidR="00371FB0" w:rsidRPr="001837FD">
        <w:rPr>
          <w:rFonts w:cstheme="minorHAnsi"/>
          <w:b/>
          <w:spacing w:val="-5"/>
          <w:sz w:val="24"/>
        </w:rPr>
        <w:t xml:space="preserve"> </w:t>
      </w:r>
      <w:r w:rsidR="00371FB0" w:rsidRPr="001837FD">
        <w:rPr>
          <w:rFonts w:cstheme="minorHAnsi"/>
          <w:b/>
          <w:sz w:val="24"/>
        </w:rPr>
        <w:t>noteikumi</w:t>
      </w:r>
    </w:p>
    <w:p w14:paraId="36D451BA" w14:textId="77777777" w:rsidR="00915506" w:rsidRPr="00915506" w:rsidRDefault="00DA2290" w:rsidP="003D2C2C">
      <w:pPr>
        <w:pStyle w:val="Sarakstarindkopa"/>
        <w:numPr>
          <w:ilvl w:val="0"/>
          <w:numId w:val="13"/>
        </w:numPr>
        <w:tabs>
          <w:tab w:val="left" w:pos="4060"/>
        </w:tabs>
        <w:ind w:left="426" w:hanging="426"/>
        <w:rPr>
          <w:rFonts w:ascii="Calibri" w:hAnsi="Calibri" w:cs="Calibri"/>
          <w:sz w:val="24"/>
          <w:szCs w:val="24"/>
        </w:rPr>
      </w:pPr>
      <w:proofErr w:type="spellStart"/>
      <w:r w:rsidRPr="00915506">
        <w:rPr>
          <w:rFonts w:ascii="Calibri" w:hAnsi="Calibri" w:cs="Calibri"/>
          <w:sz w:val="24"/>
          <w:szCs w:val="24"/>
        </w:rPr>
        <w:t>Nolikums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nosaka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kārtību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15506">
        <w:rPr>
          <w:rFonts w:ascii="Calibri" w:hAnsi="Calibri" w:cs="Calibri"/>
          <w:sz w:val="24"/>
          <w:szCs w:val="24"/>
        </w:rPr>
        <w:t>kādā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tiek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organizēts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atklāts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konkurss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uz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Cēsu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novada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96338" w:rsidRPr="00915506">
        <w:rPr>
          <w:rFonts w:ascii="Calibri" w:hAnsi="Calibri" w:cs="Calibri"/>
          <w:sz w:val="24"/>
          <w:szCs w:val="24"/>
        </w:rPr>
        <w:t>Centrālās</w:t>
      </w:r>
      <w:proofErr w:type="spellEnd"/>
      <w:r w:rsidR="00696338"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96338" w:rsidRPr="00915506">
        <w:rPr>
          <w:rFonts w:ascii="Calibri" w:hAnsi="Calibri" w:cs="Calibri"/>
          <w:sz w:val="24"/>
          <w:szCs w:val="24"/>
        </w:rPr>
        <w:t>administrācijas</w:t>
      </w:r>
      <w:proofErr w:type="spellEnd"/>
      <w:r w:rsidR="00696338"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96338" w:rsidRPr="00915506">
        <w:rPr>
          <w:rFonts w:ascii="Calibri" w:hAnsi="Calibri" w:cs="Calibri"/>
          <w:sz w:val="24"/>
          <w:szCs w:val="24"/>
        </w:rPr>
        <w:t>Attīstības</w:t>
      </w:r>
      <w:proofErr w:type="spellEnd"/>
      <w:r w:rsidR="00696338" w:rsidRPr="00915506">
        <w:rPr>
          <w:rFonts w:ascii="Calibri" w:hAnsi="Calibri" w:cs="Calibri"/>
          <w:sz w:val="24"/>
          <w:szCs w:val="24"/>
        </w:rPr>
        <w:t xml:space="preserve"> pārvaldes projektu</w:t>
      </w:r>
      <w:r w:rsidR="00414773" w:rsidRPr="00915506">
        <w:rPr>
          <w:rFonts w:ascii="Calibri" w:hAnsi="Calibri" w:cs="Calibri"/>
          <w:sz w:val="24"/>
          <w:szCs w:val="24"/>
        </w:rPr>
        <w:t xml:space="preserve"> ieviešanas, uzraudzības nodaļas būvniecības projektu vadītāja</w:t>
      </w:r>
      <w:r w:rsidRPr="00915506">
        <w:rPr>
          <w:rFonts w:ascii="Calibri" w:hAnsi="Calibri" w:cs="Calibri"/>
          <w:sz w:val="24"/>
          <w:szCs w:val="24"/>
        </w:rPr>
        <w:t xml:space="preserve"> (turpmāk – </w:t>
      </w:r>
      <w:r w:rsidR="00414773" w:rsidRPr="00915506">
        <w:rPr>
          <w:rFonts w:ascii="Calibri" w:hAnsi="Calibri" w:cs="Calibri"/>
          <w:sz w:val="24"/>
          <w:szCs w:val="24"/>
        </w:rPr>
        <w:t>būvniecības projektu vadītājs</w:t>
      </w:r>
      <w:r w:rsidRPr="00915506">
        <w:rPr>
          <w:rFonts w:ascii="Calibri" w:hAnsi="Calibri" w:cs="Calibri"/>
          <w:sz w:val="24"/>
          <w:szCs w:val="24"/>
        </w:rPr>
        <w:t xml:space="preserve">) </w:t>
      </w:r>
      <w:proofErr w:type="gramStart"/>
      <w:r w:rsidRPr="00915506">
        <w:rPr>
          <w:rFonts w:ascii="Calibri" w:hAnsi="Calibri" w:cs="Calibri"/>
          <w:sz w:val="24"/>
          <w:szCs w:val="24"/>
        </w:rPr>
        <w:t>amat</w:t>
      </w:r>
      <w:r w:rsidR="00BB7C77" w:rsidRPr="00915506">
        <w:rPr>
          <w:rFonts w:ascii="Calibri" w:hAnsi="Calibri" w:cs="Calibri"/>
          <w:sz w:val="24"/>
          <w:szCs w:val="24"/>
        </w:rPr>
        <w:t>a</w:t>
      </w:r>
      <w:r w:rsidRPr="00915506">
        <w:rPr>
          <w:rFonts w:ascii="Calibri" w:hAnsi="Calibri" w:cs="Calibri"/>
          <w:sz w:val="24"/>
          <w:szCs w:val="24"/>
        </w:rPr>
        <w:t xml:space="preserve">  konkursu</w:t>
      </w:r>
      <w:proofErr w:type="gramEnd"/>
      <w:r w:rsidRPr="00915506">
        <w:rPr>
          <w:rFonts w:ascii="Calibri" w:hAnsi="Calibri" w:cs="Calibri"/>
          <w:sz w:val="24"/>
          <w:szCs w:val="24"/>
        </w:rPr>
        <w:t xml:space="preserve"> izsludināšanas un norises kārtību, kā arī pretendentu iesniegto pieteikumu vērtēšanas kārtību. </w:t>
      </w:r>
    </w:p>
    <w:p w14:paraId="078A1124" w14:textId="77777777" w:rsidR="00915506" w:rsidRPr="00915506" w:rsidRDefault="00DA2290" w:rsidP="003D2C2C">
      <w:pPr>
        <w:pStyle w:val="Sarakstarindkopa"/>
        <w:numPr>
          <w:ilvl w:val="0"/>
          <w:numId w:val="13"/>
        </w:numPr>
        <w:tabs>
          <w:tab w:val="left" w:pos="4060"/>
        </w:tabs>
        <w:ind w:left="426" w:hanging="426"/>
        <w:rPr>
          <w:rFonts w:ascii="Calibri" w:hAnsi="Calibri" w:cs="Calibri"/>
          <w:sz w:val="24"/>
          <w:szCs w:val="24"/>
        </w:rPr>
      </w:pPr>
      <w:proofErr w:type="spellStart"/>
      <w:r w:rsidRPr="00915506">
        <w:rPr>
          <w:rFonts w:ascii="Calibri" w:hAnsi="Calibri" w:cs="Calibri"/>
          <w:sz w:val="24"/>
          <w:szCs w:val="24"/>
        </w:rPr>
        <w:t>Konkursa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mērķis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- </w:t>
      </w:r>
      <w:proofErr w:type="spellStart"/>
      <w:r w:rsidRPr="00915506">
        <w:rPr>
          <w:rFonts w:ascii="Calibri" w:hAnsi="Calibri" w:cs="Calibri"/>
          <w:sz w:val="24"/>
          <w:szCs w:val="24"/>
        </w:rPr>
        <w:t>izvēlēties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atbilstošāko pretendentu </w:t>
      </w:r>
      <w:r w:rsidR="00414773" w:rsidRPr="00915506">
        <w:rPr>
          <w:rFonts w:ascii="Calibri" w:hAnsi="Calibri" w:cs="Calibri"/>
          <w:sz w:val="24"/>
          <w:szCs w:val="24"/>
        </w:rPr>
        <w:t>būvniecības projektu vadītāja</w:t>
      </w:r>
      <w:r w:rsidRPr="00915506">
        <w:rPr>
          <w:rFonts w:ascii="Calibri" w:hAnsi="Calibri" w:cs="Calibri"/>
          <w:sz w:val="24"/>
          <w:szCs w:val="24"/>
        </w:rPr>
        <w:t xml:space="preserve"> amatam. </w:t>
      </w:r>
    </w:p>
    <w:p w14:paraId="51DBD81C" w14:textId="77777777" w:rsidR="00915506" w:rsidRPr="00915506" w:rsidRDefault="00DA2290" w:rsidP="003D2C2C">
      <w:pPr>
        <w:pStyle w:val="Sarakstarindkopa"/>
        <w:numPr>
          <w:ilvl w:val="0"/>
          <w:numId w:val="13"/>
        </w:numPr>
        <w:tabs>
          <w:tab w:val="left" w:pos="4060"/>
        </w:tabs>
        <w:ind w:left="426" w:hanging="426"/>
        <w:rPr>
          <w:rFonts w:ascii="Calibri" w:hAnsi="Calibri" w:cs="Calibri"/>
          <w:sz w:val="24"/>
          <w:szCs w:val="24"/>
        </w:rPr>
      </w:pPr>
      <w:proofErr w:type="spellStart"/>
      <w:r w:rsidRPr="00915506">
        <w:rPr>
          <w:rFonts w:ascii="Calibri" w:hAnsi="Calibri" w:cs="Calibri"/>
          <w:sz w:val="24"/>
          <w:szCs w:val="24"/>
        </w:rPr>
        <w:t>Konkursa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uzdevums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ir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izvērtēt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pretendentu profesionālo sagatavotību un atbilstību </w:t>
      </w:r>
      <w:r w:rsidR="00414773" w:rsidRPr="00915506">
        <w:rPr>
          <w:rFonts w:ascii="Calibri" w:hAnsi="Calibri" w:cs="Calibri"/>
          <w:sz w:val="24"/>
          <w:szCs w:val="24"/>
        </w:rPr>
        <w:t xml:space="preserve">būvniecības projektu vadītāja </w:t>
      </w:r>
      <w:r w:rsidRPr="00915506">
        <w:rPr>
          <w:rFonts w:ascii="Calibri" w:hAnsi="Calibri" w:cs="Calibri"/>
          <w:sz w:val="24"/>
          <w:szCs w:val="24"/>
        </w:rPr>
        <w:t xml:space="preserve">amatam. </w:t>
      </w:r>
    </w:p>
    <w:p w14:paraId="4BC87C2B" w14:textId="77777777" w:rsidR="00915506" w:rsidRPr="00915506" w:rsidRDefault="00DA2290" w:rsidP="003D2C2C">
      <w:pPr>
        <w:pStyle w:val="Sarakstarindkopa"/>
        <w:numPr>
          <w:ilvl w:val="0"/>
          <w:numId w:val="13"/>
        </w:numPr>
        <w:tabs>
          <w:tab w:val="left" w:pos="4060"/>
        </w:tabs>
        <w:ind w:left="426" w:hanging="426"/>
        <w:rPr>
          <w:rFonts w:ascii="Calibri" w:hAnsi="Calibri" w:cs="Calibri"/>
          <w:sz w:val="24"/>
          <w:szCs w:val="24"/>
        </w:rPr>
      </w:pPr>
      <w:proofErr w:type="spellStart"/>
      <w:r w:rsidRPr="00915506">
        <w:rPr>
          <w:rFonts w:ascii="Calibri" w:hAnsi="Calibri" w:cs="Calibri"/>
          <w:sz w:val="24"/>
          <w:szCs w:val="24"/>
        </w:rPr>
        <w:t>Konkursa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pretendentu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vērtēšana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notiek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divās vai vairāk kārtās. </w:t>
      </w:r>
    </w:p>
    <w:p w14:paraId="00C4C7B4" w14:textId="77777777" w:rsidR="00915506" w:rsidRPr="00915506" w:rsidRDefault="00DA2290" w:rsidP="003D2C2C">
      <w:pPr>
        <w:pStyle w:val="Sarakstarindkopa"/>
        <w:numPr>
          <w:ilvl w:val="0"/>
          <w:numId w:val="13"/>
        </w:numPr>
        <w:tabs>
          <w:tab w:val="left" w:pos="4060"/>
        </w:tabs>
        <w:ind w:left="426" w:hanging="426"/>
        <w:rPr>
          <w:rFonts w:ascii="Calibri" w:hAnsi="Calibri" w:cs="Calibri"/>
          <w:sz w:val="24"/>
          <w:szCs w:val="24"/>
        </w:rPr>
      </w:pPr>
      <w:proofErr w:type="spellStart"/>
      <w:r w:rsidRPr="00915506">
        <w:rPr>
          <w:rFonts w:ascii="Calibri" w:hAnsi="Calibri" w:cs="Calibri"/>
          <w:sz w:val="24"/>
          <w:szCs w:val="24"/>
        </w:rPr>
        <w:t>Pretendentu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atlase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notiek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komisijas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sēdēs, kuras protokolē komisijas sekretārs. </w:t>
      </w:r>
    </w:p>
    <w:p w14:paraId="56758A12" w14:textId="77777777" w:rsidR="00915506" w:rsidRPr="00915506" w:rsidRDefault="00DA2290" w:rsidP="003D2C2C">
      <w:pPr>
        <w:pStyle w:val="Sarakstarindkopa"/>
        <w:numPr>
          <w:ilvl w:val="0"/>
          <w:numId w:val="13"/>
        </w:numPr>
        <w:tabs>
          <w:tab w:val="left" w:pos="4060"/>
        </w:tabs>
        <w:ind w:left="426" w:hanging="426"/>
        <w:rPr>
          <w:rFonts w:ascii="Calibri" w:hAnsi="Calibri" w:cs="Calibri"/>
          <w:sz w:val="24"/>
          <w:szCs w:val="24"/>
        </w:rPr>
      </w:pPr>
      <w:proofErr w:type="spellStart"/>
      <w:r w:rsidRPr="00915506">
        <w:rPr>
          <w:rFonts w:ascii="Calibri" w:hAnsi="Calibri" w:cs="Calibri"/>
          <w:sz w:val="24"/>
          <w:szCs w:val="24"/>
        </w:rPr>
        <w:t>Konkursu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organizē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konkursa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komisija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(turpmāk - komisija) priekšsēdētāja un </w:t>
      </w:r>
      <w:r w:rsidR="004D461A" w:rsidRPr="00915506">
        <w:rPr>
          <w:rFonts w:ascii="Calibri" w:hAnsi="Calibri" w:cs="Calibri"/>
          <w:sz w:val="24"/>
          <w:szCs w:val="24"/>
        </w:rPr>
        <w:t>2</w:t>
      </w:r>
      <w:r w:rsidRPr="00915506">
        <w:rPr>
          <w:rFonts w:ascii="Calibri" w:hAnsi="Calibri" w:cs="Calibri"/>
          <w:sz w:val="24"/>
          <w:szCs w:val="24"/>
        </w:rPr>
        <w:t xml:space="preserve"> (</w:t>
      </w:r>
      <w:r w:rsidR="004D461A" w:rsidRPr="00915506">
        <w:rPr>
          <w:rFonts w:ascii="Calibri" w:hAnsi="Calibri" w:cs="Calibri"/>
          <w:sz w:val="24"/>
          <w:szCs w:val="24"/>
        </w:rPr>
        <w:t>divu</w:t>
      </w:r>
      <w:r w:rsidRPr="00915506">
        <w:rPr>
          <w:rFonts w:ascii="Calibri" w:hAnsi="Calibri" w:cs="Calibri"/>
          <w:sz w:val="24"/>
          <w:szCs w:val="24"/>
        </w:rPr>
        <w:t>) locekļu sastāvā, kas</w:t>
      </w:r>
      <w:r w:rsidRPr="00915506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915506">
        <w:rPr>
          <w:rFonts w:ascii="Calibri" w:hAnsi="Calibri" w:cs="Calibri"/>
          <w:sz w:val="24"/>
          <w:szCs w:val="24"/>
        </w:rPr>
        <w:t xml:space="preserve">izveidota ar </w:t>
      </w:r>
      <w:r w:rsidR="50CEA23F" w:rsidRPr="00915506">
        <w:rPr>
          <w:rFonts w:ascii="Calibri" w:hAnsi="Calibri" w:cs="Calibri"/>
          <w:sz w:val="24"/>
          <w:szCs w:val="24"/>
        </w:rPr>
        <w:t>izpilddirektora</w:t>
      </w:r>
      <w:r w:rsidR="00414773" w:rsidRPr="00915506">
        <w:rPr>
          <w:rFonts w:ascii="Calibri" w:hAnsi="Calibri" w:cs="Calibri"/>
          <w:sz w:val="24"/>
          <w:szCs w:val="24"/>
        </w:rPr>
        <w:t xml:space="preserve"> vietnieka</w:t>
      </w:r>
      <w:r w:rsidRPr="00915506">
        <w:rPr>
          <w:rFonts w:ascii="Calibri" w:hAnsi="Calibri" w:cs="Calibri"/>
          <w:sz w:val="24"/>
          <w:szCs w:val="24"/>
        </w:rPr>
        <w:t xml:space="preserve"> rīkojumu. Komisijas sastāvs var tikt mainīts gadījumā, ja </w:t>
      </w:r>
      <w:r w:rsidRPr="00915506">
        <w:rPr>
          <w:rFonts w:ascii="Calibri" w:hAnsi="Calibri" w:cs="Calibri"/>
          <w:spacing w:val="-57"/>
          <w:sz w:val="24"/>
          <w:szCs w:val="24"/>
        </w:rPr>
        <w:t xml:space="preserve"> </w:t>
      </w:r>
      <w:r w:rsidRPr="00915506">
        <w:rPr>
          <w:rFonts w:ascii="Calibri" w:hAnsi="Calibri" w:cs="Calibri"/>
          <w:sz w:val="24"/>
          <w:szCs w:val="24"/>
        </w:rPr>
        <w:t>tam</w:t>
      </w:r>
      <w:r w:rsidRPr="00915506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915506">
        <w:rPr>
          <w:rFonts w:ascii="Calibri" w:hAnsi="Calibri" w:cs="Calibri"/>
          <w:sz w:val="24"/>
          <w:szCs w:val="24"/>
        </w:rPr>
        <w:t>ir objektīvi iemesli.</w:t>
      </w:r>
      <w:r w:rsidR="00BB7C77"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B7C77" w:rsidRPr="00915506">
        <w:rPr>
          <w:rFonts w:ascii="Calibri" w:hAnsi="Calibri" w:cs="Calibri"/>
          <w:sz w:val="24"/>
          <w:szCs w:val="24"/>
        </w:rPr>
        <w:t>Komisijas</w:t>
      </w:r>
      <w:proofErr w:type="spellEnd"/>
      <w:r w:rsidR="00BB7C77"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B7C77" w:rsidRPr="00915506">
        <w:rPr>
          <w:rFonts w:ascii="Calibri" w:hAnsi="Calibri" w:cs="Calibri"/>
          <w:sz w:val="24"/>
          <w:szCs w:val="24"/>
        </w:rPr>
        <w:t>sēdes</w:t>
      </w:r>
      <w:proofErr w:type="spellEnd"/>
      <w:r w:rsidR="00BB7C77" w:rsidRPr="00915506">
        <w:rPr>
          <w:rFonts w:ascii="Calibri" w:hAnsi="Calibri" w:cs="Calibri"/>
          <w:sz w:val="24"/>
          <w:szCs w:val="24"/>
        </w:rPr>
        <w:t xml:space="preserve"> vada </w:t>
      </w:r>
      <w:proofErr w:type="spellStart"/>
      <w:r w:rsidR="00BB7C77" w:rsidRPr="00915506">
        <w:rPr>
          <w:rFonts w:ascii="Calibri" w:hAnsi="Calibri" w:cs="Calibri"/>
          <w:sz w:val="24"/>
          <w:szCs w:val="24"/>
        </w:rPr>
        <w:t>komisijas</w:t>
      </w:r>
      <w:proofErr w:type="spellEnd"/>
      <w:r w:rsidR="00BB7C77"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B7C77" w:rsidRPr="00915506">
        <w:rPr>
          <w:rFonts w:ascii="Calibri" w:hAnsi="Calibri" w:cs="Calibri"/>
          <w:sz w:val="24"/>
          <w:szCs w:val="24"/>
        </w:rPr>
        <w:t>priekšsēdētājs</w:t>
      </w:r>
      <w:proofErr w:type="spellEnd"/>
      <w:r w:rsidR="5491CE97" w:rsidRPr="00915506">
        <w:rPr>
          <w:rFonts w:ascii="Calibri" w:hAnsi="Calibri" w:cs="Calibri"/>
          <w:sz w:val="24"/>
          <w:szCs w:val="24"/>
        </w:rPr>
        <w:t>.</w:t>
      </w:r>
    </w:p>
    <w:p w14:paraId="3346C084" w14:textId="77777777" w:rsidR="00915506" w:rsidRPr="00915506" w:rsidRDefault="00DA2290" w:rsidP="003D2C2C">
      <w:pPr>
        <w:pStyle w:val="Sarakstarindkopa"/>
        <w:numPr>
          <w:ilvl w:val="0"/>
          <w:numId w:val="13"/>
        </w:numPr>
        <w:tabs>
          <w:tab w:val="left" w:pos="4060"/>
        </w:tabs>
        <w:ind w:left="426" w:hanging="426"/>
        <w:rPr>
          <w:rFonts w:ascii="Calibri" w:hAnsi="Calibri" w:cs="Calibri"/>
          <w:sz w:val="24"/>
          <w:szCs w:val="24"/>
        </w:rPr>
      </w:pPr>
      <w:proofErr w:type="spellStart"/>
      <w:r w:rsidRPr="00915506">
        <w:rPr>
          <w:rFonts w:ascii="Calibri" w:hAnsi="Calibri" w:cs="Calibri"/>
          <w:sz w:val="24"/>
          <w:szCs w:val="24"/>
        </w:rPr>
        <w:t>Pretendenta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atbilstību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14773" w:rsidRPr="00915506">
        <w:rPr>
          <w:rFonts w:ascii="Calibri" w:hAnsi="Calibri" w:cs="Calibri"/>
          <w:sz w:val="24"/>
          <w:szCs w:val="24"/>
        </w:rPr>
        <w:t>būvniecības</w:t>
      </w:r>
      <w:proofErr w:type="spellEnd"/>
      <w:r w:rsidR="00414773"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14773" w:rsidRPr="00915506">
        <w:rPr>
          <w:rFonts w:ascii="Calibri" w:hAnsi="Calibri" w:cs="Calibri"/>
          <w:sz w:val="24"/>
          <w:szCs w:val="24"/>
        </w:rPr>
        <w:t>projektu</w:t>
      </w:r>
      <w:proofErr w:type="spellEnd"/>
      <w:r w:rsidR="00414773"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14773" w:rsidRPr="00915506">
        <w:rPr>
          <w:rFonts w:ascii="Calibri" w:hAnsi="Calibri" w:cs="Calibri"/>
          <w:sz w:val="24"/>
          <w:szCs w:val="24"/>
        </w:rPr>
        <w:t>vadītāja</w:t>
      </w:r>
      <w:proofErr w:type="spellEnd"/>
      <w:r w:rsidR="00414773"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amata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prasībām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nosaka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atbilstoši </w:t>
      </w:r>
      <w:proofErr w:type="spellStart"/>
      <w:r w:rsidRPr="00915506">
        <w:rPr>
          <w:rFonts w:ascii="Calibri" w:hAnsi="Calibri" w:cs="Calibri"/>
          <w:sz w:val="24"/>
          <w:szCs w:val="24"/>
        </w:rPr>
        <w:t>šajā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Nolikumā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noteiktajiem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vērtēšanas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kritērijiem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915506">
        <w:rPr>
          <w:rFonts w:ascii="Calibri" w:hAnsi="Calibri" w:cs="Calibri"/>
          <w:sz w:val="24"/>
          <w:szCs w:val="24"/>
        </w:rPr>
        <w:t>pretendenta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iesniegtajiem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dokumentiem</w:t>
      </w:r>
      <w:proofErr w:type="spellEnd"/>
      <w:r w:rsidRPr="00915506">
        <w:rPr>
          <w:rFonts w:ascii="Calibri" w:hAnsi="Calibri" w:cs="Calibri"/>
          <w:sz w:val="24"/>
          <w:szCs w:val="24"/>
        </w:rPr>
        <w:t>.</w:t>
      </w:r>
    </w:p>
    <w:p w14:paraId="24E3FB44" w14:textId="3672F9E3" w:rsidR="00E7142B" w:rsidRPr="00915506" w:rsidRDefault="000E2AAE" w:rsidP="003D2C2C">
      <w:pPr>
        <w:pStyle w:val="Sarakstarindkopa"/>
        <w:numPr>
          <w:ilvl w:val="0"/>
          <w:numId w:val="13"/>
        </w:numPr>
        <w:tabs>
          <w:tab w:val="left" w:pos="4060"/>
        </w:tabs>
        <w:ind w:left="426" w:hanging="426"/>
        <w:rPr>
          <w:rFonts w:ascii="Calibri" w:hAnsi="Calibri" w:cs="Calibri"/>
          <w:sz w:val="24"/>
          <w:szCs w:val="24"/>
        </w:rPr>
      </w:pPr>
      <w:proofErr w:type="spellStart"/>
      <w:r w:rsidRPr="00915506">
        <w:rPr>
          <w:rFonts w:ascii="Calibri" w:hAnsi="Calibri" w:cs="Calibri"/>
          <w:sz w:val="24"/>
          <w:szCs w:val="24"/>
        </w:rPr>
        <w:t>D</w:t>
      </w:r>
      <w:r w:rsidR="00371FB0" w:rsidRPr="00915506">
        <w:rPr>
          <w:rFonts w:ascii="Calibri" w:hAnsi="Calibri" w:cs="Calibri"/>
          <w:sz w:val="24"/>
          <w:szCs w:val="24"/>
        </w:rPr>
        <w:t>arba</w:t>
      </w:r>
      <w:proofErr w:type="spellEnd"/>
      <w:r w:rsidR="00371FB0"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71FB0" w:rsidRPr="00915506">
        <w:rPr>
          <w:rFonts w:ascii="Calibri" w:hAnsi="Calibri" w:cs="Calibri"/>
          <w:sz w:val="24"/>
          <w:szCs w:val="24"/>
        </w:rPr>
        <w:t>sludinājums</w:t>
      </w:r>
      <w:proofErr w:type="spellEnd"/>
      <w:r w:rsidR="00371FB0"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71FB0" w:rsidRPr="00915506">
        <w:rPr>
          <w:rFonts w:ascii="Calibri" w:hAnsi="Calibri" w:cs="Calibri"/>
          <w:sz w:val="24"/>
          <w:szCs w:val="24"/>
        </w:rPr>
        <w:t>tiek</w:t>
      </w:r>
      <w:proofErr w:type="spellEnd"/>
      <w:r w:rsidR="00371FB0"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71FB0" w:rsidRPr="00915506">
        <w:rPr>
          <w:rFonts w:ascii="Calibri" w:hAnsi="Calibri" w:cs="Calibri"/>
          <w:sz w:val="24"/>
          <w:szCs w:val="24"/>
        </w:rPr>
        <w:t>publicēts</w:t>
      </w:r>
      <w:proofErr w:type="spellEnd"/>
      <w:r w:rsidR="00371FB0"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71FB0" w:rsidRPr="00915506">
        <w:rPr>
          <w:rFonts w:ascii="Calibri" w:hAnsi="Calibri" w:cs="Calibri"/>
          <w:sz w:val="24"/>
          <w:szCs w:val="24"/>
        </w:rPr>
        <w:t>Cēsu</w:t>
      </w:r>
      <w:proofErr w:type="spellEnd"/>
      <w:r w:rsidR="00371FB0"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71FB0" w:rsidRPr="00915506">
        <w:rPr>
          <w:rFonts w:ascii="Calibri" w:hAnsi="Calibri" w:cs="Calibri"/>
          <w:sz w:val="24"/>
          <w:szCs w:val="24"/>
        </w:rPr>
        <w:t>novada</w:t>
      </w:r>
      <w:proofErr w:type="spellEnd"/>
      <w:r w:rsidR="00371FB0"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71FB0" w:rsidRPr="00915506">
        <w:rPr>
          <w:rFonts w:ascii="Calibri" w:hAnsi="Calibri" w:cs="Calibri"/>
          <w:sz w:val="24"/>
          <w:szCs w:val="24"/>
        </w:rPr>
        <w:t>pašvaldības</w:t>
      </w:r>
      <w:proofErr w:type="spellEnd"/>
      <w:r w:rsidR="00371FB0" w:rsidRPr="00915506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="00371FB0" w:rsidRPr="00915506">
        <w:rPr>
          <w:rFonts w:ascii="Calibri" w:hAnsi="Calibri" w:cs="Calibri"/>
          <w:sz w:val="24"/>
          <w:szCs w:val="24"/>
        </w:rPr>
        <w:t>interneta</w:t>
      </w:r>
      <w:proofErr w:type="spellEnd"/>
      <w:r w:rsidR="00371FB0"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71FB0" w:rsidRPr="00915506">
        <w:rPr>
          <w:rFonts w:ascii="Calibri" w:hAnsi="Calibri" w:cs="Calibri"/>
          <w:sz w:val="24"/>
          <w:szCs w:val="24"/>
        </w:rPr>
        <w:t>vietnē</w:t>
      </w:r>
      <w:proofErr w:type="spellEnd"/>
      <w:r w:rsidR="00371FB0" w:rsidRPr="00915506">
        <w:rPr>
          <w:rFonts w:ascii="Calibri" w:hAnsi="Calibri" w:cs="Calibri"/>
          <w:color w:val="0563C1"/>
          <w:sz w:val="24"/>
          <w:szCs w:val="24"/>
        </w:rPr>
        <w:t xml:space="preserve"> </w:t>
      </w:r>
      <w:hyperlink r:id="rId6" w:history="1">
        <w:r w:rsidR="00EE31BA" w:rsidRPr="00915506">
          <w:rPr>
            <w:rStyle w:val="Hipersaite"/>
            <w:rFonts w:ascii="Calibri" w:hAnsi="Calibri" w:cs="Calibri"/>
            <w:sz w:val="24"/>
            <w:szCs w:val="24"/>
          </w:rPr>
          <w:t>www.cesis.lv</w:t>
        </w:r>
      </w:hyperlink>
      <w:r w:rsidR="00371FB0" w:rsidRPr="00915506">
        <w:rPr>
          <w:rFonts w:ascii="Calibri" w:hAnsi="Calibri" w:cs="Calibri"/>
          <w:color w:val="0563C1"/>
          <w:sz w:val="24"/>
          <w:szCs w:val="24"/>
        </w:rPr>
        <w:t xml:space="preserve"> </w:t>
      </w:r>
      <w:proofErr w:type="spellStart"/>
      <w:r w:rsidR="00371FB0" w:rsidRPr="00915506">
        <w:rPr>
          <w:rFonts w:ascii="Calibri" w:hAnsi="Calibri" w:cs="Calibri"/>
          <w:sz w:val="24"/>
          <w:szCs w:val="24"/>
        </w:rPr>
        <w:t>sadaļā</w:t>
      </w:r>
      <w:proofErr w:type="spellEnd"/>
      <w:r w:rsidR="00371FB0" w:rsidRPr="00915506">
        <w:rPr>
          <w:rFonts w:ascii="Calibri" w:hAnsi="Calibri" w:cs="Calibri"/>
          <w:sz w:val="24"/>
          <w:szCs w:val="24"/>
        </w:rPr>
        <w:t xml:space="preserve"> „</w:t>
      </w:r>
      <w:proofErr w:type="spellStart"/>
      <w:r w:rsidR="00371FB0" w:rsidRPr="00915506">
        <w:rPr>
          <w:rFonts w:ascii="Calibri" w:hAnsi="Calibri" w:cs="Calibri"/>
          <w:sz w:val="24"/>
          <w:szCs w:val="24"/>
        </w:rPr>
        <w:t>Vakances</w:t>
      </w:r>
      <w:proofErr w:type="spellEnd"/>
      <w:r w:rsidR="00371FB0" w:rsidRPr="00915506">
        <w:rPr>
          <w:rFonts w:ascii="Calibri" w:hAnsi="Calibri" w:cs="Calibri"/>
          <w:sz w:val="24"/>
          <w:szCs w:val="24"/>
        </w:rPr>
        <w:t>”</w:t>
      </w:r>
      <w:r w:rsidR="009E347C" w:rsidRPr="00915506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F07B44">
        <w:rPr>
          <w:rFonts w:ascii="Calibri" w:hAnsi="Calibri" w:cs="Calibri"/>
          <w:sz w:val="24"/>
          <w:szCs w:val="24"/>
        </w:rPr>
        <w:t>u.c.</w:t>
      </w:r>
      <w:proofErr w:type="spellEnd"/>
      <w:r w:rsidR="00441397" w:rsidRPr="00915506">
        <w:rPr>
          <w:rFonts w:ascii="Calibri" w:hAnsi="Calibri" w:cs="Calibri"/>
          <w:sz w:val="24"/>
          <w:szCs w:val="24"/>
        </w:rPr>
        <w:t xml:space="preserve"> sociālajos saziņas līdzekļos, platformās, informatīvajos izdevumos</w:t>
      </w:r>
      <w:r w:rsidR="009E347C" w:rsidRPr="00915506">
        <w:rPr>
          <w:rFonts w:ascii="Calibri" w:hAnsi="Calibri" w:cs="Calibri"/>
          <w:sz w:val="24"/>
          <w:szCs w:val="24"/>
        </w:rPr>
        <w:t xml:space="preserve">, </w:t>
      </w:r>
      <w:r w:rsidR="00371FB0" w:rsidRPr="00915506">
        <w:rPr>
          <w:rFonts w:ascii="Calibri" w:hAnsi="Calibri" w:cs="Calibri"/>
          <w:sz w:val="24"/>
          <w:szCs w:val="24"/>
        </w:rPr>
        <w:t>Nodarbinātības valsts aģentūras vakanču portālā</w:t>
      </w:r>
      <w:r w:rsidRPr="00915506">
        <w:rPr>
          <w:rFonts w:ascii="Calibri" w:hAnsi="Calibri" w:cs="Calibri"/>
          <w:sz w:val="24"/>
          <w:szCs w:val="24"/>
        </w:rPr>
        <w:t>.</w:t>
      </w:r>
    </w:p>
    <w:p w14:paraId="3F50569D" w14:textId="77777777" w:rsidR="009E347C" w:rsidRPr="009E347C" w:rsidRDefault="009E347C" w:rsidP="00915506">
      <w:pPr>
        <w:spacing w:after="0" w:line="240" w:lineRule="auto"/>
        <w:ind w:left="426" w:right="49" w:hanging="426"/>
        <w:jc w:val="both"/>
        <w:rPr>
          <w:rFonts w:cstheme="minorHAnsi"/>
          <w:sz w:val="20"/>
          <w:szCs w:val="20"/>
        </w:rPr>
      </w:pPr>
    </w:p>
    <w:p w14:paraId="4F7D87FC" w14:textId="46FCBCA4" w:rsidR="00371FB0" w:rsidRPr="001837FD" w:rsidRDefault="00305177" w:rsidP="00305177">
      <w:pPr>
        <w:pStyle w:val="Virsraksts1"/>
        <w:ind w:hanging="601"/>
        <w:jc w:val="center"/>
        <w:rPr>
          <w:rFonts w:asciiTheme="minorHAnsi" w:hAnsiTheme="minorHAnsi" w:cstheme="minorHAnsi"/>
          <w:lang w:val="lv-LV"/>
        </w:rPr>
      </w:pPr>
      <w:r w:rsidRPr="001837FD">
        <w:rPr>
          <w:rFonts w:asciiTheme="minorHAnsi" w:hAnsiTheme="minorHAnsi" w:cstheme="minorHAnsi"/>
          <w:lang w:val="lv-LV"/>
        </w:rPr>
        <w:t xml:space="preserve">II </w:t>
      </w:r>
      <w:r w:rsidR="00E84C31" w:rsidRPr="001837FD">
        <w:rPr>
          <w:rFonts w:asciiTheme="minorHAnsi" w:hAnsiTheme="minorHAnsi" w:cstheme="minorHAnsi"/>
          <w:lang w:val="lv-LV"/>
        </w:rPr>
        <w:t>Būvniecības projektu vadītāja</w:t>
      </w:r>
      <w:r w:rsidR="00E84C31" w:rsidRPr="001837FD">
        <w:rPr>
          <w:rFonts w:cstheme="minorHAnsi"/>
          <w:lang w:val="lv-LV"/>
        </w:rPr>
        <w:t xml:space="preserve"> </w:t>
      </w:r>
      <w:r w:rsidR="00371FB0" w:rsidRPr="001837FD">
        <w:rPr>
          <w:rFonts w:asciiTheme="minorHAnsi" w:hAnsiTheme="minorHAnsi" w:cstheme="minorHAnsi"/>
          <w:lang w:val="lv-LV"/>
        </w:rPr>
        <w:t>galvenie</w:t>
      </w:r>
      <w:r w:rsidR="00371FB0" w:rsidRPr="001837FD">
        <w:rPr>
          <w:rFonts w:asciiTheme="minorHAnsi" w:hAnsiTheme="minorHAnsi" w:cstheme="minorHAnsi"/>
          <w:spacing w:val="-2"/>
          <w:lang w:val="lv-LV"/>
        </w:rPr>
        <w:t xml:space="preserve"> </w:t>
      </w:r>
      <w:r w:rsidR="00371FB0" w:rsidRPr="001837FD">
        <w:rPr>
          <w:rFonts w:asciiTheme="minorHAnsi" w:hAnsiTheme="minorHAnsi" w:cstheme="minorHAnsi"/>
          <w:lang w:val="lv-LV"/>
        </w:rPr>
        <w:t>amata</w:t>
      </w:r>
      <w:r w:rsidR="00371FB0" w:rsidRPr="001837FD">
        <w:rPr>
          <w:rFonts w:asciiTheme="minorHAnsi" w:hAnsiTheme="minorHAnsi" w:cstheme="minorHAnsi"/>
          <w:spacing w:val="-2"/>
          <w:lang w:val="lv-LV"/>
        </w:rPr>
        <w:t xml:space="preserve"> </w:t>
      </w:r>
      <w:r w:rsidR="00371FB0" w:rsidRPr="001837FD">
        <w:rPr>
          <w:rFonts w:asciiTheme="minorHAnsi" w:hAnsiTheme="minorHAnsi" w:cstheme="minorHAnsi"/>
          <w:lang w:val="lv-LV"/>
        </w:rPr>
        <w:t>pienākumi</w:t>
      </w:r>
      <w:r w:rsidR="00371FB0" w:rsidRPr="001837FD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1837FD">
        <w:rPr>
          <w:rFonts w:asciiTheme="minorHAnsi" w:hAnsiTheme="minorHAnsi" w:cstheme="minorHAnsi"/>
          <w:lang w:val="lv-LV"/>
        </w:rPr>
        <w:t>un</w:t>
      </w:r>
      <w:r w:rsidR="00371FB0" w:rsidRPr="001837FD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1837FD">
        <w:rPr>
          <w:rFonts w:asciiTheme="minorHAnsi" w:hAnsiTheme="minorHAnsi" w:cstheme="minorHAnsi"/>
          <w:lang w:val="lv-LV"/>
        </w:rPr>
        <w:t>pretendentiem</w:t>
      </w:r>
      <w:r w:rsidR="00371FB0" w:rsidRPr="001837FD">
        <w:rPr>
          <w:rFonts w:asciiTheme="minorHAnsi" w:hAnsiTheme="minorHAnsi" w:cstheme="minorHAnsi"/>
          <w:spacing w:val="-6"/>
          <w:lang w:val="lv-LV"/>
        </w:rPr>
        <w:t xml:space="preserve"> </w:t>
      </w:r>
      <w:r w:rsidR="00371FB0" w:rsidRPr="001837FD">
        <w:rPr>
          <w:rFonts w:asciiTheme="minorHAnsi" w:hAnsiTheme="minorHAnsi" w:cstheme="minorHAnsi"/>
          <w:lang w:val="lv-LV"/>
        </w:rPr>
        <w:t>izvirzītās</w:t>
      </w:r>
      <w:r w:rsidR="00371FB0" w:rsidRPr="001837FD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1837FD">
        <w:rPr>
          <w:rFonts w:asciiTheme="minorHAnsi" w:hAnsiTheme="minorHAnsi" w:cstheme="minorHAnsi"/>
          <w:lang w:val="lv-LV"/>
        </w:rPr>
        <w:t>prasības</w:t>
      </w:r>
    </w:p>
    <w:p w14:paraId="63765939" w14:textId="36212DB9" w:rsidR="00915506" w:rsidRPr="00B1101D" w:rsidRDefault="003426CA" w:rsidP="003D2C2C">
      <w:pPr>
        <w:pStyle w:val="Sarakstarindkopa"/>
        <w:numPr>
          <w:ilvl w:val="0"/>
          <w:numId w:val="10"/>
        </w:numPr>
        <w:tabs>
          <w:tab w:val="left" w:pos="426"/>
        </w:tabs>
        <w:ind w:left="851" w:hanging="851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915506">
        <w:rPr>
          <w:rFonts w:asciiTheme="minorHAnsi" w:hAnsiTheme="minorHAnsi" w:cstheme="minorHAnsi"/>
          <w:sz w:val="24"/>
          <w:szCs w:val="24"/>
        </w:rPr>
        <w:t>Būvniecības</w:t>
      </w:r>
      <w:proofErr w:type="spellEnd"/>
      <w:r w:rsidRPr="0091550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15506">
        <w:rPr>
          <w:rFonts w:asciiTheme="minorHAnsi" w:hAnsiTheme="minorHAnsi" w:cstheme="minorHAnsi"/>
          <w:sz w:val="24"/>
          <w:szCs w:val="24"/>
        </w:rPr>
        <w:t>projektu</w:t>
      </w:r>
      <w:proofErr w:type="spellEnd"/>
      <w:r w:rsidRPr="0091550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15506">
        <w:rPr>
          <w:rFonts w:asciiTheme="minorHAnsi" w:hAnsiTheme="minorHAnsi" w:cstheme="minorHAnsi"/>
          <w:sz w:val="24"/>
          <w:szCs w:val="24"/>
        </w:rPr>
        <w:t>vadītāja</w:t>
      </w:r>
      <w:proofErr w:type="spellEnd"/>
      <w:r w:rsidR="005245D8" w:rsidRPr="0091550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915506">
        <w:rPr>
          <w:rFonts w:asciiTheme="minorHAnsi" w:hAnsiTheme="minorHAnsi" w:cstheme="minorHAnsi"/>
          <w:bCs/>
          <w:sz w:val="24"/>
          <w:szCs w:val="24"/>
        </w:rPr>
        <w:t>galvenie</w:t>
      </w:r>
      <w:proofErr w:type="spellEnd"/>
      <w:r w:rsidR="00371FB0" w:rsidRPr="00915506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proofErr w:type="spellStart"/>
      <w:r w:rsidR="00371FB0" w:rsidRPr="00915506">
        <w:rPr>
          <w:rFonts w:asciiTheme="minorHAnsi" w:hAnsiTheme="minorHAnsi" w:cstheme="minorHAnsi"/>
          <w:bCs/>
          <w:sz w:val="24"/>
          <w:szCs w:val="24"/>
        </w:rPr>
        <w:t>amata</w:t>
      </w:r>
      <w:proofErr w:type="spellEnd"/>
      <w:r w:rsidR="00371FB0" w:rsidRPr="00915506">
        <w:rPr>
          <w:rFonts w:asciiTheme="minorHAnsi" w:hAnsiTheme="minorHAnsi" w:cstheme="minorHAnsi"/>
          <w:bCs/>
          <w:spacing w:val="-3"/>
          <w:sz w:val="24"/>
          <w:szCs w:val="24"/>
        </w:rPr>
        <w:t xml:space="preserve"> </w:t>
      </w:r>
      <w:proofErr w:type="spellStart"/>
      <w:r w:rsidR="00371FB0" w:rsidRPr="00915506">
        <w:rPr>
          <w:rFonts w:asciiTheme="minorHAnsi" w:hAnsiTheme="minorHAnsi" w:cstheme="minorHAnsi"/>
          <w:bCs/>
          <w:sz w:val="24"/>
          <w:szCs w:val="24"/>
        </w:rPr>
        <w:t>pienākumi</w:t>
      </w:r>
      <w:proofErr w:type="spellEnd"/>
      <w:r w:rsidR="00371FB0" w:rsidRPr="00915506">
        <w:rPr>
          <w:rFonts w:asciiTheme="minorHAnsi" w:hAnsiTheme="minorHAnsi" w:cstheme="minorHAnsi"/>
          <w:bCs/>
          <w:sz w:val="24"/>
          <w:szCs w:val="24"/>
        </w:rPr>
        <w:t>:</w:t>
      </w:r>
    </w:p>
    <w:p w14:paraId="11505BC9" w14:textId="77777777" w:rsidR="00915506" w:rsidRPr="00915506" w:rsidRDefault="005E0F4E" w:rsidP="00915506">
      <w:pPr>
        <w:pStyle w:val="Sarakstarindkopa"/>
        <w:numPr>
          <w:ilvl w:val="1"/>
          <w:numId w:val="10"/>
        </w:numPr>
        <w:ind w:left="851" w:hanging="491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organizēt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,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uzraudzīt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pirmsprojektēšanas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,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projektēšanas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,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būvniecības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un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objektu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ekspluatācijā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nodošanas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procesus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projektu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ietvaros</w:t>
      </w:r>
      <w:proofErr w:type="spellEnd"/>
      <w:r w:rsidR="00EE31BA" w:rsidRPr="00915506">
        <w:rPr>
          <w:rFonts w:asciiTheme="minorHAnsi" w:hAnsiTheme="minorHAnsi" w:cstheme="minorHAnsi"/>
          <w:bCs/>
          <w:sz w:val="24"/>
          <w:szCs w:val="24"/>
        </w:rPr>
        <w:t>;</w:t>
      </w:r>
    </w:p>
    <w:p w14:paraId="1C0CE742" w14:textId="77777777" w:rsidR="00915506" w:rsidRPr="00915506" w:rsidRDefault="005506DB" w:rsidP="00915506">
      <w:pPr>
        <w:pStyle w:val="Sarakstarindkopa"/>
        <w:numPr>
          <w:ilvl w:val="1"/>
          <w:numId w:val="10"/>
        </w:numPr>
        <w:ind w:left="851" w:hanging="491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risināt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problēmjautājumus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un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izstrādāt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piemērotākos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risinājumus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, kas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saistīti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ar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objektu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pirmsprojektēšanas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,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projektēšanas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,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būvniecības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un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nodošanas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ekspluatācijā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lastRenderedPageBreak/>
        <w:t>stadijām</w:t>
      </w:r>
      <w:proofErr w:type="spellEnd"/>
      <w:r w:rsidR="00EE31BA" w:rsidRPr="00915506">
        <w:rPr>
          <w:rFonts w:asciiTheme="minorHAnsi" w:hAnsiTheme="minorHAnsi" w:cstheme="minorHAnsi"/>
          <w:bCs/>
          <w:sz w:val="24"/>
          <w:szCs w:val="24"/>
        </w:rPr>
        <w:t>;</w:t>
      </w:r>
    </w:p>
    <w:p w14:paraId="55E2702D" w14:textId="77777777" w:rsidR="00915506" w:rsidRPr="00915506" w:rsidRDefault="001B3357" w:rsidP="00915506">
      <w:pPr>
        <w:pStyle w:val="Sarakstarindkopa"/>
        <w:numPr>
          <w:ilvl w:val="1"/>
          <w:numId w:val="10"/>
        </w:numPr>
        <w:ind w:left="851" w:hanging="491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iesaistīties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dažādas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sarežģītības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projektu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tehniskās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dokumentācijas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sagatavošanā</w:t>
      </w:r>
      <w:proofErr w:type="spellEnd"/>
      <w:r w:rsidR="00EE31BA" w:rsidRPr="00915506">
        <w:rPr>
          <w:rFonts w:asciiTheme="minorHAnsi" w:hAnsiTheme="minorHAnsi" w:cstheme="minorHAnsi"/>
          <w:bCs/>
          <w:sz w:val="24"/>
          <w:szCs w:val="24"/>
        </w:rPr>
        <w:t>;</w:t>
      </w:r>
    </w:p>
    <w:p w14:paraId="63430610" w14:textId="77777777" w:rsidR="00915506" w:rsidRPr="00915506" w:rsidRDefault="001E3E07" w:rsidP="00915506">
      <w:pPr>
        <w:pStyle w:val="Sarakstarindkopa"/>
        <w:numPr>
          <w:ilvl w:val="1"/>
          <w:numId w:val="10"/>
        </w:numPr>
        <w:ind w:left="851" w:hanging="491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novērtēt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,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izvēlēties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un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ieviest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piemērotākās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metodes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,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būvniecības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procesa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atbilstošākos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risinājumus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;</w:t>
      </w:r>
    </w:p>
    <w:p w14:paraId="2CF9897D" w14:textId="77777777" w:rsidR="00915506" w:rsidRPr="00915506" w:rsidRDefault="00200C47" w:rsidP="00915506">
      <w:pPr>
        <w:pStyle w:val="Sarakstarindkopa"/>
        <w:numPr>
          <w:ilvl w:val="1"/>
          <w:numId w:val="10"/>
        </w:numPr>
        <w:ind w:left="851" w:hanging="491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vadīt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un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uzņemties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tehnisko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atbildību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par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sarežģītiem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,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lieliem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projektiem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;</w:t>
      </w:r>
    </w:p>
    <w:p w14:paraId="290D3271" w14:textId="2E23C2EB" w:rsidR="007F4DCB" w:rsidRPr="00915506" w:rsidRDefault="001E257F" w:rsidP="00915506">
      <w:pPr>
        <w:pStyle w:val="Sarakstarindkopa"/>
        <w:numPr>
          <w:ilvl w:val="1"/>
          <w:numId w:val="10"/>
        </w:numPr>
        <w:ind w:left="851" w:hanging="491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dalība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investīciju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projektu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darba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grupās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,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iepirkumu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komisijās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u.c.</w:t>
      </w:r>
      <w:proofErr w:type="spellEnd"/>
    </w:p>
    <w:p w14:paraId="1F2690FF" w14:textId="77777777" w:rsidR="00371FB0" w:rsidRPr="001837FD" w:rsidRDefault="00371FB0" w:rsidP="009E347C">
      <w:pPr>
        <w:pStyle w:val="Virsraksts1"/>
        <w:numPr>
          <w:ilvl w:val="0"/>
          <w:numId w:val="10"/>
        </w:numPr>
        <w:ind w:left="426" w:hanging="426"/>
        <w:rPr>
          <w:rFonts w:asciiTheme="minorHAnsi" w:hAnsiTheme="minorHAnsi" w:cstheme="minorHAnsi"/>
          <w:b w:val="0"/>
          <w:bCs w:val="0"/>
          <w:u w:val="single"/>
          <w:lang w:val="lv-LV"/>
        </w:rPr>
      </w:pPr>
      <w:r w:rsidRPr="001837FD">
        <w:rPr>
          <w:rFonts w:asciiTheme="minorHAnsi" w:hAnsiTheme="minorHAnsi" w:cstheme="minorHAnsi"/>
          <w:b w:val="0"/>
          <w:bCs w:val="0"/>
          <w:u w:val="single"/>
          <w:lang w:val="lv-LV"/>
        </w:rPr>
        <w:t>Prasības</w:t>
      </w:r>
      <w:r w:rsidRPr="001837FD">
        <w:rPr>
          <w:rFonts w:asciiTheme="minorHAnsi" w:hAnsiTheme="minorHAnsi" w:cstheme="minorHAnsi"/>
          <w:b w:val="0"/>
          <w:bCs w:val="0"/>
          <w:spacing w:val="-2"/>
          <w:u w:val="single"/>
          <w:lang w:val="lv-LV"/>
        </w:rPr>
        <w:t xml:space="preserve"> </w:t>
      </w:r>
      <w:r w:rsidRPr="001837FD">
        <w:rPr>
          <w:rFonts w:asciiTheme="minorHAnsi" w:hAnsiTheme="minorHAnsi" w:cstheme="minorHAnsi"/>
          <w:b w:val="0"/>
          <w:bCs w:val="0"/>
          <w:u w:val="single"/>
          <w:lang w:val="lv-LV"/>
        </w:rPr>
        <w:t>pretendentiem:</w:t>
      </w:r>
    </w:p>
    <w:p w14:paraId="0B8E8B1F" w14:textId="271C8ABF" w:rsidR="00EE31BA" w:rsidRPr="001837FD" w:rsidRDefault="00357D6A" w:rsidP="009E347C">
      <w:pPr>
        <w:pStyle w:val="Sarakstarindkopa"/>
        <w:numPr>
          <w:ilvl w:val="1"/>
          <w:numId w:val="10"/>
        </w:numPr>
        <w:spacing w:before="0"/>
        <w:ind w:left="993" w:hanging="567"/>
        <w:rPr>
          <w:rFonts w:asciiTheme="minorHAnsi" w:eastAsiaTheme="minorEastAsia" w:hAnsiTheme="minorHAnsi" w:cstheme="minorHAnsi"/>
          <w:sz w:val="24"/>
          <w:szCs w:val="24"/>
          <w:lang w:val="lv-LV"/>
        </w:rPr>
      </w:pPr>
      <w:r w:rsidRPr="001837FD">
        <w:rPr>
          <w:rFonts w:asciiTheme="minorHAnsi" w:eastAsia="Calibri" w:hAnsiTheme="minorHAnsi" w:cstheme="minorHAnsi"/>
          <w:iCs/>
          <w:sz w:val="24"/>
          <w:szCs w:val="24"/>
          <w:lang w:val="lv-LV" w:eastAsia="en-GB"/>
        </w:rPr>
        <w:t>augstākā izglītība būvniecībā un / vai inženierzinātnēs</w:t>
      </w:r>
      <w:r w:rsidR="00EE31BA" w:rsidRPr="001837FD">
        <w:rPr>
          <w:rFonts w:asciiTheme="minorHAnsi" w:eastAsiaTheme="minorEastAsia" w:hAnsiTheme="minorHAnsi" w:cstheme="minorHAnsi"/>
          <w:sz w:val="24"/>
          <w:szCs w:val="24"/>
          <w:lang w:val="lv-LV"/>
        </w:rPr>
        <w:t>;</w:t>
      </w:r>
    </w:p>
    <w:p w14:paraId="767BDC88" w14:textId="3169990B" w:rsidR="00EE31BA" w:rsidRPr="001837FD" w:rsidRDefault="00C426B5" w:rsidP="009E347C">
      <w:pPr>
        <w:pStyle w:val="Sarakstarindkopa"/>
        <w:numPr>
          <w:ilvl w:val="1"/>
          <w:numId w:val="10"/>
        </w:numPr>
        <w:spacing w:before="0"/>
        <w:ind w:left="993" w:hanging="567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 w:rsidRPr="001837FD">
        <w:rPr>
          <w:rFonts w:asciiTheme="minorHAnsi" w:eastAsia="Calibri" w:hAnsiTheme="minorHAnsi" w:cstheme="minorHAnsi"/>
          <w:sz w:val="24"/>
          <w:szCs w:val="24"/>
          <w:lang w:val="lv-LV" w:eastAsia="en-GB"/>
        </w:rPr>
        <w:t>vismaz trīs gadu pieredze projektu ietvaros būvniecības plānošanā, koordinēšanā un īstenošanā un / vai projektu vadības grupas sastāvā</w:t>
      </w:r>
      <w:r w:rsidR="00EE31BA" w:rsidRPr="001837FD">
        <w:rPr>
          <w:rFonts w:asciiTheme="minorHAnsi" w:eastAsiaTheme="minorEastAsia" w:hAnsiTheme="minorHAnsi" w:cstheme="minorHAnsi"/>
          <w:sz w:val="24"/>
          <w:szCs w:val="24"/>
          <w:lang w:val="lv-LV"/>
        </w:rPr>
        <w:t>;</w:t>
      </w:r>
    </w:p>
    <w:p w14:paraId="08C8370F" w14:textId="22087E77" w:rsidR="00EE31BA" w:rsidRPr="001837FD" w:rsidRDefault="00594647" w:rsidP="009E347C">
      <w:pPr>
        <w:pStyle w:val="Sarakstarindkopa"/>
        <w:numPr>
          <w:ilvl w:val="1"/>
          <w:numId w:val="10"/>
        </w:numPr>
        <w:spacing w:before="0"/>
        <w:ind w:left="993" w:hanging="567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 w:rsidRPr="001837FD">
        <w:rPr>
          <w:rFonts w:asciiTheme="minorHAnsi" w:eastAsia="Calibri" w:hAnsiTheme="minorHAnsi" w:cstheme="minorHAnsi"/>
          <w:iCs/>
          <w:sz w:val="24"/>
          <w:szCs w:val="24"/>
          <w:lang w:val="lv-LV" w:eastAsia="en-GB"/>
        </w:rPr>
        <w:t>pieredze dažādas sarežģītības projektu tehniskās dokumentācijas sagatavošanā</w:t>
      </w:r>
      <w:r w:rsidR="00EE31BA" w:rsidRPr="001837FD">
        <w:rPr>
          <w:rFonts w:asciiTheme="minorHAnsi" w:eastAsiaTheme="minorEastAsia" w:hAnsiTheme="minorHAnsi" w:cstheme="minorHAnsi"/>
          <w:sz w:val="24"/>
          <w:szCs w:val="24"/>
          <w:lang w:val="lv-LV"/>
        </w:rPr>
        <w:t>;</w:t>
      </w:r>
    </w:p>
    <w:p w14:paraId="03F4F26D" w14:textId="7300C984" w:rsidR="00EE31BA" w:rsidRPr="001837FD" w:rsidRDefault="00873EC1" w:rsidP="009E347C">
      <w:pPr>
        <w:pStyle w:val="Sarakstarindkopa"/>
        <w:numPr>
          <w:ilvl w:val="1"/>
          <w:numId w:val="10"/>
        </w:numPr>
        <w:spacing w:before="0"/>
        <w:ind w:left="993" w:hanging="567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 w:rsidRPr="001837FD">
        <w:rPr>
          <w:rFonts w:asciiTheme="minorHAnsi" w:eastAsia="Calibri" w:hAnsiTheme="minorHAnsi" w:cstheme="minorHAnsi"/>
          <w:sz w:val="24"/>
          <w:szCs w:val="24"/>
          <w:lang w:val="lv-LV" w:eastAsia="en-GB"/>
        </w:rPr>
        <w:t>vēlama normatīvo aktu un pašvaldības saistošo noteikumu pārzināšana darbības jomā</w:t>
      </w:r>
      <w:r w:rsidR="00EE31BA" w:rsidRPr="001837FD">
        <w:rPr>
          <w:rFonts w:asciiTheme="minorHAnsi" w:eastAsiaTheme="minorEastAsia" w:hAnsiTheme="minorHAnsi" w:cstheme="minorHAnsi"/>
          <w:sz w:val="24"/>
          <w:szCs w:val="24"/>
          <w:lang w:val="lv-LV"/>
        </w:rPr>
        <w:t>;</w:t>
      </w:r>
    </w:p>
    <w:p w14:paraId="055D8757" w14:textId="5562BD66" w:rsidR="00F461B0" w:rsidRPr="001837FD" w:rsidRDefault="007E0C67" w:rsidP="009E347C">
      <w:pPr>
        <w:pStyle w:val="Sarakstarindkopa"/>
        <w:numPr>
          <w:ilvl w:val="1"/>
          <w:numId w:val="10"/>
        </w:numPr>
        <w:spacing w:before="0"/>
        <w:ind w:left="993" w:hanging="567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 w:rsidRPr="001837FD">
        <w:rPr>
          <w:rFonts w:asciiTheme="minorHAnsi" w:eastAsia="Calibri" w:hAnsiTheme="minorHAnsi" w:cstheme="minorHAnsi"/>
          <w:sz w:val="24"/>
          <w:szCs w:val="24"/>
          <w:lang w:val="lv-LV" w:eastAsia="en-GB"/>
        </w:rPr>
        <w:t>vēlama pieredze dalībai iepirkumu procedūrās, iepirkumu komisijas sastāvā</w:t>
      </w:r>
      <w:r w:rsidR="00EE31BA" w:rsidRPr="001837FD">
        <w:rPr>
          <w:rFonts w:asciiTheme="minorHAnsi" w:eastAsiaTheme="minorEastAsia" w:hAnsiTheme="minorHAnsi" w:cstheme="minorHAnsi"/>
          <w:sz w:val="24"/>
          <w:szCs w:val="24"/>
          <w:lang w:val="lv-LV"/>
        </w:rPr>
        <w:t>.</w:t>
      </w:r>
    </w:p>
    <w:p w14:paraId="508154A7" w14:textId="4B3478C0" w:rsidR="00705EB7" w:rsidRPr="001837FD" w:rsidRDefault="00705EB7" w:rsidP="009E347C">
      <w:pPr>
        <w:pStyle w:val="Sarakstarindkopa"/>
        <w:numPr>
          <w:ilvl w:val="0"/>
          <w:numId w:val="10"/>
        </w:numPr>
        <w:spacing w:before="0"/>
        <w:ind w:left="426" w:hanging="426"/>
        <w:rPr>
          <w:rFonts w:asciiTheme="minorHAnsi" w:eastAsiaTheme="minorHAnsi" w:hAnsiTheme="minorHAnsi" w:cstheme="minorHAnsi"/>
          <w:sz w:val="24"/>
          <w:szCs w:val="24"/>
          <w:u w:val="single"/>
          <w:lang w:val="lv-LV"/>
        </w:rPr>
      </w:pPr>
      <w:r w:rsidRPr="001837FD">
        <w:rPr>
          <w:rFonts w:asciiTheme="minorHAnsi" w:eastAsiaTheme="minorHAnsi" w:hAnsiTheme="minorHAnsi" w:cstheme="minorHAnsi"/>
          <w:sz w:val="24"/>
          <w:szCs w:val="24"/>
          <w:u w:val="single"/>
          <w:lang w:val="lv-LV"/>
        </w:rPr>
        <w:t>Amata kandidāta</w:t>
      </w:r>
      <w:r w:rsidR="00122A51" w:rsidRPr="001837FD">
        <w:rPr>
          <w:rFonts w:asciiTheme="minorHAnsi" w:eastAsiaTheme="minorHAnsi" w:hAnsiTheme="minorHAnsi" w:cstheme="minorHAnsi"/>
          <w:sz w:val="24"/>
          <w:szCs w:val="24"/>
          <w:u w:val="single"/>
          <w:lang w:val="lv-LV"/>
        </w:rPr>
        <w:t>m nepieciešamās kompetences:</w:t>
      </w:r>
    </w:p>
    <w:p w14:paraId="78DCDF8F" w14:textId="58806662" w:rsidR="00122A51" w:rsidRPr="001837FD" w:rsidRDefault="00652D0C" w:rsidP="009E347C">
      <w:pPr>
        <w:pStyle w:val="Sarakstarindkopa"/>
        <w:numPr>
          <w:ilvl w:val="1"/>
          <w:numId w:val="10"/>
        </w:numPr>
        <w:spacing w:before="0"/>
        <w:ind w:left="993" w:hanging="567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>
        <w:rPr>
          <w:rFonts w:asciiTheme="minorHAnsi" w:eastAsiaTheme="minorHAnsi" w:hAnsiTheme="minorHAnsi" w:cstheme="minorHAnsi"/>
          <w:sz w:val="24"/>
          <w:szCs w:val="24"/>
          <w:lang w:val="lv-LV"/>
        </w:rPr>
        <w:t>r</w:t>
      </w:r>
      <w:r w:rsidR="00701371" w:rsidRPr="001837FD">
        <w:rPr>
          <w:rFonts w:asciiTheme="minorHAnsi" w:eastAsiaTheme="minorHAnsi" w:hAnsiTheme="minorHAnsi" w:cstheme="minorHAnsi"/>
          <w:sz w:val="24"/>
          <w:szCs w:val="24"/>
          <w:lang w:val="lv-LV"/>
        </w:rPr>
        <w:t>ū</w:t>
      </w:r>
      <w:r w:rsidR="00AD7A3F" w:rsidRPr="001837FD">
        <w:rPr>
          <w:rFonts w:asciiTheme="minorHAnsi" w:eastAsiaTheme="minorHAnsi" w:hAnsiTheme="minorHAnsi" w:cstheme="minorHAnsi"/>
          <w:sz w:val="24"/>
          <w:szCs w:val="24"/>
          <w:lang w:val="lv-LV"/>
        </w:rPr>
        <w:t>p</w:t>
      </w:r>
      <w:r w:rsidR="00701371" w:rsidRPr="001837FD">
        <w:rPr>
          <w:rFonts w:asciiTheme="minorHAnsi" w:eastAsiaTheme="minorHAnsi" w:hAnsiTheme="minorHAnsi" w:cstheme="minorHAnsi"/>
          <w:sz w:val="24"/>
          <w:szCs w:val="24"/>
          <w:lang w:val="lv-LV"/>
        </w:rPr>
        <w:t>es par kārtību</w:t>
      </w:r>
      <w:r w:rsidR="00AD7A3F" w:rsidRPr="001837FD">
        <w:rPr>
          <w:rFonts w:asciiTheme="minorHAnsi" w:eastAsiaTheme="minorHAnsi" w:hAnsiTheme="minorHAnsi" w:cstheme="minorHAnsi"/>
          <w:sz w:val="24"/>
          <w:szCs w:val="24"/>
          <w:lang w:val="lv-LV"/>
        </w:rPr>
        <w:t>, precizitāti un kvalitāti</w:t>
      </w:r>
      <w:r w:rsidR="00761B0A" w:rsidRPr="001837FD">
        <w:rPr>
          <w:rFonts w:asciiTheme="minorHAnsi" w:eastAsiaTheme="minorHAnsi" w:hAnsiTheme="minorHAnsi" w:cstheme="minorHAnsi"/>
          <w:sz w:val="24"/>
          <w:szCs w:val="24"/>
          <w:lang w:val="lv-LV"/>
        </w:rPr>
        <w:t>;</w:t>
      </w:r>
    </w:p>
    <w:p w14:paraId="479A903D" w14:textId="6EC32280" w:rsidR="00761B0A" w:rsidRPr="001837FD" w:rsidRDefault="00652D0C" w:rsidP="009E347C">
      <w:pPr>
        <w:pStyle w:val="Sarakstarindkopa"/>
        <w:numPr>
          <w:ilvl w:val="1"/>
          <w:numId w:val="10"/>
        </w:numPr>
        <w:spacing w:before="0"/>
        <w:ind w:left="993" w:hanging="567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>
        <w:rPr>
          <w:rFonts w:asciiTheme="minorHAnsi" w:eastAsiaTheme="minorHAnsi" w:hAnsiTheme="minorHAnsi" w:cstheme="minorHAnsi"/>
          <w:sz w:val="24"/>
          <w:szCs w:val="24"/>
          <w:lang w:val="lv-LV"/>
        </w:rPr>
        <w:t>o</w:t>
      </w:r>
      <w:r w:rsidR="0047302E" w:rsidRPr="001837FD">
        <w:rPr>
          <w:rFonts w:asciiTheme="minorHAnsi" w:eastAsiaTheme="minorHAnsi" w:hAnsiTheme="minorHAnsi" w:cstheme="minorHAnsi"/>
          <w:sz w:val="24"/>
          <w:szCs w:val="24"/>
          <w:lang w:val="lv-LV"/>
        </w:rPr>
        <w:t>rientācija uz attīstību (</w:t>
      </w:r>
      <w:r w:rsidR="00CA1B37" w:rsidRPr="001837FD">
        <w:rPr>
          <w:rFonts w:asciiTheme="minorHAnsi" w:eastAsiaTheme="minorHAnsi" w:hAnsiTheme="minorHAnsi" w:cstheme="minorHAnsi"/>
          <w:sz w:val="24"/>
          <w:szCs w:val="24"/>
          <w:lang w:val="lv-LV"/>
        </w:rPr>
        <w:t>vēlme mācīties, apgūt jaunus rīkus, metodes);</w:t>
      </w:r>
    </w:p>
    <w:p w14:paraId="53719855" w14:textId="22389059" w:rsidR="00CA1B37" w:rsidRPr="001837FD" w:rsidRDefault="00652D0C" w:rsidP="009E347C">
      <w:pPr>
        <w:pStyle w:val="Sarakstarindkopa"/>
        <w:numPr>
          <w:ilvl w:val="1"/>
          <w:numId w:val="10"/>
        </w:numPr>
        <w:spacing w:before="0"/>
        <w:ind w:left="993" w:hanging="567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>
        <w:rPr>
          <w:rFonts w:asciiTheme="minorHAnsi" w:eastAsiaTheme="minorHAnsi" w:hAnsiTheme="minorHAnsi" w:cstheme="minorHAnsi"/>
          <w:sz w:val="24"/>
          <w:szCs w:val="24"/>
          <w:lang w:val="lv-LV"/>
        </w:rPr>
        <w:t>o</w:t>
      </w:r>
      <w:r w:rsidR="00BB0A79" w:rsidRPr="001837FD">
        <w:rPr>
          <w:rFonts w:asciiTheme="minorHAnsi" w:eastAsiaTheme="minorHAnsi" w:hAnsiTheme="minorHAnsi" w:cstheme="minorHAnsi"/>
          <w:sz w:val="24"/>
          <w:szCs w:val="24"/>
          <w:lang w:val="lv-LV"/>
        </w:rPr>
        <w:t>rientācija uz rezultātu sasniegšanu (</w:t>
      </w:r>
      <w:r w:rsidR="00887FF3" w:rsidRPr="001837FD">
        <w:rPr>
          <w:rFonts w:asciiTheme="minorHAnsi" w:eastAsiaTheme="minorHAnsi" w:hAnsiTheme="minorHAnsi" w:cstheme="minorHAnsi"/>
          <w:sz w:val="24"/>
          <w:szCs w:val="24"/>
          <w:lang w:val="lv-LV"/>
        </w:rPr>
        <w:t>pašiniciatīva, atbildība);</w:t>
      </w:r>
    </w:p>
    <w:p w14:paraId="40DFC220" w14:textId="65E61B5F" w:rsidR="00887FF3" w:rsidRPr="001837FD" w:rsidRDefault="00652D0C" w:rsidP="009E347C">
      <w:pPr>
        <w:pStyle w:val="Sarakstarindkopa"/>
        <w:numPr>
          <w:ilvl w:val="1"/>
          <w:numId w:val="10"/>
        </w:numPr>
        <w:spacing w:before="0"/>
        <w:ind w:left="993" w:hanging="567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>
        <w:rPr>
          <w:rFonts w:asciiTheme="minorHAnsi" w:eastAsiaTheme="minorHAnsi" w:hAnsiTheme="minorHAnsi" w:cstheme="minorHAnsi"/>
          <w:sz w:val="24"/>
          <w:szCs w:val="24"/>
          <w:lang w:val="lv-LV"/>
        </w:rPr>
        <w:t>d</w:t>
      </w:r>
      <w:r w:rsidR="00550CDA" w:rsidRPr="001837FD">
        <w:rPr>
          <w:rFonts w:asciiTheme="minorHAnsi" w:eastAsiaTheme="minorHAnsi" w:hAnsiTheme="minorHAnsi" w:cstheme="minorHAnsi"/>
          <w:sz w:val="24"/>
          <w:szCs w:val="24"/>
          <w:lang w:val="lv-LV"/>
        </w:rPr>
        <w:t>arbs komandā;</w:t>
      </w:r>
    </w:p>
    <w:p w14:paraId="60D76253" w14:textId="05E0108E" w:rsidR="00EE31BA" w:rsidRPr="001837FD" w:rsidRDefault="00652D0C" w:rsidP="009E347C">
      <w:pPr>
        <w:pStyle w:val="Sarakstarindkopa"/>
        <w:numPr>
          <w:ilvl w:val="1"/>
          <w:numId w:val="10"/>
        </w:numPr>
        <w:spacing w:before="0"/>
        <w:ind w:left="993" w:hanging="567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>
        <w:rPr>
          <w:rFonts w:asciiTheme="minorHAnsi" w:eastAsiaTheme="minorHAnsi" w:hAnsiTheme="minorHAnsi" w:cstheme="minorHAnsi"/>
          <w:sz w:val="24"/>
          <w:szCs w:val="24"/>
          <w:lang w:val="lv-LV"/>
        </w:rPr>
        <w:t>a</w:t>
      </w:r>
      <w:r w:rsidR="0020584B" w:rsidRPr="001837FD">
        <w:rPr>
          <w:rFonts w:asciiTheme="minorHAnsi" w:eastAsiaTheme="minorHAnsi" w:hAnsiTheme="minorHAnsi" w:cstheme="minorHAnsi"/>
          <w:sz w:val="24"/>
          <w:szCs w:val="24"/>
          <w:lang w:val="lv-LV"/>
        </w:rPr>
        <w:t>ttiecību veidošana un uzturēšana (labas sask</w:t>
      </w:r>
      <w:r w:rsidR="00C953F5" w:rsidRPr="001837FD">
        <w:rPr>
          <w:rFonts w:asciiTheme="minorHAnsi" w:eastAsiaTheme="minorHAnsi" w:hAnsiTheme="minorHAnsi" w:cstheme="minorHAnsi"/>
          <w:sz w:val="24"/>
          <w:szCs w:val="24"/>
          <w:lang w:val="lv-LV"/>
        </w:rPr>
        <w:t>arsmes prasmes).</w:t>
      </w:r>
    </w:p>
    <w:p w14:paraId="0031D9A5" w14:textId="3653254D" w:rsidR="00B239A9" w:rsidRPr="001837FD" w:rsidRDefault="00371FB0" w:rsidP="00915506">
      <w:pPr>
        <w:pStyle w:val="Sarakstarindkopa"/>
        <w:numPr>
          <w:ilvl w:val="0"/>
          <w:numId w:val="10"/>
        </w:numPr>
        <w:spacing w:before="0"/>
        <w:ind w:left="426" w:right="-46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1837FD">
        <w:rPr>
          <w:rFonts w:asciiTheme="minorHAnsi" w:hAnsiTheme="minorHAnsi" w:cstheme="minorHAnsi"/>
          <w:sz w:val="24"/>
          <w:szCs w:val="24"/>
          <w:lang w:val="lv-LV"/>
        </w:rPr>
        <w:t>Konkursā var piedalīties un par tā uzvarētāju kļūt pretendents, kurš iesniedzis</w:t>
      </w:r>
      <w:r w:rsidRPr="001837FD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szCs w:val="24"/>
          <w:lang w:val="lv-LV"/>
        </w:rPr>
        <w:t>pieteikumu kopā ar visiem nepieciešamajiem pretendentu atlases dokumentiem un atbilst</w:t>
      </w:r>
      <w:r w:rsidRPr="001837FD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szCs w:val="24"/>
          <w:lang w:val="lv-LV"/>
        </w:rPr>
        <w:t>konkursa</w:t>
      </w:r>
      <w:r w:rsidRPr="001837FD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szCs w:val="24"/>
          <w:lang w:val="lv-LV"/>
        </w:rPr>
        <w:t>pretendentu atlases</w:t>
      </w:r>
      <w:r w:rsidRPr="001837FD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szCs w:val="24"/>
          <w:lang w:val="lv-LV"/>
        </w:rPr>
        <w:t>kritērijiem</w:t>
      </w:r>
      <w:r w:rsidR="00B239A9" w:rsidRPr="001837FD">
        <w:rPr>
          <w:rFonts w:asciiTheme="minorHAnsi" w:hAnsiTheme="minorHAnsi" w:cstheme="minorHAnsi"/>
          <w:sz w:val="24"/>
          <w:szCs w:val="24"/>
          <w:lang w:val="lv-LV"/>
        </w:rPr>
        <w:t>.</w:t>
      </w:r>
    </w:p>
    <w:p w14:paraId="0D6D5778" w14:textId="54C188A1" w:rsidR="00B239A9" w:rsidRPr="001837FD" w:rsidRDefault="00371FB0" w:rsidP="009E347C">
      <w:pPr>
        <w:pStyle w:val="Sarakstarindkopa"/>
        <w:numPr>
          <w:ilvl w:val="0"/>
          <w:numId w:val="10"/>
        </w:numPr>
        <w:spacing w:before="0"/>
        <w:ind w:left="426" w:right="-46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1837FD">
        <w:rPr>
          <w:rFonts w:asciiTheme="minorHAnsi" w:hAnsiTheme="minorHAnsi" w:cstheme="minorHAnsi"/>
          <w:sz w:val="24"/>
          <w:szCs w:val="24"/>
          <w:lang w:val="lv-LV"/>
        </w:rPr>
        <w:t>Pieteikumu</w:t>
      </w:r>
      <w:r w:rsidRPr="001837FD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szCs w:val="24"/>
          <w:lang w:val="lv-LV"/>
        </w:rPr>
        <w:t>ar</w:t>
      </w:r>
      <w:r w:rsidRPr="001837FD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szCs w:val="24"/>
          <w:lang w:val="lv-LV"/>
        </w:rPr>
        <w:t>norādi</w:t>
      </w:r>
      <w:r w:rsidRPr="001837FD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szCs w:val="24"/>
          <w:lang w:val="lv-LV"/>
        </w:rPr>
        <w:t>„</w:t>
      </w:r>
      <w:r w:rsidR="009C30EC">
        <w:rPr>
          <w:rFonts w:asciiTheme="minorHAnsi" w:hAnsiTheme="minorHAnsi" w:cstheme="minorHAnsi"/>
          <w:sz w:val="24"/>
          <w:szCs w:val="24"/>
          <w:lang w:val="lv-LV"/>
        </w:rPr>
        <w:t>B</w:t>
      </w:r>
      <w:r w:rsidR="00F07156" w:rsidRPr="001837FD">
        <w:rPr>
          <w:rFonts w:asciiTheme="minorHAnsi" w:hAnsiTheme="minorHAnsi" w:cstheme="minorHAnsi"/>
          <w:sz w:val="24"/>
          <w:szCs w:val="24"/>
          <w:lang w:val="lv-LV"/>
        </w:rPr>
        <w:t>ūvniecības projektu vadītāj</w:t>
      </w:r>
      <w:r w:rsidR="009C30EC">
        <w:rPr>
          <w:rFonts w:asciiTheme="minorHAnsi" w:hAnsiTheme="minorHAnsi" w:cstheme="minorHAnsi"/>
          <w:sz w:val="24"/>
          <w:szCs w:val="24"/>
          <w:lang w:val="lv-LV"/>
        </w:rPr>
        <w:t>s</w:t>
      </w:r>
      <w:r w:rsidRPr="001837FD">
        <w:rPr>
          <w:rFonts w:asciiTheme="minorHAnsi" w:hAnsiTheme="minorHAnsi" w:cstheme="minorHAnsi"/>
          <w:sz w:val="24"/>
          <w:szCs w:val="24"/>
          <w:lang w:val="lv-LV"/>
        </w:rPr>
        <w:t>”</w:t>
      </w:r>
      <w:r w:rsidRPr="001837FD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szCs w:val="24"/>
          <w:lang w:val="lv-LV"/>
        </w:rPr>
        <w:t>var</w:t>
      </w:r>
      <w:r w:rsidRPr="001837FD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szCs w:val="24"/>
          <w:lang w:val="lv-LV"/>
        </w:rPr>
        <w:t>iesniegt</w:t>
      </w:r>
      <w:r w:rsidR="00433D66" w:rsidRPr="001837FD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pacing w:val="-57"/>
          <w:sz w:val="24"/>
          <w:szCs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szCs w:val="24"/>
          <w:lang w:val="lv-LV"/>
        </w:rPr>
        <w:t>personīgi (</w:t>
      </w:r>
      <w:proofErr w:type="spellStart"/>
      <w:r w:rsidR="00461B65" w:rsidRPr="001837FD">
        <w:rPr>
          <w:rFonts w:asciiTheme="minorHAnsi" w:hAnsiTheme="minorHAnsi" w:cstheme="minorHAnsi"/>
          <w:sz w:val="24"/>
          <w:szCs w:val="24"/>
          <w:lang w:val="lv-LV"/>
        </w:rPr>
        <w:t>Cēsu</w:t>
      </w:r>
      <w:proofErr w:type="spellEnd"/>
      <w:r w:rsidR="00461B65" w:rsidRPr="001837FD">
        <w:rPr>
          <w:rFonts w:asciiTheme="minorHAnsi" w:hAnsiTheme="minorHAnsi" w:cstheme="minorHAnsi"/>
          <w:sz w:val="24"/>
          <w:szCs w:val="24"/>
          <w:lang w:val="lv-LV"/>
        </w:rPr>
        <w:t xml:space="preserve"> novada pašvaldības </w:t>
      </w:r>
      <w:proofErr w:type="spellStart"/>
      <w:r w:rsidR="00461B65" w:rsidRPr="001837FD">
        <w:rPr>
          <w:rFonts w:asciiTheme="minorHAnsi" w:hAnsiTheme="minorHAnsi" w:cstheme="minorHAnsi"/>
          <w:sz w:val="24"/>
          <w:szCs w:val="24"/>
          <w:lang w:val="lv-LV"/>
        </w:rPr>
        <w:t>Cēsu</w:t>
      </w:r>
      <w:proofErr w:type="spellEnd"/>
      <w:r w:rsidR="00461B65" w:rsidRPr="001837FD">
        <w:rPr>
          <w:rFonts w:asciiTheme="minorHAnsi" w:hAnsiTheme="minorHAnsi" w:cstheme="minorHAnsi"/>
          <w:sz w:val="24"/>
          <w:szCs w:val="24"/>
          <w:lang w:val="lv-LV"/>
        </w:rPr>
        <w:t xml:space="preserve"> novada centrālajā administrācijā, Raunas  iela 4, Cēsis, </w:t>
      </w:r>
      <w:proofErr w:type="spellStart"/>
      <w:r w:rsidR="00461B65" w:rsidRPr="001837FD">
        <w:rPr>
          <w:rFonts w:asciiTheme="minorHAnsi" w:hAnsiTheme="minorHAnsi" w:cstheme="minorHAnsi"/>
          <w:sz w:val="24"/>
          <w:szCs w:val="24"/>
          <w:lang w:val="lv-LV"/>
        </w:rPr>
        <w:t>Cēsu</w:t>
      </w:r>
      <w:proofErr w:type="spellEnd"/>
      <w:r w:rsidR="00461B65" w:rsidRPr="001837FD">
        <w:rPr>
          <w:rFonts w:asciiTheme="minorHAnsi" w:hAnsiTheme="minorHAnsi" w:cstheme="minorHAnsi"/>
          <w:sz w:val="24"/>
          <w:szCs w:val="24"/>
          <w:lang w:val="lv-LV"/>
        </w:rPr>
        <w:t xml:space="preserve"> novads, LV-4101</w:t>
      </w:r>
      <w:r w:rsidRPr="001837FD">
        <w:rPr>
          <w:rFonts w:asciiTheme="minorHAnsi" w:hAnsiTheme="minorHAnsi" w:cstheme="minorHAnsi"/>
          <w:sz w:val="24"/>
          <w:szCs w:val="24"/>
          <w:lang w:val="lv-LV"/>
        </w:rPr>
        <w:t>)</w:t>
      </w:r>
      <w:r w:rsidR="004606AA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szCs w:val="24"/>
          <w:lang w:val="lv-LV"/>
        </w:rPr>
        <w:t xml:space="preserve">vai elektroniski sūtot uz e-pastu </w:t>
      </w:r>
      <w:hyperlink r:id="rId7" w:history="1">
        <w:r w:rsidR="00CB3041" w:rsidRPr="001837FD">
          <w:rPr>
            <w:rStyle w:val="Hipersaite"/>
            <w:rFonts w:asciiTheme="minorHAnsi" w:hAnsiTheme="minorHAnsi" w:cstheme="minorHAnsi"/>
            <w:sz w:val="24"/>
            <w:szCs w:val="24"/>
            <w:lang w:val="lv-LV"/>
          </w:rPr>
          <w:t>vakances@cesunovads.lv</w:t>
        </w:r>
      </w:hyperlink>
      <w:r w:rsidRPr="001837FD">
        <w:rPr>
          <w:rFonts w:asciiTheme="minorHAnsi" w:hAnsiTheme="minorHAnsi" w:cstheme="minorHAnsi"/>
          <w:sz w:val="24"/>
          <w:szCs w:val="24"/>
          <w:lang w:val="lv-LV"/>
        </w:rPr>
        <w:t xml:space="preserve">. </w:t>
      </w:r>
    </w:p>
    <w:p w14:paraId="136D8B07" w14:textId="33D4FFFD" w:rsidR="00035025" w:rsidRPr="001837FD" w:rsidRDefault="00371FB0" w:rsidP="009E347C">
      <w:pPr>
        <w:pStyle w:val="Sarakstarindkopa"/>
        <w:numPr>
          <w:ilvl w:val="0"/>
          <w:numId w:val="10"/>
        </w:numPr>
        <w:spacing w:before="0"/>
        <w:ind w:left="426" w:right="-46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1837FD">
        <w:rPr>
          <w:rFonts w:asciiTheme="minorHAnsi" w:hAnsiTheme="minorHAnsi" w:cstheme="minorHAnsi"/>
          <w:sz w:val="24"/>
          <w:szCs w:val="24"/>
          <w:lang w:val="lv-LV"/>
        </w:rPr>
        <w:t>Pieteikum</w:t>
      </w:r>
      <w:r w:rsidR="00035025" w:rsidRPr="001837FD">
        <w:rPr>
          <w:rFonts w:asciiTheme="minorHAnsi" w:hAnsiTheme="minorHAnsi" w:cstheme="minorHAnsi"/>
          <w:sz w:val="24"/>
          <w:szCs w:val="24"/>
          <w:lang w:val="lv-LV"/>
        </w:rPr>
        <w:t>s sastāv no:</w:t>
      </w:r>
    </w:p>
    <w:p w14:paraId="229786E0" w14:textId="0CA3EED6" w:rsidR="00035025" w:rsidRPr="001837FD" w:rsidRDefault="00035025" w:rsidP="00652D0C">
      <w:pPr>
        <w:pStyle w:val="Sarakstarindkopa"/>
        <w:numPr>
          <w:ilvl w:val="1"/>
          <w:numId w:val="10"/>
        </w:numPr>
        <w:spacing w:before="0"/>
        <w:ind w:left="993" w:right="-46" w:hanging="567"/>
        <w:rPr>
          <w:rFonts w:asciiTheme="minorHAnsi" w:hAnsiTheme="minorHAnsi" w:cstheme="minorHAnsi"/>
          <w:sz w:val="24"/>
          <w:szCs w:val="24"/>
          <w:lang w:val="lv-LV"/>
        </w:rPr>
      </w:pPr>
      <w:r w:rsidRPr="001837FD">
        <w:rPr>
          <w:rFonts w:asciiTheme="minorHAnsi" w:hAnsiTheme="minorHAnsi" w:cstheme="minorHAnsi"/>
          <w:sz w:val="24"/>
          <w:szCs w:val="24"/>
          <w:lang w:val="lv-LV"/>
        </w:rPr>
        <w:t>CV (pretendenta dzīves un darba gaitas apraksts);</w:t>
      </w:r>
    </w:p>
    <w:p w14:paraId="5112993C" w14:textId="582AB9F7" w:rsidR="00B239A9" w:rsidRPr="00652D0C" w:rsidRDefault="00035025" w:rsidP="00652D0C">
      <w:pPr>
        <w:pStyle w:val="Sarakstarindkopa"/>
        <w:numPr>
          <w:ilvl w:val="1"/>
          <w:numId w:val="10"/>
        </w:numPr>
        <w:spacing w:before="0"/>
        <w:ind w:left="993" w:right="-46" w:hanging="567"/>
        <w:rPr>
          <w:rFonts w:asciiTheme="minorHAnsi" w:hAnsiTheme="minorHAnsi" w:cstheme="minorHAnsi"/>
          <w:sz w:val="24"/>
          <w:szCs w:val="24"/>
          <w:lang w:val="lv-LV"/>
        </w:rPr>
      </w:pPr>
      <w:r w:rsidRPr="001837FD">
        <w:rPr>
          <w:rFonts w:asciiTheme="minorHAnsi" w:hAnsiTheme="minorHAnsi" w:cstheme="minorHAnsi"/>
          <w:sz w:val="24"/>
          <w:szCs w:val="24"/>
          <w:lang w:val="lv-LV"/>
        </w:rPr>
        <w:t xml:space="preserve">motivēts pieteikums, </w:t>
      </w:r>
      <w:bookmarkStart w:id="0" w:name="_Hlk81551965"/>
      <w:r w:rsidR="000260CB" w:rsidRPr="001837FD">
        <w:rPr>
          <w:rFonts w:asciiTheme="minorHAnsi" w:hAnsiTheme="minorHAnsi" w:cstheme="minorHAnsi"/>
          <w:sz w:val="24"/>
          <w:szCs w:val="24"/>
          <w:lang w:val="lv-LV"/>
        </w:rPr>
        <w:t>iekļaujot informāciju par atbilstību izvirzītajām prasībām, tai skaitā aprakstot pretendenta iepriekšējo</w:t>
      </w:r>
      <w:r w:rsidR="00EE31BA" w:rsidRPr="001837FD">
        <w:rPr>
          <w:rFonts w:asciiTheme="minorHAnsi" w:hAnsiTheme="minorHAnsi" w:cstheme="minorHAnsi"/>
          <w:sz w:val="24"/>
          <w:szCs w:val="24"/>
          <w:lang w:val="lv-LV"/>
        </w:rPr>
        <w:t xml:space="preserve"> pieredzi</w:t>
      </w:r>
      <w:bookmarkEnd w:id="0"/>
      <w:r w:rsidR="00090323" w:rsidRPr="001837FD">
        <w:rPr>
          <w:rFonts w:asciiTheme="minorHAnsi" w:hAnsiTheme="minorHAnsi" w:cstheme="minorHAnsi"/>
          <w:sz w:val="24"/>
          <w:szCs w:val="24"/>
          <w:lang w:val="lv-LV"/>
        </w:rPr>
        <w:t>.</w:t>
      </w:r>
    </w:p>
    <w:p w14:paraId="1F7B8429" w14:textId="63760FCA" w:rsidR="00371FB0" w:rsidRPr="001837FD" w:rsidRDefault="00371FB0" w:rsidP="00915506">
      <w:pPr>
        <w:pStyle w:val="Sarakstarindkopa"/>
        <w:numPr>
          <w:ilvl w:val="0"/>
          <w:numId w:val="10"/>
        </w:numPr>
        <w:spacing w:before="0"/>
        <w:ind w:left="426" w:right="-46" w:hanging="426"/>
        <w:rPr>
          <w:rFonts w:asciiTheme="minorHAnsi" w:hAnsiTheme="minorHAnsi" w:cstheme="minorBidi"/>
          <w:sz w:val="24"/>
          <w:szCs w:val="24"/>
          <w:lang w:val="lv-LV"/>
        </w:rPr>
      </w:pPr>
      <w:r w:rsidRPr="001837FD">
        <w:rPr>
          <w:rFonts w:asciiTheme="minorHAnsi" w:hAnsiTheme="minorHAnsi" w:cstheme="minorBidi"/>
          <w:sz w:val="24"/>
          <w:szCs w:val="24"/>
          <w:lang w:val="lv-LV"/>
        </w:rPr>
        <w:t>Pieteikums</w:t>
      </w:r>
      <w:r w:rsidRPr="001837FD">
        <w:rPr>
          <w:rFonts w:asciiTheme="minorHAnsi" w:hAnsiTheme="minorHAnsi" w:cstheme="minorBidi"/>
          <w:spacing w:val="14"/>
          <w:sz w:val="24"/>
          <w:szCs w:val="24"/>
          <w:lang w:val="lv-LV"/>
        </w:rPr>
        <w:t xml:space="preserve"> </w:t>
      </w:r>
      <w:r w:rsidRPr="001837FD">
        <w:rPr>
          <w:rFonts w:asciiTheme="minorHAnsi" w:hAnsiTheme="minorHAnsi" w:cstheme="minorBidi"/>
          <w:sz w:val="24"/>
          <w:szCs w:val="24"/>
          <w:lang w:val="lv-LV"/>
        </w:rPr>
        <w:t>jāiesniedz</w:t>
      </w:r>
      <w:r w:rsidRPr="001837FD">
        <w:rPr>
          <w:rFonts w:asciiTheme="minorHAnsi" w:hAnsiTheme="minorHAnsi" w:cstheme="minorBidi"/>
          <w:spacing w:val="13"/>
          <w:sz w:val="24"/>
          <w:szCs w:val="24"/>
          <w:lang w:val="lv-LV"/>
        </w:rPr>
        <w:t xml:space="preserve"> </w:t>
      </w:r>
      <w:r w:rsidRPr="001837FD">
        <w:rPr>
          <w:rFonts w:asciiTheme="minorHAnsi" w:hAnsiTheme="minorHAnsi" w:cstheme="minorBidi"/>
          <w:sz w:val="24"/>
          <w:szCs w:val="24"/>
          <w:lang w:val="lv-LV"/>
        </w:rPr>
        <w:t>vai</w:t>
      </w:r>
      <w:r w:rsidRPr="001837FD">
        <w:rPr>
          <w:rFonts w:asciiTheme="minorHAnsi" w:hAnsiTheme="minorHAnsi" w:cstheme="minorBidi"/>
          <w:spacing w:val="13"/>
          <w:sz w:val="24"/>
          <w:szCs w:val="24"/>
          <w:lang w:val="lv-LV"/>
        </w:rPr>
        <w:t xml:space="preserve"> </w:t>
      </w:r>
      <w:r w:rsidRPr="001837FD">
        <w:rPr>
          <w:rFonts w:asciiTheme="minorHAnsi" w:hAnsiTheme="minorHAnsi" w:cstheme="minorBidi"/>
          <w:sz w:val="24"/>
          <w:szCs w:val="24"/>
          <w:lang w:val="lv-LV"/>
        </w:rPr>
        <w:t>jānodrošina</w:t>
      </w:r>
      <w:r w:rsidRPr="001837FD">
        <w:rPr>
          <w:rFonts w:asciiTheme="minorHAnsi" w:hAnsiTheme="minorHAnsi" w:cstheme="minorBidi"/>
          <w:spacing w:val="12"/>
          <w:sz w:val="24"/>
          <w:szCs w:val="24"/>
          <w:lang w:val="lv-LV"/>
        </w:rPr>
        <w:t xml:space="preserve"> </w:t>
      </w:r>
      <w:r w:rsidRPr="001837FD">
        <w:rPr>
          <w:rFonts w:asciiTheme="minorHAnsi" w:hAnsiTheme="minorHAnsi" w:cstheme="minorBidi"/>
          <w:sz w:val="24"/>
          <w:szCs w:val="24"/>
          <w:lang w:val="lv-LV"/>
        </w:rPr>
        <w:t>tā</w:t>
      </w:r>
      <w:r w:rsidRPr="001837FD">
        <w:rPr>
          <w:rFonts w:asciiTheme="minorHAnsi" w:hAnsiTheme="minorHAnsi" w:cstheme="minorBidi"/>
          <w:spacing w:val="14"/>
          <w:sz w:val="24"/>
          <w:szCs w:val="24"/>
          <w:lang w:val="lv-LV"/>
        </w:rPr>
        <w:t xml:space="preserve"> </w:t>
      </w:r>
      <w:r w:rsidRPr="001837FD">
        <w:rPr>
          <w:rFonts w:asciiTheme="minorHAnsi" w:hAnsiTheme="minorHAnsi" w:cstheme="minorBidi"/>
          <w:sz w:val="24"/>
          <w:szCs w:val="24"/>
          <w:lang w:val="lv-LV"/>
        </w:rPr>
        <w:t>iesūtīšana</w:t>
      </w:r>
      <w:r w:rsidR="00433D66" w:rsidRPr="001837FD">
        <w:rPr>
          <w:rFonts w:asciiTheme="minorHAnsi" w:hAnsiTheme="minorHAnsi" w:cstheme="minorBidi"/>
          <w:sz w:val="24"/>
          <w:szCs w:val="24"/>
          <w:lang w:val="lv-LV"/>
        </w:rPr>
        <w:t xml:space="preserve"> (saņemšana)</w:t>
      </w:r>
      <w:r w:rsidRPr="001837FD">
        <w:rPr>
          <w:rFonts w:asciiTheme="minorHAnsi" w:hAnsiTheme="minorHAnsi" w:cstheme="minorBidi"/>
          <w:spacing w:val="10"/>
          <w:sz w:val="24"/>
          <w:szCs w:val="24"/>
          <w:lang w:val="lv-LV"/>
        </w:rPr>
        <w:t xml:space="preserve"> </w:t>
      </w:r>
      <w:r w:rsidRPr="001837FD">
        <w:rPr>
          <w:rFonts w:asciiTheme="minorHAnsi" w:hAnsiTheme="minorHAnsi" w:cstheme="minorBidi"/>
          <w:sz w:val="24"/>
          <w:szCs w:val="24"/>
          <w:lang w:val="lv-LV"/>
        </w:rPr>
        <w:t>līdz</w:t>
      </w:r>
      <w:r w:rsidRPr="001837FD">
        <w:rPr>
          <w:rFonts w:asciiTheme="minorHAnsi" w:hAnsiTheme="minorHAnsi" w:cstheme="minorBidi"/>
          <w:spacing w:val="12"/>
          <w:sz w:val="24"/>
          <w:szCs w:val="24"/>
          <w:lang w:val="lv-LV"/>
        </w:rPr>
        <w:t xml:space="preserve"> </w:t>
      </w:r>
      <w:bookmarkStart w:id="1" w:name="_Hlk124773399"/>
      <w:r w:rsidR="00D07200" w:rsidRPr="001837FD">
        <w:rPr>
          <w:rFonts w:asciiTheme="minorHAnsi" w:hAnsiTheme="minorHAnsi" w:cstheme="minorBidi"/>
          <w:sz w:val="24"/>
          <w:szCs w:val="24"/>
          <w:lang w:val="lv-LV"/>
        </w:rPr>
        <w:t>2023. gada</w:t>
      </w:r>
      <w:r w:rsidR="00D07200" w:rsidRPr="001837FD">
        <w:rPr>
          <w:rFonts w:asciiTheme="minorHAnsi" w:hAnsiTheme="minorHAnsi" w:cstheme="minorBidi"/>
          <w:spacing w:val="14"/>
          <w:sz w:val="24"/>
          <w:szCs w:val="24"/>
          <w:lang w:val="lv-LV"/>
        </w:rPr>
        <w:t xml:space="preserve"> </w:t>
      </w:r>
      <w:bookmarkEnd w:id="1"/>
      <w:r w:rsidR="00DF416B">
        <w:rPr>
          <w:rFonts w:asciiTheme="minorHAnsi" w:hAnsiTheme="minorHAnsi" w:cstheme="minorBidi"/>
          <w:sz w:val="24"/>
          <w:szCs w:val="24"/>
          <w:lang w:val="lv-LV"/>
        </w:rPr>
        <w:t>22</w:t>
      </w:r>
      <w:r w:rsidR="00652D0C">
        <w:rPr>
          <w:rFonts w:asciiTheme="minorHAnsi" w:hAnsiTheme="minorHAnsi" w:cstheme="minorBidi"/>
          <w:sz w:val="24"/>
          <w:szCs w:val="24"/>
          <w:lang w:val="lv-LV"/>
        </w:rPr>
        <w:t xml:space="preserve">. </w:t>
      </w:r>
      <w:r w:rsidR="00DF416B">
        <w:rPr>
          <w:rFonts w:asciiTheme="minorHAnsi" w:hAnsiTheme="minorHAnsi" w:cstheme="minorBidi"/>
          <w:sz w:val="24"/>
          <w:szCs w:val="24"/>
          <w:lang w:val="lv-LV"/>
        </w:rPr>
        <w:t>oktobrim</w:t>
      </w:r>
      <w:r w:rsidR="00D07200" w:rsidRPr="001837FD">
        <w:rPr>
          <w:rFonts w:asciiTheme="minorHAnsi" w:hAnsiTheme="minorHAnsi" w:cstheme="minorBidi"/>
          <w:sz w:val="24"/>
          <w:szCs w:val="24"/>
          <w:lang w:val="lv-LV"/>
        </w:rPr>
        <w:t xml:space="preserve"> </w:t>
      </w:r>
      <w:r w:rsidRPr="001837FD">
        <w:rPr>
          <w:rFonts w:asciiTheme="minorHAnsi" w:hAnsiTheme="minorHAnsi" w:cstheme="minorBidi"/>
          <w:sz w:val="24"/>
          <w:szCs w:val="24"/>
          <w:lang w:val="lv-LV"/>
        </w:rPr>
        <w:t>(ieskaitot),</w:t>
      </w:r>
      <w:r w:rsidR="00D01F9C" w:rsidRPr="001837FD">
        <w:rPr>
          <w:rFonts w:asciiTheme="minorHAnsi" w:hAnsiTheme="minorHAnsi" w:cstheme="minorBidi"/>
          <w:sz w:val="24"/>
          <w:szCs w:val="24"/>
          <w:lang w:val="lv-LV"/>
        </w:rPr>
        <w:t xml:space="preserve"> </w:t>
      </w:r>
      <w:r w:rsidRPr="001837FD">
        <w:rPr>
          <w:rFonts w:asciiTheme="minorHAnsi" w:hAnsiTheme="minorHAnsi" w:cstheme="minorBidi"/>
          <w:spacing w:val="-57"/>
          <w:sz w:val="24"/>
          <w:szCs w:val="24"/>
          <w:lang w:val="lv-LV"/>
        </w:rPr>
        <w:t xml:space="preserve"> </w:t>
      </w:r>
      <w:r w:rsidRPr="001837FD">
        <w:rPr>
          <w:rFonts w:asciiTheme="minorHAnsi" w:hAnsiTheme="minorHAnsi" w:cstheme="minorBidi"/>
          <w:sz w:val="24"/>
          <w:szCs w:val="24"/>
          <w:lang w:val="lv-LV"/>
        </w:rPr>
        <w:t>pēc</w:t>
      </w:r>
      <w:r w:rsidRPr="001837FD">
        <w:rPr>
          <w:rFonts w:asciiTheme="minorHAnsi" w:hAnsiTheme="minorHAnsi" w:cstheme="minorBidi"/>
          <w:spacing w:val="-3"/>
          <w:sz w:val="24"/>
          <w:szCs w:val="24"/>
          <w:lang w:val="lv-LV"/>
        </w:rPr>
        <w:t xml:space="preserve"> </w:t>
      </w:r>
      <w:r w:rsidRPr="001837FD">
        <w:rPr>
          <w:rFonts w:asciiTheme="minorHAnsi" w:hAnsiTheme="minorHAnsi" w:cstheme="minorBidi"/>
          <w:sz w:val="24"/>
          <w:szCs w:val="24"/>
          <w:lang w:val="lv-LV"/>
        </w:rPr>
        <w:t>šī</w:t>
      </w:r>
      <w:r w:rsidRPr="001837FD">
        <w:rPr>
          <w:rFonts w:asciiTheme="minorHAnsi" w:hAnsiTheme="minorHAnsi" w:cstheme="minorBidi"/>
          <w:spacing w:val="-1"/>
          <w:sz w:val="24"/>
          <w:szCs w:val="24"/>
          <w:lang w:val="lv-LV"/>
        </w:rPr>
        <w:t xml:space="preserve"> </w:t>
      </w:r>
      <w:r w:rsidRPr="001837FD">
        <w:rPr>
          <w:rFonts w:asciiTheme="minorHAnsi" w:hAnsiTheme="minorHAnsi" w:cstheme="minorBidi"/>
          <w:sz w:val="24"/>
          <w:szCs w:val="24"/>
          <w:lang w:val="lv-LV"/>
        </w:rPr>
        <w:t>termiņa</w:t>
      </w:r>
      <w:r w:rsidRPr="001837FD">
        <w:rPr>
          <w:rFonts w:asciiTheme="minorHAnsi" w:hAnsiTheme="minorHAnsi" w:cstheme="minorBidi"/>
          <w:spacing w:val="-1"/>
          <w:sz w:val="24"/>
          <w:szCs w:val="24"/>
          <w:lang w:val="lv-LV"/>
        </w:rPr>
        <w:t xml:space="preserve"> </w:t>
      </w:r>
      <w:r w:rsidRPr="001837FD">
        <w:rPr>
          <w:rFonts w:asciiTheme="minorHAnsi" w:hAnsiTheme="minorHAnsi" w:cstheme="minorBidi"/>
          <w:sz w:val="24"/>
          <w:szCs w:val="24"/>
          <w:lang w:val="lv-LV"/>
        </w:rPr>
        <w:t>saņemtie</w:t>
      </w:r>
      <w:r w:rsidRPr="001837FD">
        <w:rPr>
          <w:rFonts w:asciiTheme="minorHAnsi" w:hAnsiTheme="minorHAnsi" w:cstheme="minorBidi"/>
          <w:spacing w:val="-1"/>
          <w:sz w:val="24"/>
          <w:szCs w:val="24"/>
          <w:lang w:val="lv-LV"/>
        </w:rPr>
        <w:t xml:space="preserve"> </w:t>
      </w:r>
      <w:r w:rsidRPr="001837FD">
        <w:rPr>
          <w:rFonts w:asciiTheme="minorHAnsi" w:hAnsiTheme="minorHAnsi" w:cstheme="minorBidi"/>
          <w:sz w:val="24"/>
          <w:szCs w:val="24"/>
          <w:lang w:val="lv-LV"/>
        </w:rPr>
        <w:t>pieteikumi netiek vērtēti.</w:t>
      </w:r>
    </w:p>
    <w:p w14:paraId="6089C95F" w14:textId="77777777" w:rsidR="00371FB0" w:rsidRPr="00652D0C" w:rsidRDefault="00371FB0" w:rsidP="00915506">
      <w:pPr>
        <w:pStyle w:val="Pamatteksts"/>
        <w:spacing w:before="1"/>
        <w:ind w:right="-46"/>
        <w:rPr>
          <w:rFonts w:asciiTheme="minorHAnsi" w:hAnsiTheme="minorHAnsi" w:cstheme="minorHAnsi"/>
          <w:sz w:val="20"/>
          <w:szCs w:val="20"/>
          <w:lang w:val="lv-LV"/>
        </w:rPr>
      </w:pPr>
    </w:p>
    <w:p w14:paraId="5EC1D72A" w14:textId="2EB0439B" w:rsidR="00A3735C" w:rsidRPr="001837FD" w:rsidRDefault="00305177" w:rsidP="00DE4CC6">
      <w:pPr>
        <w:pStyle w:val="Virsraksts1"/>
        <w:ind w:left="426" w:right="-46" w:firstLine="0"/>
        <w:jc w:val="center"/>
        <w:rPr>
          <w:rFonts w:asciiTheme="minorHAnsi" w:hAnsiTheme="minorHAnsi" w:cstheme="minorHAnsi"/>
          <w:lang w:val="lv-LV"/>
        </w:rPr>
      </w:pPr>
      <w:r w:rsidRPr="001837FD">
        <w:rPr>
          <w:rFonts w:asciiTheme="minorHAnsi" w:hAnsiTheme="minorHAnsi" w:cstheme="minorHAnsi"/>
          <w:lang w:val="lv-LV"/>
        </w:rPr>
        <w:t xml:space="preserve">III </w:t>
      </w:r>
      <w:r w:rsidR="00371FB0" w:rsidRPr="001837FD">
        <w:rPr>
          <w:rFonts w:asciiTheme="minorHAnsi" w:hAnsiTheme="minorHAnsi" w:cstheme="minorHAnsi"/>
          <w:lang w:val="lv-LV"/>
        </w:rPr>
        <w:t>Pieteikumu</w:t>
      </w:r>
      <w:r w:rsidR="00371FB0" w:rsidRPr="001837FD">
        <w:rPr>
          <w:rFonts w:asciiTheme="minorHAnsi" w:hAnsiTheme="minorHAnsi" w:cstheme="minorHAnsi"/>
          <w:spacing w:val="-4"/>
          <w:lang w:val="lv-LV"/>
        </w:rPr>
        <w:t xml:space="preserve"> </w:t>
      </w:r>
      <w:r w:rsidR="00371FB0" w:rsidRPr="001837FD">
        <w:rPr>
          <w:rFonts w:asciiTheme="minorHAnsi" w:hAnsiTheme="minorHAnsi" w:cstheme="minorHAnsi"/>
          <w:lang w:val="lv-LV"/>
        </w:rPr>
        <w:t>izskatīšana,</w:t>
      </w:r>
      <w:r w:rsidR="00371FB0" w:rsidRPr="001837FD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1837FD">
        <w:rPr>
          <w:rFonts w:asciiTheme="minorHAnsi" w:hAnsiTheme="minorHAnsi" w:cstheme="minorHAnsi"/>
          <w:lang w:val="lv-LV"/>
        </w:rPr>
        <w:t>vērtēšanas</w:t>
      </w:r>
      <w:r w:rsidR="00371FB0" w:rsidRPr="001837FD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1837FD">
        <w:rPr>
          <w:rFonts w:asciiTheme="minorHAnsi" w:hAnsiTheme="minorHAnsi" w:cstheme="minorHAnsi"/>
          <w:lang w:val="lv-LV"/>
        </w:rPr>
        <w:t>kritēriji,</w:t>
      </w:r>
      <w:r w:rsidR="00371FB0" w:rsidRPr="001837FD">
        <w:rPr>
          <w:rFonts w:asciiTheme="minorHAnsi" w:hAnsiTheme="minorHAnsi" w:cstheme="minorHAnsi"/>
          <w:spacing w:val="-2"/>
          <w:lang w:val="lv-LV"/>
        </w:rPr>
        <w:t xml:space="preserve"> </w:t>
      </w:r>
      <w:r w:rsidR="00371FB0" w:rsidRPr="001837FD">
        <w:rPr>
          <w:rFonts w:asciiTheme="minorHAnsi" w:hAnsiTheme="minorHAnsi" w:cstheme="minorHAnsi"/>
          <w:lang w:val="lv-LV"/>
        </w:rPr>
        <w:t>lēmuma</w:t>
      </w:r>
      <w:r w:rsidR="00371FB0" w:rsidRPr="001837FD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1837FD">
        <w:rPr>
          <w:rFonts w:asciiTheme="minorHAnsi" w:hAnsiTheme="minorHAnsi" w:cstheme="minorHAnsi"/>
          <w:lang w:val="lv-LV"/>
        </w:rPr>
        <w:t>pieņemšana</w:t>
      </w:r>
    </w:p>
    <w:p w14:paraId="3B1E6408" w14:textId="77777777" w:rsidR="00253A48" w:rsidRPr="00652D0C" w:rsidRDefault="00253A48" w:rsidP="00DE4CC6">
      <w:pPr>
        <w:pStyle w:val="Virsraksts1"/>
        <w:ind w:left="426" w:right="-46" w:firstLine="0"/>
        <w:jc w:val="center"/>
        <w:rPr>
          <w:rFonts w:asciiTheme="minorHAnsi" w:hAnsiTheme="minorHAnsi" w:cstheme="minorHAnsi"/>
          <w:sz w:val="20"/>
          <w:szCs w:val="20"/>
          <w:lang w:val="lv-LV"/>
        </w:rPr>
      </w:pPr>
    </w:p>
    <w:p w14:paraId="4F8AF5F1" w14:textId="39F46087" w:rsidR="00B12375" w:rsidRPr="001837FD" w:rsidRDefault="00B12375" w:rsidP="000546C6">
      <w:pPr>
        <w:pStyle w:val="Sarakstarindkopa"/>
        <w:numPr>
          <w:ilvl w:val="0"/>
          <w:numId w:val="10"/>
        </w:numPr>
        <w:ind w:left="426" w:right="-46" w:hanging="426"/>
        <w:rPr>
          <w:rFonts w:asciiTheme="minorHAnsi" w:hAnsiTheme="minorHAnsi" w:cstheme="minorHAnsi"/>
          <w:sz w:val="24"/>
          <w:lang w:val="lv-LV"/>
        </w:rPr>
      </w:pPr>
      <w:r w:rsidRPr="001837FD">
        <w:rPr>
          <w:rFonts w:asciiTheme="minorHAnsi" w:hAnsiTheme="minorHAnsi" w:cstheme="minorHAnsi"/>
          <w:sz w:val="24"/>
          <w:lang w:val="lv-LV"/>
        </w:rPr>
        <w:t>Konkursa komisija vērtēšanu veic divās vai vairāk kārtās:</w:t>
      </w:r>
    </w:p>
    <w:p w14:paraId="45B7520E" w14:textId="55F53E63" w:rsidR="00B378A5" w:rsidRPr="00652D0C" w:rsidRDefault="00251DD9" w:rsidP="00652D0C">
      <w:pPr>
        <w:pStyle w:val="Sarakstarindkopa"/>
        <w:numPr>
          <w:ilvl w:val="1"/>
          <w:numId w:val="10"/>
        </w:numPr>
        <w:ind w:left="993" w:right="-46" w:hanging="633"/>
        <w:rPr>
          <w:rFonts w:asciiTheme="minorHAnsi" w:hAnsiTheme="minorHAnsi" w:cstheme="minorHAnsi"/>
          <w:sz w:val="24"/>
          <w:lang w:val="lv-LV"/>
        </w:rPr>
      </w:pPr>
      <w:r w:rsidRPr="001837FD">
        <w:rPr>
          <w:rFonts w:asciiTheme="minorHAnsi" w:hAnsiTheme="minorHAnsi" w:cstheme="minorHAnsi"/>
          <w:sz w:val="24"/>
          <w:lang w:val="lv-LV"/>
        </w:rPr>
        <w:t xml:space="preserve">Pirmajā kārtā komisijas sekretārs pārbauda, vai pretendenti, kuri pieteikušies konkursā, ir iesnieguši visus nepieciešamos konkursa dokumentus un atbilst izvirzītajām  kvalifikācijas </w:t>
      </w:r>
      <w:r w:rsidR="00652D0C">
        <w:rPr>
          <w:rFonts w:asciiTheme="minorHAnsi" w:hAnsiTheme="minorHAnsi" w:cstheme="minorHAnsi"/>
          <w:sz w:val="24"/>
          <w:lang w:val="lv-LV"/>
        </w:rPr>
        <w:t>(izglītības, darba pieredzes) pamat</w:t>
      </w:r>
      <w:r w:rsidRPr="001837FD">
        <w:rPr>
          <w:rFonts w:asciiTheme="minorHAnsi" w:hAnsiTheme="minorHAnsi" w:cstheme="minorHAnsi"/>
          <w:sz w:val="24"/>
          <w:lang w:val="lv-LV"/>
        </w:rPr>
        <w:t>prasībām. Komisijas sekretārs telefoniski paziņo intervijas norises laiku un vietu tiem pretendentiem, kuri izturējuši pirmo atlases kārtu un tiek aicināti uz interviju.</w:t>
      </w:r>
    </w:p>
    <w:p w14:paraId="676E7F83" w14:textId="190D0BF9" w:rsidR="00B378A5" w:rsidRPr="00652D0C" w:rsidRDefault="005525B8" w:rsidP="00652D0C">
      <w:pPr>
        <w:pStyle w:val="Sarakstarindkopa"/>
        <w:numPr>
          <w:ilvl w:val="1"/>
          <w:numId w:val="10"/>
        </w:numPr>
        <w:ind w:left="993" w:right="-46" w:hanging="502"/>
        <w:rPr>
          <w:rFonts w:asciiTheme="minorHAnsi" w:hAnsiTheme="minorHAnsi" w:cstheme="minorHAnsi"/>
          <w:sz w:val="24"/>
          <w:lang w:val="lv-LV"/>
        </w:rPr>
      </w:pPr>
      <w:r w:rsidRPr="001837FD">
        <w:rPr>
          <w:rFonts w:asciiTheme="minorHAnsi" w:hAnsiTheme="minorHAnsi" w:cstheme="minorHAnsi"/>
          <w:bCs/>
          <w:sz w:val="24"/>
          <w:lang w:val="lv-LV"/>
        </w:rPr>
        <w:t>Otrajā kārtā</w:t>
      </w:r>
      <w:r w:rsidRPr="001837FD">
        <w:rPr>
          <w:rFonts w:asciiTheme="minorHAnsi" w:hAnsiTheme="minorHAnsi" w:cstheme="minorHAnsi"/>
          <w:b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(intervijā) komisija izvērtē pretendenta atbilstību</w:t>
      </w:r>
      <w:r w:rsidR="006E3C63" w:rsidRPr="001837FD">
        <w:rPr>
          <w:rFonts w:asciiTheme="minorHAnsi" w:hAnsiTheme="minorHAnsi" w:cstheme="minorHAnsi"/>
          <w:sz w:val="24"/>
          <w:lang w:val="lv-LV"/>
        </w:rPr>
        <w:t xml:space="preserve"> un profesionālo sagatavotību</w:t>
      </w:r>
      <w:r w:rsidRPr="001837FD">
        <w:rPr>
          <w:rFonts w:asciiTheme="minorHAnsi" w:hAnsiTheme="minorHAnsi" w:cstheme="minorHAnsi"/>
          <w:sz w:val="24"/>
          <w:lang w:val="lv-LV"/>
        </w:rPr>
        <w:t xml:space="preserve"> iesniegtajam rakstiskajam materiālam un sarunas laikā </w:t>
      </w:r>
      <w:r w:rsidR="00325135">
        <w:rPr>
          <w:rFonts w:asciiTheme="minorHAnsi" w:hAnsiTheme="minorHAnsi" w:cstheme="minorHAnsi"/>
          <w:sz w:val="24"/>
          <w:lang w:val="lv-LV"/>
        </w:rPr>
        <w:t xml:space="preserve">pretendentu izvērtē </w:t>
      </w:r>
      <w:r w:rsidR="00DA0A48" w:rsidRPr="001837FD">
        <w:rPr>
          <w:rFonts w:asciiTheme="minorHAnsi" w:hAnsiTheme="minorHAnsi" w:cstheme="minorHAnsi"/>
          <w:sz w:val="24"/>
          <w:lang w:val="lv-LV"/>
        </w:rPr>
        <w:t>pēc šādiem kritērijiem:</w:t>
      </w:r>
    </w:p>
    <w:tbl>
      <w:tblPr>
        <w:tblStyle w:val="Reatabula"/>
        <w:tblW w:w="0" w:type="auto"/>
        <w:tblInd w:w="360" w:type="dxa"/>
        <w:tblLook w:val="04A0" w:firstRow="1" w:lastRow="0" w:firstColumn="1" w:lastColumn="0" w:noHBand="0" w:noVBand="1"/>
      </w:tblPr>
      <w:tblGrid>
        <w:gridCol w:w="1163"/>
        <w:gridCol w:w="5921"/>
        <w:gridCol w:w="1617"/>
      </w:tblGrid>
      <w:tr w:rsidR="00364BF2" w:rsidRPr="001837FD" w14:paraId="3DE5CC36" w14:textId="77777777" w:rsidTr="00364BF2">
        <w:tc>
          <w:tcPr>
            <w:tcW w:w="1195" w:type="dxa"/>
          </w:tcPr>
          <w:p w14:paraId="211526CC" w14:textId="5946F0C6" w:rsidR="00364BF2" w:rsidRPr="001837FD" w:rsidRDefault="00364BF2" w:rsidP="00364BF2">
            <w:pPr>
              <w:ind w:right="-46"/>
              <w:rPr>
                <w:rFonts w:cstheme="minorHAnsi"/>
                <w:sz w:val="24"/>
              </w:rPr>
            </w:pPr>
            <w:proofErr w:type="spellStart"/>
            <w:r w:rsidRPr="001837FD">
              <w:rPr>
                <w:rFonts w:cstheme="minorHAnsi"/>
                <w:sz w:val="24"/>
              </w:rPr>
              <w:t>Nr.p.k</w:t>
            </w:r>
            <w:proofErr w:type="spellEnd"/>
            <w:r w:rsidRPr="001837FD">
              <w:rPr>
                <w:rFonts w:cstheme="minorHAnsi"/>
                <w:sz w:val="24"/>
              </w:rPr>
              <w:t>.</w:t>
            </w:r>
          </w:p>
        </w:tc>
        <w:tc>
          <w:tcPr>
            <w:tcW w:w="6378" w:type="dxa"/>
          </w:tcPr>
          <w:p w14:paraId="437E18AE" w14:textId="2FC8DB39" w:rsidR="00364BF2" w:rsidRPr="001837FD" w:rsidRDefault="001A034C" w:rsidP="00364BF2">
            <w:pPr>
              <w:ind w:right="-46"/>
              <w:rPr>
                <w:rFonts w:cstheme="minorHAnsi"/>
                <w:sz w:val="24"/>
              </w:rPr>
            </w:pPr>
            <w:r w:rsidRPr="001837FD">
              <w:rPr>
                <w:rFonts w:cstheme="minorHAnsi"/>
                <w:sz w:val="24"/>
              </w:rPr>
              <w:t>Vērtēšanas kritērijs</w:t>
            </w:r>
          </w:p>
        </w:tc>
        <w:tc>
          <w:tcPr>
            <w:tcW w:w="1695" w:type="dxa"/>
          </w:tcPr>
          <w:p w14:paraId="5785AA5E" w14:textId="3615FE68" w:rsidR="00364BF2" w:rsidRPr="001837FD" w:rsidRDefault="001A034C" w:rsidP="00364BF2">
            <w:pPr>
              <w:ind w:right="-46"/>
              <w:rPr>
                <w:rFonts w:cstheme="minorHAnsi"/>
                <w:sz w:val="24"/>
              </w:rPr>
            </w:pPr>
            <w:r w:rsidRPr="001837FD">
              <w:rPr>
                <w:rFonts w:cstheme="minorHAnsi"/>
                <w:sz w:val="24"/>
              </w:rPr>
              <w:t>Punktu skaits</w:t>
            </w:r>
          </w:p>
        </w:tc>
      </w:tr>
      <w:tr w:rsidR="001A034C" w:rsidRPr="001837FD" w14:paraId="0846733B" w14:textId="77777777" w:rsidTr="00364BF2">
        <w:tc>
          <w:tcPr>
            <w:tcW w:w="1195" w:type="dxa"/>
          </w:tcPr>
          <w:p w14:paraId="2927DDAE" w14:textId="764E2B70" w:rsidR="001A034C" w:rsidRPr="001837FD" w:rsidRDefault="001A034C" w:rsidP="00364BF2">
            <w:pPr>
              <w:ind w:right="-46"/>
              <w:rPr>
                <w:rFonts w:cstheme="minorHAnsi"/>
                <w:sz w:val="24"/>
              </w:rPr>
            </w:pPr>
            <w:r w:rsidRPr="001837FD">
              <w:rPr>
                <w:rFonts w:cstheme="minorHAnsi"/>
                <w:sz w:val="24"/>
              </w:rPr>
              <w:t>1.</w:t>
            </w:r>
          </w:p>
        </w:tc>
        <w:tc>
          <w:tcPr>
            <w:tcW w:w="6378" w:type="dxa"/>
          </w:tcPr>
          <w:p w14:paraId="797024D0" w14:textId="48F455AC" w:rsidR="001A034C" w:rsidRPr="001837FD" w:rsidRDefault="001A034C" w:rsidP="00364BF2">
            <w:pPr>
              <w:ind w:right="-46"/>
              <w:rPr>
                <w:rFonts w:cstheme="minorHAnsi"/>
                <w:sz w:val="24"/>
              </w:rPr>
            </w:pPr>
            <w:r w:rsidRPr="001837FD">
              <w:rPr>
                <w:rFonts w:cstheme="minorHAnsi"/>
                <w:sz w:val="24"/>
              </w:rPr>
              <w:t>zināšanas</w:t>
            </w:r>
            <w:r w:rsidRPr="001837FD">
              <w:rPr>
                <w:rFonts w:cstheme="minorHAnsi"/>
                <w:spacing w:val="-2"/>
                <w:sz w:val="24"/>
              </w:rPr>
              <w:t xml:space="preserve"> </w:t>
            </w:r>
            <w:r w:rsidRPr="001837FD">
              <w:rPr>
                <w:rFonts w:cstheme="minorHAnsi"/>
                <w:sz w:val="24"/>
              </w:rPr>
              <w:t>un pieredze</w:t>
            </w:r>
            <w:r w:rsidRPr="001837FD">
              <w:rPr>
                <w:rFonts w:cstheme="minorHAnsi"/>
                <w:spacing w:val="-2"/>
                <w:sz w:val="24"/>
              </w:rPr>
              <w:t xml:space="preserve"> </w:t>
            </w:r>
            <w:r w:rsidRPr="001837FD">
              <w:rPr>
                <w:rFonts w:cstheme="minorHAnsi"/>
                <w:sz w:val="24"/>
              </w:rPr>
              <w:t>būvniecības projektu vadībā</w:t>
            </w:r>
            <w:bookmarkStart w:id="2" w:name="_Hlk124773821"/>
            <w:r w:rsidRPr="001837FD">
              <w:rPr>
                <w:rFonts w:cstheme="minorHAnsi"/>
                <w:sz w:val="24"/>
              </w:rPr>
              <w:t>, iniciatīva to pilnveidošanā</w:t>
            </w:r>
            <w:bookmarkEnd w:id="2"/>
          </w:p>
        </w:tc>
        <w:tc>
          <w:tcPr>
            <w:tcW w:w="1695" w:type="dxa"/>
          </w:tcPr>
          <w:p w14:paraId="5E414023" w14:textId="7E576020" w:rsidR="001A034C" w:rsidRPr="001837FD" w:rsidRDefault="00D06125" w:rsidP="00364BF2">
            <w:pPr>
              <w:ind w:right="-46"/>
              <w:rPr>
                <w:rFonts w:cstheme="minorHAnsi"/>
                <w:sz w:val="24"/>
              </w:rPr>
            </w:pPr>
            <w:r w:rsidRPr="001837FD">
              <w:rPr>
                <w:rFonts w:cstheme="minorHAnsi"/>
                <w:sz w:val="24"/>
              </w:rPr>
              <w:t>Līdz 5</w:t>
            </w:r>
          </w:p>
        </w:tc>
      </w:tr>
      <w:tr w:rsidR="001A034C" w:rsidRPr="001837FD" w14:paraId="6348C65A" w14:textId="77777777" w:rsidTr="00364BF2">
        <w:tc>
          <w:tcPr>
            <w:tcW w:w="1195" w:type="dxa"/>
          </w:tcPr>
          <w:p w14:paraId="7B9A1147" w14:textId="469F783B" w:rsidR="001A034C" w:rsidRPr="001837FD" w:rsidRDefault="001A034C" w:rsidP="00364BF2">
            <w:pPr>
              <w:ind w:right="-46"/>
              <w:rPr>
                <w:rFonts w:cstheme="minorHAnsi"/>
                <w:sz w:val="24"/>
              </w:rPr>
            </w:pPr>
            <w:r w:rsidRPr="001837FD">
              <w:rPr>
                <w:rFonts w:cstheme="minorHAnsi"/>
                <w:sz w:val="24"/>
              </w:rPr>
              <w:t>2.</w:t>
            </w:r>
          </w:p>
        </w:tc>
        <w:tc>
          <w:tcPr>
            <w:tcW w:w="6378" w:type="dxa"/>
          </w:tcPr>
          <w:p w14:paraId="6095CE12" w14:textId="670ACA9D" w:rsidR="001A034C" w:rsidRPr="001837FD" w:rsidRDefault="001A034C" w:rsidP="00364BF2">
            <w:pPr>
              <w:ind w:right="-46"/>
              <w:rPr>
                <w:rFonts w:cstheme="minorHAnsi"/>
                <w:sz w:val="24"/>
              </w:rPr>
            </w:pPr>
            <w:r w:rsidRPr="001837FD">
              <w:rPr>
                <w:rFonts w:cstheme="minorHAnsi"/>
                <w:sz w:val="24"/>
              </w:rPr>
              <w:t>ar</w:t>
            </w:r>
            <w:r w:rsidRPr="001837FD">
              <w:rPr>
                <w:rFonts w:cstheme="minorHAnsi"/>
                <w:spacing w:val="-3"/>
                <w:sz w:val="24"/>
              </w:rPr>
              <w:t xml:space="preserve"> </w:t>
            </w:r>
            <w:r w:rsidRPr="001837FD">
              <w:rPr>
                <w:rFonts w:cstheme="minorHAnsi"/>
                <w:sz w:val="24"/>
              </w:rPr>
              <w:t>būvniecību saistīto normatīvo aktu</w:t>
            </w:r>
            <w:r w:rsidRPr="001837FD">
              <w:rPr>
                <w:rFonts w:cstheme="minorHAnsi"/>
                <w:spacing w:val="-1"/>
                <w:sz w:val="24"/>
              </w:rPr>
              <w:t xml:space="preserve"> </w:t>
            </w:r>
            <w:r w:rsidRPr="001837FD">
              <w:rPr>
                <w:rFonts w:cstheme="minorHAnsi"/>
                <w:sz w:val="24"/>
              </w:rPr>
              <w:t>pārzināšana un zināšanas tehniskās dokumentācijas sagatavošan</w:t>
            </w:r>
            <w:r w:rsidR="009C6284">
              <w:rPr>
                <w:rFonts w:cstheme="minorHAnsi"/>
                <w:sz w:val="24"/>
              </w:rPr>
              <w:t>ā</w:t>
            </w:r>
          </w:p>
        </w:tc>
        <w:tc>
          <w:tcPr>
            <w:tcW w:w="1695" w:type="dxa"/>
          </w:tcPr>
          <w:p w14:paraId="6E0F7D5A" w14:textId="125A456F" w:rsidR="001A034C" w:rsidRPr="001837FD" w:rsidRDefault="003209F4" w:rsidP="00364BF2">
            <w:pPr>
              <w:ind w:right="-46"/>
              <w:rPr>
                <w:rFonts w:cstheme="minorHAnsi"/>
                <w:sz w:val="24"/>
              </w:rPr>
            </w:pPr>
            <w:r w:rsidRPr="001837FD">
              <w:rPr>
                <w:rFonts w:cstheme="minorHAnsi"/>
                <w:sz w:val="24"/>
              </w:rPr>
              <w:t>Līdz 5</w:t>
            </w:r>
          </w:p>
        </w:tc>
      </w:tr>
      <w:tr w:rsidR="001A034C" w:rsidRPr="001837FD" w14:paraId="7665E832" w14:textId="77777777" w:rsidTr="00364BF2">
        <w:tc>
          <w:tcPr>
            <w:tcW w:w="1195" w:type="dxa"/>
          </w:tcPr>
          <w:p w14:paraId="2A337A1B" w14:textId="3B1EF467" w:rsidR="001A034C" w:rsidRPr="001837FD" w:rsidRDefault="00022C79" w:rsidP="00364BF2">
            <w:pPr>
              <w:ind w:right="-46"/>
              <w:rPr>
                <w:rFonts w:cstheme="minorHAnsi"/>
                <w:sz w:val="24"/>
              </w:rPr>
            </w:pPr>
            <w:r w:rsidRPr="001837FD">
              <w:rPr>
                <w:rFonts w:cstheme="minorHAnsi"/>
                <w:sz w:val="24"/>
              </w:rPr>
              <w:lastRenderedPageBreak/>
              <w:t>3.</w:t>
            </w:r>
          </w:p>
        </w:tc>
        <w:tc>
          <w:tcPr>
            <w:tcW w:w="6378" w:type="dxa"/>
          </w:tcPr>
          <w:p w14:paraId="13E02478" w14:textId="615F2451" w:rsidR="001A034C" w:rsidRPr="001837FD" w:rsidRDefault="00022C79" w:rsidP="00364BF2">
            <w:pPr>
              <w:ind w:right="-46"/>
              <w:rPr>
                <w:rFonts w:cstheme="minorHAnsi"/>
                <w:sz w:val="24"/>
              </w:rPr>
            </w:pPr>
            <w:r w:rsidRPr="001837FD">
              <w:rPr>
                <w:rFonts w:cstheme="minorHAnsi"/>
                <w:sz w:val="24"/>
              </w:rPr>
              <w:t>saskarsmes</w:t>
            </w:r>
            <w:r w:rsidRPr="001837FD">
              <w:rPr>
                <w:rFonts w:cstheme="minorHAnsi"/>
                <w:spacing w:val="-1"/>
                <w:sz w:val="24"/>
              </w:rPr>
              <w:t xml:space="preserve"> </w:t>
            </w:r>
            <w:r w:rsidRPr="001837FD">
              <w:rPr>
                <w:rFonts w:cstheme="minorHAnsi"/>
                <w:sz w:val="24"/>
              </w:rPr>
              <w:t>un</w:t>
            </w:r>
            <w:r w:rsidRPr="001837FD">
              <w:rPr>
                <w:rFonts w:cstheme="minorHAnsi"/>
                <w:spacing w:val="-1"/>
                <w:sz w:val="24"/>
              </w:rPr>
              <w:t xml:space="preserve"> </w:t>
            </w:r>
            <w:r w:rsidRPr="001837FD">
              <w:rPr>
                <w:rFonts w:cstheme="minorHAnsi"/>
                <w:sz w:val="24"/>
              </w:rPr>
              <w:t>komunikācijas</w:t>
            </w:r>
            <w:r w:rsidRPr="001837FD">
              <w:rPr>
                <w:rFonts w:cstheme="minorHAnsi"/>
                <w:spacing w:val="-1"/>
                <w:sz w:val="24"/>
              </w:rPr>
              <w:t xml:space="preserve"> </w:t>
            </w:r>
            <w:r w:rsidRPr="001837FD">
              <w:rPr>
                <w:rFonts w:cstheme="minorHAnsi"/>
                <w:sz w:val="24"/>
              </w:rPr>
              <w:t>prasmes</w:t>
            </w:r>
          </w:p>
        </w:tc>
        <w:tc>
          <w:tcPr>
            <w:tcW w:w="1695" w:type="dxa"/>
          </w:tcPr>
          <w:p w14:paraId="18E3CE16" w14:textId="4A3B7F3B" w:rsidR="001A034C" w:rsidRPr="001837FD" w:rsidRDefault="003209F4" w:rsidP="00364BF2">
            <w:pPr>
              <w:ind w:right="-46"/>
              <w:rPr>
                <w:rFonts w:cstheme="minorHAnsi"/>
                <w:sz w:val="24"/>
              </w:rPr>
            </w:pPr>
            <w:r w:rsidRPr="001837FD">
              <w:rPr>
                <w:rFonts w:cstheme="minorHAnsi"/>
                <w:sz w:val="24"/>
              </w:rPr>
              <w:t>Līdz 3</w:t>
            </w:r>
          </w:p>
        </w:tc>
      </w:tr>
      <w:tr w:rsidR="00022C79" w:rsidRPr="001837FD" w14:paraId="54B1A447" w14:textId="77777777" w:rsidTr="00364BF2">
        <w:tc>
          <w:tcPr>
            <w:tcW w:w="1195" w:type="dxa"/>
          </w:tcPr>
          <w:p w14:paraId="2F660E5F" w14:textId="70FD0331" w:rsidR="00022C79" w:rsidRPr="001837FD" w:rsidRDefault="00022C79" w:rsidP="00364BF2">
            <w:pPr>
              <w:ind w:right="-46"/>
              <w:rPr>
                <w:rFonts w:cstheme="minorHAnsi"/>
                <w:sz w:val="24"/>
              </w:rPr>
            </w:pPr>
            <w:r w:rsidRPr="001837FD">
              <w:rPr>
                <w:rFonts w:cstheme="minorHAnsi"/>
                <w:sz w:val="24"/>
              </w:rPr>
              <w:t>4.</w:t>
            </w:r>
          </w:p>
        </w:tc>
        <w:tc>
          <w:tcPr>
            <w:tcW w:w="6378" w:type="dxa"/>
          </w:tcPr>
          <w:p w14:paraId="79421E30" w14:textId="71756F96" w:rsidR="00022C79" w:rsidRPr="001837FD" w:rsidRDefault="00022C79" w:rsidP="00364BF2">
            <w:pPr>
              <w:ind w:right="-46"/>
              <w:rPr>
                <w:rFonts w:cstheme="minorHAnsi"/>
                <w:sz w:val="24"/>
              </w:rPr>
            </w:pPr>
            <w:r w:rsidRPr="001837FD">
              <w:rPr>
                <w:rFonts w:cstheme="minorHAnsi"/>
                <w:sz w:val="24"/>
                <w:szCs w:val="24"/>
              </w:rPr>
              <w:t>spēja</w:t>
            </w:r>
            <w:r w:rsidRPr="001837FD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1837FD">
              <w:rPr>
                <w:rFonts w:cstheme="minorHAnsi"/>
                <w:sz w:val="24"/>
                <w:szCs w:val="24"/>
              </w:rPr>
              <w:t>sniegt</w:t>
            </w:r>
            <w:r w:rsidRPr="001837FD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1837FD">
              <w:rPr>
                <w:rFonts w:cstheme="minorHAnsi"/>
                <w:sz w:val="24"/>
                <w:szCs w:val="24"/>
              </w:rPr>
              <w:t>kompetentas atbildes</w:t>
            </w:r>
            <w:r w:rsidRPr="001837FD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1837FD">
              <w:rPr>
                <w:rFonts w:cstheme="minorHAnsi"/>
                <w:sz w:val="24"/>
                <w:szCs w:val="24"/>
              </w:rPr>
              <w:t>uz</w:t>
            </w:r>
            <w:r w:rsidRPr="001837FD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1837FD">
              <w:rPr>
                <w:rFonts w:cstheme="minorHAnsi"/>
                <w:sz w:val="24"/>
                <w:szCs w:val="24"/>
              </w:rPr>
              <w:t>komisijas</w:t>
            </w:r>
            <w:r w:rsidRPr="001837FD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1837FD">
              <w:rPr>
                <w:rFonts w:cstheme="minorHAnsi"/>
                <w:sz w:val="24"/>
                <w:szCs w:val="24"/>
              </w:rPr>
              <w:t>jautājumiem</w:t>
            </w:r>
          </w:p>
        </w:tc>
        <w:tc>
          <w:tcPr>
            <w:tcW w:w="1695" w:type="dxa"/>
          </w:tcPr>
          <w:p w14:paraId="788D02CE" w14:textId="5FF99AFD" w:rsidR="00022C79" w:rsidRPr="001837FD" w:rsidRDefault="003209F4" w:rsidP="00364BF2">
            <w:pPr>
              <w:ind w:right="-46"/>
              <w:rPr>
                <w:rFonts w:cstheme="minorHAnsi"/>
                <w:sz w:val="24"/>
              </w:rPr>
            </w:pPr>
            <w:r w:rsidRPr="001837FD">
              <w:rPr>
                <w:rFonts w:cstheme="minorHAnsi"/>
                <w:sz w:val="24"/>
              </w:rPr>
              <w:t>Līdz 3</w:t>
            </w:r>
          </w:p>
        </w:tc>
      </w:tr>
    </w:tbl>
    <w:p w14:paraId="0AD0D22D" w14:textId="76D665B6" w:rsidR="00B239A9" w:rsidRPr="00915506" w:rsidRDefault="00371FB0" w:rsidP="00915506">
      <w:pPr>
        <w:pStyle w:val="Sarakstarindkopa"/>
        <w:numPr>
          <w:ilvl w:val="1"/>
          <w:numId w:val="10"/>
        </w:numPr>
        <w:spacing w:before="0"/>
        <w:ind w:left="851" w:right="-46" w:hanging="491"/>
        <w:rPr>
          <w:rFonts w:asciiTheme="minorHAnsi" w:hAnsiTheme="minorHAnsi" w:cstheme="minorHAnsi"/>
          <w:sz w:val="24"/>
          <w:lang w:val="lv-LV"/>
        </w:rPr>
      </w:pPr>
      <w:r w:rsidRPr="001837FD">
        <w:rPr>
          <w:rFonts w:asciiTheme="minorHAnsi" w:hAnsiTheme="minorHAnsi" w:cstheme="minorHAnsi"/>
          <w:sz w:val="24"/>
          <w:lang w:val="lv-LV"/>
        </w:rPr>
        <w:t>Komisijas</w:t>
      </w:r>
      <w:r w:rsidRPr="001837FD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locekļiem</w:t>
      </w:r>
      <w:r w:rsidR="00A432D2" w:rsidRPr="001837FD">
        <w:rPr>
          <w:rFonts w:asciiTheme="minorHAnsi" w:hAnsiTheme="minorHAnsi" w:cstheme="minorHAnsi"/>
          <w:sz w:val="24"/>
          <w:lang w:val="lv-LV"/>
        </w:rPr>
        <w:t xml:space="preserve"> un pieaicinātajiem personāla atlases vai citiem ekspertiem, ja tādi ir pieaicināti</w:t>
      </w:r>
      <w:r w:rsidR="003678B8" w:rsidRPr="001837FD">
        <w:rPr>
          <w:rFonts w:asciiTheme="minorHAnsi" w:hAnsiTheme="minorHAnsi" w:cstheme="minorHAnsi"/>
          <w:sz w:val="24"/>
          <w:lang w:val="lv-LV"/>
        </w:rPr>
        <w:t>,</w:t>
      </w:r>
      <w:r w:rsidRPr="001837FD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ir</w:t>
      </w:r>
      <w:r w:rsidRPr="001837FD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tiesības</w:t>
      </w:r>
      <w:r w:rsidRPr="001837FD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uzdot</w:t>
      </w:r>
      <w:r w:rsidRPr="001837FD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jautājumus</w:t>
      </w:r>
      <w:r w:rsidRPr="001837FD">
        <w:rPr>
          <w:rFonts w:asciiTheme="minorHAnsi" w:hAnsiTheme="minorHAnsi" w:cstheme="minorHAnsi"/>
          <w:spacing w:val="15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pretendentam,</w:t>
      </w:r>
      <w:r w:rsidRPr="001837FD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kas</w:t>
      </w:r>
      <w:r w:rsidRPr="001837FD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saistīti</w:t>
      </w:r>
      <w:r w:rsidRPr="001837FD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ar</w:t>
      </w:r>
      <w:r w:rsidRPr="001837FD">
        <w:rPr>
          <w:rFonts w:asciiTheme="minorHAnsi" w:hAnsiTheme="minorHAnsi" w:cstheme="minorHAnsi"/>
          <w:spacing w:val="15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iepriekšējo</w:t>
      </w:r>
      <w:r w:rsidR="005525B8" w:rsidRPr="001837FD">
        <w:rPr>
          <w:rFonts w:asciiTheme="minorHAnsi" w:hAnsiTheme="minorHAnsi" w:cstheme="minorHAnsi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pacing w:val="-57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pieredzi,</w:t>
      </w:r>
      <w:r w:rsidRPr="001837FD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 xml:space="preserve">zināšanām, </w:t>
      </w:r>
      <w:proofErr w:type="spellStart"/>
      <w:r w:rsidRPr="001837FD">
        <w:rPr>
          <w:rFonts w:asciiTheme="minorHAnsi" w:hAnsiTheme="minorHAnsi" w:cstheme="minorHAnsi"/>
          <w:sz w:val="24"/>
          <w:lang w:val="lv-LV"/>
        </w:rPr>
        <w:t>problēmsituāciju</w:t>
      </w:r>
      <w:proofErr w:type="spellEnd"/>
      <w:r w:rsidRPr="001837FD">
        <w:rPr>
          <w:rFonts w:asciiTheme="minorHAnsi" w:hAnsiTheme="minorHAnsi" w:cstheme="minorHAnsi"/>
          <w:sz w:val="24"/>
          <w:lang w:val="lv-LV"/>
        </w:rPr>
        <w:t xml:space="preserve"> analīzi</w:t>
      </w:r>
      <w:r w:rsidR="00CB3041" w:rsidRPr="001837FD">
        <w:rPr>
          <w:rFonts w:asciiTheme="minorHAnsi" w:hAnsiTheme="minorHAnsi" w:cstheme="minorHAnsi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u.c.</w:t>
      </w:r>
    </w:p>
    <w:p w14:paraId="1CF83576" w14:textId="4DB3EB88" w:rsidR="00B239A9" w:rsidRPr="00915506" w:rsidRDefault="00716AB0" w:rsidP="00915506">
      <w:pPr>
        <w:pStyle w:val="Sarakstarindkopa"/>
        <w:numPr>
          <w:ilvl w:val="0"/>
          <w:numId w:val="10"/>
        </w:numPr>
        <w:spacing w:before="0"/>
        <w:ind w:left="426" w:right="-46" w:hanging="437"/>
        <w:rPr>
          <w:rFonts w:asciiTheme="minorHAnsi" w:hAnsiTheme="minorHAnsi" w:cstheme="minorHAnsi"/>
          <w:sz w:val="24"/>
          <w:lang w:val="lv-LV"/>
        </w:rPr>
      </w:pPr>
      <w:r w:rsidRPr="001837FD">
        <w:rPr>
          <w:rFonts w:asciiTheme="minorHAnsi" w:hAnsiTheme="minorHAnsi" w:cstheme="minorHAnsi"/>
          <w:sz w:val="24"/>
          <w:lang w:val="lv-LV"/>
        </w:rPr>
        <w:t xml:space="preserve">Ņemot vērā </w:t>
      </w:r>
      <w:r w:rsidR="00EE33F1" w:rsidRPr="001837FD">
        <w:rPr>
          <w:rFonts w:asciiTheme="minorHAnsi" w:hAnsiTheme="minorHAnsi" w:cstheme="minorHAnsi"/>
          <w:sz w:val="24"/>
          <w:lang w:val="lv-LV"/>
        </w:rPr>
        <w:t xml:space="preserve">otrās kārtas </w:t>
      </w:r>
      <w:r w:rsidR="00CB4B6D" w:rsidRPr="001837FD">
        <w:rPr>
          <w:rFonts w:asciiTheme="minorHAnsi" w:hAnsiTheme="minorHAnsi" w:cstheme="minorHAnsi"/>
          <w:sz w:val="24"/>
          <w:lang w:val="lv-LV"/>
        </w:rPr>
        <w:t>rezultātus</w:t>
      </w:r>
      <w:r w:rsidRPr="001837FD">
        <w:rPr>
          <w:rFonts w:asciiTheme="minorHAnsi" w:hAnsiTheme="minorHAnsi" w:cstheme="minorHAnsi"/>
          <w:sz w:val="24"/>
          <w:lang w:val="lv-LV"/>
        </w:rPr>
        <w:t xml:space="preserve">, komisija </w:t>
      </w:r>
      <w:r w:rsidR="00391E4E" w:rsidRPr="001837FD">
        <w:rPr>
          <w:rFonts w:asciiTheme="minorHAnsi" w:hAnsiTheme="minorHAnsi" w:cstheme="minorHAnsi"/>
          <w:sz w:val="24"/>
          <w:lang w:val="lv-LV"/>
        </w:rPr>
        <w:t xml:space="preserve">var lemt par pretendenta ar augstāko punktu skaitu virzīšanai </w:t>
      </w:r>
      <w:r w:rsidR="00C96514" w:rsidRPr="001837FD">
        <w:rPr>
          <w:rFonts w:asciiTheme="minorHAnsi" w:hAnsiTheme="minorHAnsi" w:cstheme="minorHAnsi"/>
          <w:sz w:val="24"/>
          <w:lang w:val="lv-LV"/>
        </w:rPr>
        <w:t xml:space="preserve">amatam vai arī, ja </w:t>
      </w:r>
      <w:r w:rsidR="00CB4B6D" w:rsidRPr="001837FD">
        <w:rPr>
          <w:rFonts w:asciiTheme="minorHAnsi" w:hAnsiTheme="minorHAnsi" w:cstheme="minorHAnsi"/>
          <w:sz w:val="24"/>
          <w:lang w:val="lv-LV"/>
        </w:rPr>
        <w:t xml:space="preserve">ir </w:t>
      </w:r>
      <w:r w:rsidR="00C96514" w:rsidRPr="001837FD">
        <w:rPr>
          <w:rFonts w:asciiTheme="minorHAnsi" w:hAnsiTheme="minorHAnsi" w:cstheme="minorHAnsi"/>
          <w:sz w:val="24"/>
          <w:lang w:val="lv-LV"/>
        </w:rPr>
        <w:t>vairāki amatam atbilstoši līdzvērtīgi kandidāti ar līdzīgi iegūtu punktu skaitu, komisijas var organizēt noslēguma kārtu definējot uzdevumus</w:t>
      </w:r>
      <w:r w:rsidR="00E7142B" w:rsidRPr="001837FD">
        <w:rPr>
          <w:rFonts w:asciiTheme="minorHAnsi" w:hAnsiTheme="minorHAnsi" w:cstheme="minorHAnsi"/>
          <w:sz w:val="24"/>
          <w:lang w:val="lv-LV"/>
        </w:rPr>
        <w:t>.</w:t>
      </w:r>
      <w:r w:rsidRPr="001837FD">
        <w:rPr>
          <w:rFonts w:asciiTheme="minorHAnsi" w:hAnsiTheme="minorHAnsi" w:cstheme="minorHAnsi"/>
          <w:sz w:val="24"/>
          <w:lang w:val="lv-LV"/>
        </w:rPr>
        <w:t xml:space="preserve">  </w:t>
      </w:r>
    </w:p>
    <w:p w14:paraId="1CA2B13D" w14:textId="2664C52D" w:rsidR="00DA0C58" w:rsidRPr="00915506" w:rsidRDefault="00DA0C58" w:rsidP="00915506">
      <w:pPr>
        <w:pStyle w:val="Sarakstarindkopa"/>
        <w:numPr>
          <w:ilvl w:val="0"/>
          <w:numId w:val="10"/>
        </w:numPr>
        <w:spacing w:before="0"/>
        <w:ind w:left="426" w:right="-46" w:hanging="426"/>
        <w:rPr>
          <w:rFonts w:asciiTheme="minorHAnsi" w:hAnsiTheme="minorHAnsi" w:cstheme="minorHAnsi"/>
          <w:sz w:val="24"/>
          <w:lang w:val="lv-LV"/>
        </w:rPr>
      </w:pPr>
      <w:r w:rsidRPr="001837FD">
        <w:rPr>
          <w:rFonts w:asciiTheme="minorHAnsi" w:hAnsiTheme="minorHAnsi" w:cstheme="minorHAnsi"/>
          <w:sz w:val="24"/>
          <w:lang w:val="lv-LV"/>
        </w:rPr>
        <w:t>Konkursa komisija pēc noslēguma kārtas, ja tāda ir bijusi, var pieņemt lēmumu, atklāti balsojot, ar klātesošo balsu vairākumu</w:t>
      </w:r>
      <w:r w:rsidR="002D76E2" w:rsidRPr="001837FD">
        <w:rPr>
          <w:rFonts w:asciiTheme="minorHAnsi" w:hAnsiTheme="minorHAnsi" w:cstheme="minorHAnsi"/>
          <w:sz w:val="24"/>
          <w:lang w:val="lv-LV"/>
        </w:rPr>
        <w:t>. Ja balsu skaits sadalās,  izšķirošā balss ir komisijas priekšsēdētājam.</w:t>
      </w:r>
    </w:p>
    <w:p w14:paraId="504F7557" w14:textId="42CFA2F1" w:rsidR="00371FB0" w:rsidRPr="001837FD" w:rsidRDefault="00371FB0" w:rsidP="00915506">
      <w:pPr>
        <w:pStyle w:val="Sarakstarindkopa"/>
        <w:numPr>
          <w:ilvl w:val="0"/>
          <w:numId w:val="10"/>
        </w:numPr>
        <w:spacing w:before="0"/>
        <w:ind w:left="426" w:right="-46" w:hanging="426"/>
        <w:rPr>
          <w:rFonts w:asciiTheme="minorHAnsi" w:hAnsiTheme="minorHAnsi" w:cstheme="minorHAnsi"/>
          <w:sz w:val="24"/>
          <w:lang w:val="lv-LV"/>
        </w:rPr>
      </w:pPr>
      <w:r w:rsidRPr="001837FD">
        <w:rPr>
          <w:rFonts w:asciiTheme="minorHAnsi" w:hAnsiTheme="minorHAnsi" w:cstheme="minorHAnsi"/>
          <w:sz w:val="24"/>
          <w:lang w:val="lv-LV"/>
        </w:rPr>
        <w:t>Pēc</w:t>
      </w:r>
      <w:r w:rsidRPr="001837FD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="003678B8" w:rsidRPr="001837FD">
        <w:rPr>
          <w:rFonts w:asciiTheme="minorHAnsi" w:hAnsiTheme="minorHAnsi" w:cstheme="minorHAnsi"/>
          <w:sz w:val="24"/>
          <w:lang w:val="lv-LV"/>
        </w:rPr>
        <w:t>konkursa</w:t>
      </w:r>
      <w:r w:rsidRPr="001837FD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rezultātu</w:t>
      </w:r>
      <w:r w:rsidRPr="001837FD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apkopošanas</w:t>
      </w:r>
      <w:r w:rsidRPr="001837FD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komisija</w:t>
      </w:r>
      <w:r w:rsidRPr="001837FD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pieņem</w:t>
      </w:r>
      <w:r w:rsidRPr="001837FD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vienu</w:t>
      </w:r>
      <w:r w:rsidRPr="001837FD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no</w:t>
      </w:r>
      <w:r w:rsidRPr="001837FD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šādiem</w:t>
      </w:r>
      <w:r w:rsidR="00716AB0" w:rsidRPr="001837FD">
        <w:rPr>
          <w:rFonts w:asciiTheme="minorHAnsi" w:hAnsiTheme="minorHAnsi" w:cstheme="minorHAnsi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pacing w:val="-57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lēmumiem:</w:t>
      </w:r>
    </w:p>
    <w:p w14:paraId="13555F5A" w14:textId="1E7BE682" w:rsidR="00371FB0" w:rsidRPr="001837FD" w:rsidRDefault="00371FB0" w:rsidP="00915506">
      <w:pPr>
        <w:pStyle w:val="Sarakstarindkopa"/>
        <w:numPr>
          <w:ilvl w:val="1"/>
          <w:numId w:val="10"/>
        </w:numPr>
        <w:spacing w:before="0"/>
        <w:ind w:left="851" w:right="-46" w:hanging="567"/>
        <w:rPr>
          <w:rFonts w:asciiTheme="minorHAnsi" w:hAnsiTheme="minorHAnsi" w:cstheme="minorHAnsi"/>
          <w:sz w:val="24"/>
          <w:lang w:val="lv-LV"/>
        </w:rPr>
      </w:pPr>
      <w:r w:rsidRPr="001837FD">
        <w:rPr>
          <w:rFonts w:asciiTheme="minorHAnsi" w:hAnsiTheme="minorHAnsi" w:cstheme="minorHAnsi"/>
          <w:sz w:val="24"/>
          <w:lang w:val="lv-LV"/>
        </w:rPr>
        <w:t>izvēlas</w:t>
      </w:r>
      <w:r w:rsidRPr="001837FD">
        <w:rPr>
          <w:rFonts w:asciiTheme="minorHAnsi" w:hAnsiTheme="minorHAnsi" w:cstheme="minorHAnsi"/>
          <w:spacing w:val="38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pretendentu,</w:t>
      </w:r>
      <w:r w:rsidRPr="001837FD">
        <w:rPr>
          <w:rFonts w:asciiTheme="minorHAnsi" w:hAnsiTheme="minorHAnsi" w:cstheme="minorHAnsi"/>
          <w:spacing w:val="38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kas</w:t>
      </w:r>
      <w:r w:rsidRPr="001837FD">
        <w:rPr>
          <w:rFonts w:asciiTheme="minorHAnsi" w:hAnsiTheme="minorHAnsi" w:cstheme="minorHAnsi"/>
          <w:spacing w:val="38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visvairāk</w:t>
      </w:r>
      <w:r w:rsidRPr="001837FD">
        <w:rPr>
          <w:rFonts w:asciiTheme="minorHAnsi" w:hAnsiTheme="minorHAnsi" w:cstheme="minorHAnsi"/>
          <w:spacing w:val="40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atbilst</w:t>
      </w:r>
      <w:r w:rsidRPr="001837FD">
        <w:rPr>
          <w:rFonts w:asciiTheme="minorHAnsi" w:hAnsiTheme="minorHAnsi" w:cstheme="minorHAnsi"/>
          <w:spacing w:val="40"/>
          <w:sz w:val="24"/>
          <w:lang w:val="lv-LV"/>
        </w:rPr>
        <w:t xml:space="preserve"> </w:t>
      </w:r>
      <w:r w:rsidR="00407B73" w:rsidRPr="001837FD">
        <w:rPr>
          <w:rFonts w:asciiTheme="minorHAnsi" w:hAnsiTheme="minorHAnsi" w:cstheme="minorHAnsi"/>
          <w:sz w:val="24"/>
          <w:lang w:val="lv-LV"/>
        </w:rPr>
        <w:t>būvniecības projektu vadītāja</w:t>
      </w:r>
      <w:r w:rsidR="00CB3041" w:rsidRPr="001837FD">
        <w:rPr>
          <w:rFonts w:asciiTheme="minorHAnsi" w:hAnsiTheme="minorHAnsi" w:cstheme="minorHAnsi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amatam</w:t>
      </w:r>
      <w:r w:rsidRPr="001837FD">
        <w:rPr>
          <w:rFonts w:asciiTheme="minorHAnsi" w:hAnsiTheme="minorHAnsi" w:cstheme="minorHAnsi"/>
          <w:spacing w:val="38"/>
          <w:sz w:val="24"/>
          <w:lang w:val="lv-LV"/>
        </w:rPr>
        <w:t xml:space="preserve"> </w:t>
      </w:r>
      <w:r w:rsidR="00716AB0" w:rsidRPr="001837FD">
        <w:rPr>
          <w:rFonts w:asciiTheme="minorHAnsi" w:hAnsiTheme="minorHAnsi" w:cstheme="minorHAnsi"/>
          <w:sz w:val="24"/>
          <w:lang w:val="lv-LV"/>
        </w:rPr>
        <w:t>izvirzītajām prasībām</w:t>
      </w:r>
      <w:r w:rsidRPr="001837FD">
        <w:rPr>
          <w:rFonts w:asciiTheme="minorHAnsi" w:hAnsiTheme="minorHAnsi" w:cstheme="minorHAnsi"/>
          <w:sz w:val="24"/>
          <w:lang w:val="lv-LV"/>
        </w:rPr>
        <w:t>;</w:t>
      </w:r>
    </w:p>
    <w:p w14:paraId="37E5DAED" w14:textId="67212FB3" w:rsidR="00B239A9" w:rsidRPr="00915506" w:rsidRDefault="00371FB0" w:rsidP="00915506">
      <w:pPr>
        <w:pStyle w:val="Sarakstarindkopa"/>
        <w:numPr>
          <w:ilvl w:val="1"/>
          <w:numId w:val="10"/>
        </w:numPr>
        <w:spacing w:before="0"/>
        <w:ind w:left="851" w:right="-46" w:hanging="567"/>
        <w:rPr>
          <w:rFonts w:asciiTheme="minorHAnsi" w:hAnsiTheme="minorHAnsi" w:cstheme="minorHAnsi"/>
          <w:sz w:val="24"/>
          <w:lang w:val="lv-LV"/>
        </w:rPr>
      </w:pPr>
      <w:r w:rsidRPr="001837FD">
        <w:rPr>
          <w:rFonts w:asciiTheme="minorHAnsi" w:hAnsiTheme="minorHAnsi" w:cstheme="minorHAnsi"/>
          <w:sz w:val="24"/>
          <w:lang w:val="lv-LV"/>
        </w:rPr>
        <w:t>noraida</w:t>
      </w:r>
      <w:r w:rsidRPr="001837FD">
        <w:rPr>
          <w:rFonts w:asciiTheme="minorHAnsi" w:hAnsiTheme="minorHAnsi" w:cstheme="minorHAnsi"/>
          <w:spacing w:val="42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visus</w:t>
      </w:r>
      <w:r w:rsidRPr="001837FD">
        <w:rPr>
          <w:rFonts w:asciiTheme="minorHAnsi" w:hAnsiTheme="minorHAnsi" w:cstheme="minorHAnsi"/>
          <w:spacing w:val="44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pretendentus,</w:t>
      </w:r>
      <w:r w:rsidRPr="001837FD">
        <w:rPr>
          <w:rFonts w:asciiTheme="minorHAnsi" w:hAnsiTheme="minorHAnsi" w:cstheme="minorHAnsi"/>
          <w:spacing w:val="43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un</w:t>
      </w:r>
      <w:r w:rsidRPr="001837FD">
        <w:rPr>
          <w:rFonts w:asciiTheme="minorHAnsi" w:hAnsiTheme="minorHAnsi" w:cstheme="minorHAnsi"/>
          <w:spacing w:val="43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 xml:space="preserve">komisijas </w:t>
      </w:r>
      <w:r w:rsidRPr="001837FD">
        <w:rPr>
          <w:rFonts w:asciiTheme="minorHAnsi" w:hAnsiTheme="minorHAnsi" w:cstheme="minorHAnsi"/>
          <w:spacing w:val="-57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priekšsēdētājs</w:t>
      </w:r>
      <w:r w:rsidRPr="001837FD">
        <w:rPr>
          <w:rFonts w:asciiTheme="minorHAnsi" w:hAnsiTheme="minorHAnsi" w:cstheme="minorHAnsi"/>
          <w:spacing w:val="-13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var</w:t>
      </w:r>
      <w:r w:rsidRPr="001837FD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pieņemt</w:t>
      </w:r>
      <w:r w:rsidRPr="001837FD">
        <w:rPr>
          <w:rFonts w:asciiTheme="minorHAnsi" w:hAnsiTheme="minorHAnsi" w:cstheme="minorHAnsi"/>
          <w:spacing w:val="-12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lēmumu</w:t>
      </w:r>
      <w:r w:rsidRPr="001837FD">
        <w:rPr>
          <w:rFonts w:asciiTheme="minorHAnsi" w:hAnsiTheme="minorHAnsi" w:cstheme="minorHAnsi"/>
          <w:spacing w:val="-13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par</w:t>
      </w:r>
      <w:r w:rsidRPr="001837FD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atkārtota</w:t>
      </w:r>
      <w:r w:rsidRPr="001837FD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pretendentu</w:t>
      </w:r>
      <w:r w:rsidRPr="001837FD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konkursa</w:t>
      </w:r>
      <w:r w:rsidRPr="001837FD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organizēšanu.</w:t>
      </w:r>
    </w:p>
    <w:p w14:paraId="60EB5EF1" w14:textId="72ACF6EE" w:rsidR="00B239A9" w:rsidRPr="00915506" w:rsidRDefault="00371FB0" w:rsidP="00915506">
      <w:pPr>
        <w:pStyle w:val="Sarakstarindkopa"/>
        <w:numPr>
          <w:ilvl w:val="0"/>
          <w:numId w:val="10"/>
        </w:numPr>
        <w:spacing w:before="0"/>
        <w:ind w:left="426" w:right="-46" w:hanging="426"/>
        <w:rPr>
          <w:rFonts w:asciiTheme="minorHAnsi" w:hAnsiTheme="minorHAnsi" w:cstheme="minorHAnsi"/>
          <w:sz w:val="24"/>
          <w:lang w:val="lv-LV"/>
        </w:rPr>
      </w:pPr>
      <w:r w:rsidRPr="001837FD">
        <w:rPr>
          <w:rFonts w:asciiTheme="minorHAnsi" w:hAnsiTheme="minorHAnsi" w:cstheme="minorHAnsi"/>
          <w:sz w:val="24"/>
          <w:lang w:val="lv-LV"/>
        </w:rPr>
        <w:t>Komisija</w:t>
      </w:r>
      <w:r w:rsidRPr="001837FD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pieņem</w:t>
      </w:r>
      <w:r w:rsidRPr="001837FD">
        <w:rPr>
          <w:rFonts w:asciiTheme="minorHAnsi" w:hAnsiTheme="minorHAnsi" w:cstheme="minorHAnsi"/>
          <w:spacing w:val="-6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galīgo</w:t>
      </w:r>
      <w:r w:rsidRPr="001837FD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lēmumu</w:t>
      </w:r>
      <w:r w:rsidRPr="001837FD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bez</w:t>
      </w:r>
      <w:r w:rsidRPr="001837FD">
        <w:rPr>
          <w:rFonts w:asciiTheme="minorHAnsi" w:hAnsiTheme="minorHAnsi" w:cstheme="minorHAnsi"/>
          <w:spacing w:val="-8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pretendentu</w:t>
      </w:r>
      <w:r w:rsidRPr="001837FD">
        <w:rPr>
          <w:rFonts w:asciiTheme="minorHAnsi" w:hAnsiTheme="minorHAnsi" w:cstheme="minorHAnsi"/>
          <w:spacing w:val="-6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klātbūtnes</w:t>
      </w:r>
      <w:r w:rsidRPr="001837FD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un</w:t>
      </w:r>
      <w:r w:rsidRPr="001837FD">
        <w:rPr>
          <w:rFonts w:asciiTheme="minorHAnsi" w:hAnsiTheme="minorHAnsi" w:cstheme="minorHAnsi"/>
          <w:spacing w:val="-8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par</w:t>
      </w:r>
      <w:r w:rsidRPr="001837FD">
        <w:rPr>
          <w:rFonts w:asciiTheme="minorHAnsi" w:hAnsiTheme="minorHAnsi" w:cstheme="minorHAnsi"/>
          <w:spacing w:val="-7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rezultātu</w:t>
      </w:r>
      <w:r w:rsidRPr="001837FD">
        <w:rPr>
          <w:rFonts w:asciiTheme="minorHAnsi" w:hAnsiTheme="minorHAnsi" w:cstheme="minorHAnsi"/>
          <w:spacing w:val="-8"/>
          <w:sz w:val="24"/>
          <w:lang w:val="lv-LV"/>
        </w:rPr>
        <w:t xml:space="preserve"> </w:t>
      </w:r>
      <w:r w:rsidR="005525B8" w:rsidRPr="001837FD">
        <w:rPr>
          <w:rFonts w:asciiTheme="minorHAnsi" w:hAnsiTheme="minorHAnsi" w:cstheme="minorHAnsi"/>
          <w:sz w:val="24"/>
          <w:lang w:val="lv-LV"/>
        </w:rPr>
        <w:t>paziņo katram intervētajam</w:t>
      </w:r>
      <w:r w:rsidRPr="001837FD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pretendentam</w:t>
      </w:r>
      <w:r w:rsidRPr="001837FD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proofErr w:type="spellStart"/>
      <w:r w:rsidRPr="001837FD">
        <w:rPr>
          <w:rFonts w:asciiTheme="minorHAnsi" w:hAnsiTheme="minorHAnsi" w:cstheme="minorHAnsi"/>
          <w:sz w:val="24"/>
          <w:lang w:val="lv-LV"/>
        </w:rPr>
        <w:t>rakstveidā</w:t>
      </w:r>
      <w:proofErr w:type="spellEnd"/>
      <w:r w:rsidRPr="001837FD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pēc</w:t>
      </w:r>
      <w:r w:rsidRPr="001837FD">
        <w:rPr>
          <w:rFonts w:asciiTheme="minorHAnsi" w:hAnsiTheme="minorHAnsi" w:cstheme="minorHAnsi"/>
          <w:spacing w:val="-3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lēmuma</w:t>
      </w:r>
      <w:r w:rsidRPr="001837FD">
        <w:rPr>
          <w:rFonts w:asciiTheme="minorHAnsi" w:hAnsiTheme="minorHAnsi" w:cstheme="minorHAnsi"/>
          <w:spacing w:val="2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pieņemšanas.</w:t>
      </w:r>
    </w:p>
    <w:p w14:paraId="2F01F40A" w14:textId="48FAF43B" w:rsidR="00371FB0" w:rsidRPr="00915506" w:rsidRDefault="00BB7C77" w:rsidP="00915506">
      <w:pPr>
        <w:pStyle w:val="Sarakstarindkopa"/>
        <w:numPr>
          <w:ilvl w:val="0"/>
          <w:numId w:val="10"/>
        </w:numPr>
        <w:spacing w:before="0"/>
        <w:ind w:left="426" w:right="-46" w:hanging="426"/>
        <w:rPr>
          <w:rFonts w:asciiTheme="minorHAnsi" w:hAnsiTheme="minorHAnsi" w:cstheme="minorHAnsi"/>
          <w:sz w:val="24"/>
          <w:lang w:val="lv-LV"/>
        </w:rPr>
      </w:pPr>
      <w:r w:rsidRPr="001837FD">
        <w:rPr>
          <w:rFonts w:asciiTheme="minorHAnsi" w:hAnsiTheme="minorHAnsi" w:cstheme="minorHAnsi"/>
          <w:sz w:val="24"/>
          <w:szCs w:val="24"/>
          <w:lang w:val="lv-LV"/>
        </w:rPr>
        <w:t xml:space="preserve">Komisija sagatavo konkursa norises noslēguma protokolu un, kopā ar konkursā uzvarējušā pretendenta iesniegtajiem dokumentiem, iesniedz </w:t>
      </w:r>
      <w:proofErr w:type="spellStart"/>
      <w:r w:rsidRPr="001837FD">
        <w:rPr>
          <w:rFonts w:asciiTheme="minorHAnsi" w:hAnsiTheme="minorHAnsi" w:cstheme="minorHAnsi"/>
          <w:sz w:val="24"/>
          <w:szCs w:val="24"/>
          <w:lang w:val="lv-LV"/>
        </w:rPr>
        <w:t>Cēsu</w:t>
      </w:r>
      <w:proofErr w:type="spellEnd"/>
      <w:r w:rsidRPr="001837FD">
        <w:rPr>
          <w:rFonts w:asciiTheme="minorHAnsi" w:hAnsiTheme="minorHAnsi" w:cstheme="minorHAnsi"/>
          <w:sz w:val="24"/>
          <w:szCs w:val="24"/>
          <w:lang w:val="lv-LV"/>
        </w:rPr>
        <w:t xml:space="preserve"> novada pašvaldības Administrācijas birojā darba līguma noslēgšanai.</w:t>
      </w:r>
    </w:p>
    <w:p w14:paraId="4C602E17" w14:textId="77777777" w:rsidR="00915506" w:rsidRPr="00915506" w:rsidRDefault="00915506" w:rsidP="00915506">
      <w:pPr>
        <w:pStyle w:val="Sarakstarindkopa"/>
        <w:spacing w:before="0"/>
        <w:ind w:left="0" w:right="-46" w:firstLine="0"/>
        <w:rPr>
          <w:rFonts w:asciiTheme="minorHAnsi" w:hAnsiTheme="minorHAnsi" w:cstheme="minorHAnsi"/>
          <w:sz w:val="20"/>
          <w:szCs w:val="20"/>
          <w:lang w:val="lv-LV"/>
        </w:rPr>
      </w:pPr>
    </w:p>
    <w:p w14:paraId="78FBF8AC" w14:textId="55BE603C" w:rsidR="00371FB0" w:rsidRPr="001837FD" w:rsidRDefault="00305177" w:rsidP="00DE4CC6">
      <w:pPr>
        <w:widowControl w:val="0"/>
        <w:autoSpaceDE w:val="0"/>
        <w:autoSpaceDN w:val="0"/>
        <w:spacing w:after="0" w:line="240" w:lineRule="auto"/>
        <w:ind w:right="-46"/>
        <w:jc w:val="center"/>
        <w:rPr>
          <w:rFonts w:cstheme="minorHAnsi"/>
          <w:b/>
          <w:bCs/>
          <w:sz w:val="24"/>
        </w:rPr>
      </w:pPr>
      <w:r w:rsidRPr="001837FD">
        <w:rPr>
          <w:rFonts w:cstheme="minorHAnsi"/>
          <w:b/>
          <w:bCs/>
          <w:sz w:val="24"/>
        </w:rPr>
        <w:t xml:space="preserve">IV </w:t>
      </w:r>
      <w:r w:rsidR="00371FB0" w:rsidRPr="001837FD">
        <w:rPr>
          <w:rFonts w:cstheme="minorHAnsi"/>
          <w:b/>
          <w:bCs/>
          <w:sz w:val="24"/>
        </w:rPr>
        <w:t>Nobeiguma noteikumi</w:t>
      </w:r>
    </w:p>
    <w:p w14:paraId="037ED35D" w14:textId="77777777" w:rsidR="00DE4CC6" w:rsidRPr="00915506" w:rsidRDefault="00DE4CC6" w:rsidP="00DE4CC6">
      <w:pPr>
        <w:widowControl w:val="0"/>
        <w:autoSpaceDE w:val="0"/>
        <w:autoSpaceDN w:val="0"/>
        <w:spacing w:after="0" w:line="240" w:lineRule="auto"/>
        <w:ind w:right="-46"/>
        <w:jc w:val="center"/>
        <w:rPr>
          <w:rFonts w:cstheme="minorHAnsi"/>
          <w:b/>
          <w:bCs/>
          <w:sz w:val="20"/>
          <w:szCs w:val="20"/>
        </w:rPr>
      </w:pPr>
    </w:p>
    <w:p w14:paraId="2C739C16" w14:textId="4148A856" w:rsidR="00B239A9" w:rsidRPr="00915506" w:rsidRDefault="00371FB0" w:rsidP="00B239A9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426" w:right="-46" w:hanging="437"/>
        <w:jc w:val="both"/>
        <w:rPr>
          <w:sz w:val="24"/>
          <w:szCs w:val="24"/>
        </w:rPr>
      </w:pPr>
      <w:r w:rsidRPr="001837FD">
        <w:rPr>
          <w:sz w:val="24"/>
          <w:szCs w:val="24"/>
        </w:rPr>
        <w:t xml:space="preserve">Visi iesniegtie dokumenti paliek </w:t>
      </w:r>
      <w:proofErr w:type="spellStart"/>
      <w:r w:rsidRPr="001837FD">
        <w:rPr>
          <w:sz w:val="24"/>
          <w:szCs w:val="24"/>
        </w:rPr>
        <w:t>Cēsu</w:t>
      </w:r>
      <w:proofErr w:type="spellEnd"/>
      <w:r w:rsidRPr="001837FD">
        <w:rPr>
          <w:sz w:val="24"/>
          <w:szCs w:val="24"/>
        </w:rPr>
        <w:t xml:space="preserve"> novada </w:t>
      </w:r>
      <w:r w:rsidR="0019118C" w:rsidRPr="001837FD">
        <w:rPr>
          <w:sz w:val="24"/>
          <w:szCs w:val="24"/>
        </w:rPr>
        <w:t>Centrālās administrācijas</w:t>
      </w:r>
      <w:r w:rsidRPr="001837FD">
        <w:rPr>
          <w:sz w:val="24"/>
          <w:szCs w:val="24"/>
        </w:rPr>
        <w:t xml:space="preserve"> rīcībā, tiem tiek piešķirts konfidenciāls raksturs.</w:t>
      </w:r>
    </w:p>
    <w:p w14:paraId="4956CA4F" w14:textId="6CB632CB" w:rsidR="00371FB0" w:rsidRDefault="00A3735C" w:rsidP="00915506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426" w:right="-46" w:hanging="437"/>
        <w:jc w:val="both"/>
        <w:rPr>
          <w:rFonts w:cstheme="minorHAnsi"/>
          <w:sz w:val="24"/>
        </w:rPr>
      </w:pPr>
      <w:r w:rsidRPr="001837FD">
        <w:rPr>
          <w:rFonts w:cstheme="minorHAnsi"/>
          <w:sz w:val="24"/>
        </w:rPr>
        <w:t xml:space="preserve">Nolikums sagatavots </w:t>
      </w:r>
      <w:r w:rsidR="001420A3">
        <w:rPr>
          <w:rFonts w:cstheme="minorHAnsi"/>
          <w:sz w:val="24"/>
        </w:rPr>
        <w:t>elektroniski</w:t>
      </w:r>
      <w:r w:rsidR="00931A12" w:rsidRPr="001837FD">
        <w:rPr>
          <w:rFonts w:cstheme="minorHAnsi"/>
          <w:sz w:val="24"/>
        </w:rPr>
        <w:t>.</w:t>
      </w:r>
      <w:r w:rsidR="00090323" w:rsidRPr="001837FD">
        <w:rPr>
          <w:rFonts w:cstheme="minorHAnsi"/>
          <w:sz w:val="24"/>
        </w:rPr>
        <w:t xml:space="preserve"> </w:t>
      </w:r>
    </w:p>
    <w:p w14:paraId="697BF38F" w14:textId="77777777" w:rsidR="00891B9C" w:rsidRDefault="00891B9C" w:rsidP="00891B9C">
      <w:pPr>
        <w:widowControl w:val="0"/>
        <w:autoSpaceDE w:val="0"/>
        <w:autoSpaceDN w:val="0"/>
        <w:spacing w:after="0" w:line="240" w:lineRule="auto"/>
        <w:ind w:right="-46"/>
        <w:jc w:val="both"/>
        <w:rPr>
          <w:rFonts w:cstheme="minorHAnsi"/>
          <w:sz w:val="24"/>
        </w:rPr>
      </w:pPr>
    </w:p>
    <w:p w14:paraId="2FEA2128" w14:textId="77777777" w:rsidR="00891B9C" w:rsidRDefault="00891B9C" w:rsidP="00891B9C">
      <w:pPr>
        <w:widowControl w:val="0"/>
        <w:autoSpaceDE w:val="0"/>
        <w:autoSpaceDN w:val="0"/>
        <w:spacing w:after="0" w:line="240" w:lineRule="auto"/>
        <w:ind w:right="-46"/>
        <w:jc w:val="both"/>
        <w:rPr>
          <w:rFonts w:cstheme="minorHAnsi"/>
          <w:sz w:val="24"/>
        </w:rPr>
      </w:pPr>
    </w:p>
    <w:p w14:paraId="4BCF0551" w14:textId="77777777" w:rsidR="00891B9C" w:rsidRPr="00891B9C" w:rsidRDefault="00891B9C" w:rsidP="00497B30">
      <w:pPr>
        <w:widowControl w:val="0"/>
        <w:autoSpaceDE w:val="0"/>
        <w:autoSpaceDN w:val="0"/>
        <w:spacing w:after="0" w:line="240" w:lineRule="auto"/>
        <w:ind w:right="-46"/>
        <w:jc w:val="center"/>
        <w:rPr>
          <w:rFonts w:cstheme="minorHAnsi"/>
          <w:sz w:val="24"/>
        </w:rPr>
      </w:pPr>
      <w:r w:rsidRPr="00891B9C">
        <w:rPr>
          <w:rFonts w:cstheme="minorHAnsi"/>
          <w:sz w:val="24"/>
        </w:rPr>
        <w:t>DOKUMENTS PARAKSTĪTS ELEKTRONISKI AR DROŠU ELEKTRONISKO PARAKSTU UN SATUR LAIKA ZĪMOGU</w:t>
      </w:r>
    </w:p>
    <w:p w14:paraId="55CFA833" w14:textId="77777777" w:rsidR="00891B9C" w:rsidRPr="001837FD" w:rsidRDefault="00891B9C" w:rsidP="00891B9C">
      <w:pPr>
        <w:widowControl w:val="0"/>
        <w:autoSpaceDE w:val="0"/>
        <w:autoSpaceDN w:val="0"/>
        <w:spacing w:after="0" w:line="240" w:lineRule="auto"/>
        <w:ind w:right="-46"/>
        <w:jc w:val="both"/>
        <w:rPr>
          <w:rFonts w:cstheme="minorHAnsi"/>
          <w:sz w:val="24"/>
        </w:rPr>
      </w:pPr>
    </w:p>
    <w:p w14:paraId="0471D85B" w14:textId="77777777" w:rsidR="00B378A5" w:rsidRPr="001837FD" w:rsidRDefault="00B378A5" w:rsidP="00B378A5">
      <w:pPr>
        <w:pStyle w:val="Sarakstarindkopa"/>
        <w:rPr>
          <w:rFonts w:cstheme="minorHAnsi"/>
          <w:sz w:val="24"/>
          <w:lang w:val="lv-LV"/>
        </w:rPr>
      </w:pPr>
    </w:p>
    <w:p w14:paraId="48147581" w14:textId="77777777" w:rsidR="00F52067" w:rsidRPr="001837FD" w:rsidRDefault="00F52067" w:rsidP="00DE4CC6">
      <w:pPr>
        <w:widowControl w:val="0"/>
        <w:autoSpaceDE w:val="0"/>
        <w:autoSpaceDN w:val="0"/>
        <w:spacing w:after="0" w:line="240" w:lineRule="auto"/>
        <w:ind w:left="601" w:right="-46"/>
        <w:jc w:val="both"/>
        <w:rPr>
          <w:rFonts w:cstheme="minorHAnsi"/>
          <w:sz w:val="24"/>
        </w:rPr>
      </w:pPr>
    </w:p>
    <w:p w14:paraId="263EFD4A" w14:textId="77777777" w:rsidR="008F12FA" w:rsidRPr="001837FD" w:rsidRDefault="008F12FA">
      <w:pPr>
        <w:rPr>
          <w:rFonts w:cstheme="minorHAnsi"/>
        </w:rPr>
      </w:pPr>
    </w:p>
    <w:sectPr w:rsidR="008F12FA" w:rsidRPr="001837FD" w:rsidSect="00CD58F3">
      <w:pgSz w:w="11906" w:h="16838" w:code="9"/>
      <w:pgMar w:top="851" w:right="1134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00E8"/>
    <w:multiLevelType w:val="hybridMultilevel"/>
    <w:tmpl w:val="FEF20F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8648D"/>
    <w:multiLevelType w:val="hybridMultilevel"/>
    <w:tmpl w:val="6B4484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2086C"/>
    <w:multiLevelType w:val="hybridMultilevel"/>
    <w:tmpl w:val="21BEC5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87903"/>
    <w:multiLevelType w:val="hybridMultilevel"/>
    <w:tmpl w:val="8F3455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67283"/>
    <w:multiLevelType w:val="hybridMultilevel"/>
    <w:tmpl w:val="23D02978"/>
    <w:lvl w:ilvl="0" w:tplc="0426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5" w15:restartNumberingAfterBreak="0">
    <w:nsid w:val="214212E2"/>
    <w:multiLevelType w:val="hybridMultilevel"/>
    <w:tmpl w:val="44828528"/>
    <w:lvl w:ilvl="0" w:tplc="EB50F1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454A0"/>
    <w:multiLevelType w:val="multilevel"/>
    <w:tmpl w:val="94B09852"/>
    <w:lvl w:ilvl="0">
      <w:start w:val="1"/>
      <w:numFmt w:val="decimal"/>
      <w:lvlText w:val="%1."/>
      <w:lvlJc w:val="left"/>
      <w:pPr>
        <w:ind w:left="6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33" w:hanging="10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6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1380" w:hanging="720"/>
      </w:pPr>
      <w:rPr>
        <w:rFonts w:hint="default"/>
      </w:rPr>
    </w:lvl>
    <w:lvl w:ilvl="4">
      <w:numFmt w:val="bullet"/>
      <w:lvlText w:val="•"/>
      <w:lvlJc w:val="left"/>
      <w:pPr>
        <w:ind w:left="1680" w:hanging="720"/>
      </w:pPr>
      <w:rPr>
        <w:rFonts w:hint="default"/>
      </w:rPr>
    </w:lvl>
    <w:lvl w:ilvl="5">
      <w:numFmt w:val="bullet"/>
      <w:lvlText w:val="•"/>
      <w:lvlJc w:val="left"/>
      <w:pPr>
        <w:ind w:left="3037" w:hanging="720"/>
      </w:pPr>
      <w:rPr>
        <w:rFonts w:hint="default"/>
      </w:rPr>
    </w:lvl>
    <w:lvl w:ilvl="6">
      <w:numFmt w:val="bullet"/>
      <w:lvlText w:val="•"/>
      <w:lvlJc w:val="left"/>
      <w:pPr>
        <w:ind w:left="4395" w:hanging="720"/>
      </w:pPr>
      <w:rPr>
        <w:rFonts w:hint="default"/>
      </w:rPr>
    </w:lvl>
    <w:lvl w:ilvl="7">
      <w:numFmt w:val="bullet"/>
      <w:lvlText w:val="•"/>
      <w:lvlJc w:val="left"/>
      <w:pPr>
        <w:ind w:left="5752" w:hanging="720"/>
      </w:pPr>
      <w:rPr>
        <w:rFonts w:hint="default"/>
      </w:rPr>
    </w:lvl>
    <w:lvl w:ilvl="8">
      <w:numFmt w:val="bullet"/>
      <w:lvlText w:val="•"/>
      <w:lvlJc w:val="left"/>
      <w:pPr>
        <w:ind w:left="7110" w:hanging="720"/>
      </w:pPr>
      <w:rPr>
        <w:rFonts w:hint="default"/>
      </w:rPr>
    </w:lvl>
  </w:abstractNum>
  <w:abstractNum w:abstractNumId="7" w15:restartNumberingAfterBreak="0">
    <w:nsid w:val="3C390AA4"/>
    <w:multiLevelType w:val="multilevel"/>
    <w:tmpl w:val="0076F39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03025DC"/>
    <w:multiLevelType w:val="multilevel"/>
    <w:tmpl w:val="2342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651B83"/>
    <w:multiLevelType w:val="hybridMultilevel"/>
    <w:tmpl w:val="C8FA99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4847FF"/>
    <w:multiLevelType w:val="multilevel"/>
    <w:tmpl w:val="A278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B5034E"/>
    <w:multiLevelType w:val="hybridMultilevel"/>
    <w:tmpl w:val="E9A4C6B8"/>
    <w:lvl w:ilvl="0" w:tplc="F332634C">
      <w:start w:val="1"/>
      <w:numFmt w:val="upperRoman"/>
      <w:lvlText w:val="%1."/>
      <w:lvlJc w:val="left"/>
      <w:pPr>
        <w:ind w:left="4060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1" w:tplc="D58005D6">
      <w:numFmt w:val="bullet"/>
      <w:lvlText w:val="•"/>
      <w:lvlJc w:val="left"/>
      <w:pPr>
        <w:ind w:left="4636" w:hanging="720"/>
      </w:pPr>
      <w:rPr>
        <w:rFonts w:hint="default"/>
      </w:rPr>
    </w:lvl>
    <w:lvl w:ilvl="2" w:tplc="549C5510">
      <w:numFmt w:val="bullet"/>
      <w:lvlText w:val="•"/>
      <w:lvlJc w:val="left"/>
      <w:pPr>
        <w:ind w:left="5213" w:hanging="720"/>
      </w:pPr>
      <w:rPr>
        <w:rFonts w:hint="default"/>
      </w:rPr>
    </w:lvl>
    <w:lvl w:ilvl="3" w:tplc="D80017C8">
      <w:numFmt w:val="bullet"/>
      <w:lvlText w:val="•"/>
      <w:lvlJc w:val="left"/>
      <w:pPr>
        <w:ind w:left="5789" w:hanging="720"/>
      </w:pPr>
      <w:rPr>
        <w:rFonts w:hint="default"/>
      </w:rPr>
    </w:lvl>
    <w:lvl w:ilvl="4" w:tplc="D504ADB6">
      <w:numFmt w:val="bullet"/>
      <w:lvlText w:val="•"/>
      <w:lvlJc w:val="left"/>
      <w:pPr>
        <w:ind w:left="6366" w:hanging="720"/>
      </w:pPr>
      <w:rPr>
        <w:rFonts w:hint="default"/>
      </w:rPr>
    </w:lvl>
    <w:lvl w:ilvl="5" w:tplc="A49431FC">
      <w:numFmt w:val="bullet"/>
      <w:lvlText w:val="•"/>
      <w:lvlJc w:val="left"/>
      <w:pPr>
        <w:ind w:left="6942" w:hanging="720"/>
      </w:pPr>
      <w:rPr>
        <w:rFonts w:hint="default"/>
      </w:rPr>
    </w:lvl>
    <w:lvl w:ilvl="6" w:tplc="1E7C0436">
      <w:numFmt w:val="bullet"/>
      <w:lvlText w:val="•"/>
      <w:lvlJc w:val="left"/>
      <w:pPr>
        <w:ind w:left="7519" w:hanging="720"/>
      </w:pPr>
      <w:rPr>
        <w:rFonts w:hint="default"/>
      </w:rPr>
    </w:lvl>
    <w:lvl w:ilvl="7" w:tplc="F1F61CC6">
      <w:numFmt w:val="bullet"/>
      <w:lvlText w:val="•"/>
      <w:lvlJc w:val="left"/>
      <w:pPr>
        <w:ind w:left="8095" w:hanging="720"/>
      </w:pPr>
      <w:rPr>
        <w:rFonts w:hint="default"/>
      </w:rPr>
    </w:lvl>
    <w:lvl w:ilvl="8" w:tplc="4B0EBF92">
      <w:numFmt w:val="bullet"/>
      <w:lvlText w:val="•"/>
      <w:lvlJc w:val="left"/>
      <w:pPr>
        <w:ind w:left="8672" w:hanging="720"/>
      </w:pPr>
      <w:rPr>
        <w:rFonts w:hint="default"/>
      </w:rPr>
    </w:lvl>
  </w:abstractNum>
  <w:abstractNum w:abstractNumId="12" w15:restartNumberingAfterBreak="0">
    <w:nsid w:val="72D46D16"/>
    <w:multiLevelType w:val="multilevel"/>
    <w:tmpl w:val="4BA4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4145F5"/>
    <w:multiLevelType w:val="multilevel"/>
    <w:tmpl w:val="13AC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3372785">
    <w:abstractNumId w:val="6"/>
  </w:num>
  <w:num w:numId="2" w16cid:durableId="1569804326">
    <w:abstractNumId w:val="11"/>
  </w:num>
  <w:num w:numId="3" w16cid:durableId="264920657">
    <w:abstractNumId w:val="9"/>
  </w:num>
  <w:num w:numId="4" w16cid:durableId="1388070388">
    <w:abstractNumId w:val="2"/>
  </w:num>
  <w:num w:numId="5" w16cid:durableId="220140698">
    <w:abstractNumId w:val="4"/>
  </w:num>
  <w:num w:numId="6" w16cid:durableId="717822970">
    <w:abstractNumId w:val="10"/>
  </w:num>
  <w:num w:numId="7" w16cid:durableId="1076051802">
    <w:abstractNumId w:val="13"/>
  </w:num>
  <w:num w:numId="8" w16cid:durableId="325592644">
    <w:abstractNumId w:val="8"/>
  </w:num>
  <w:num w:numId="9" w16cid:durableId="1747068143">
    <w:abstractNumId w:val="12"/>
  </w:num>
  <w:num w:numId="10" w16cid:durableId="3171587">
    <w:abstractNumId w:val="7"/>
  </w:num>
  <w:num w:numId="11" w16cid:durableId="77598632">
    <w:abstractNumId w:val="5"/>
  </w:num>
  <w:num w:numId="12" w16cid:durableId="1303073350">
    <w:abstractNumId w:val="0"/>
  </w:num>
  <w:num w:numId="13" w16cid:durableId="1582373202">
    <w:abstractNumId w:val="3"/>
  </w:num>
  <w:num w:numId="14" w16cid:durableId="1083914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B0"/>
    <w:rsid w:val="00001DEB"/>
    <w:rsid w:val="00022C79"/>
    <w:rsid w:val="000260CB"/>
    <w:rsid w:val="00035025"/>
    <w:rsid w:val="000500A9"/>
    <w:rsid w:val="000546C6"/>
    <w:rsid w:val="00057BC2"/>
    <w:rsid w:val="00083B84"/>
    <w:rsid w:val="00090323"/>
    <w:rsid w:val="00094AA1"/>
    <w:rsid w:val="00097149"/>
    <w:rsid w:val="000A1DD2"/>
    <w:rsid w:val="000A7963"/>
    <w:rsid w:val="000BD595"/>
    <w:rsid w:val="000E2AAE"/>
    <w:rsid w:val="001031BB"/>
    <w:rsid w:val="00122A51"/>
    <w:rsid w:val="001420A3"/>
    <w:rsid w:val="00160688"/>
    <w:rsid w:val="00164880"/>
    <w:rsid w:val="001700BB"/>
    <w:rsid w:val="00173429"/>
    <w:rsid w:val="00175AA5"/>
    <w:rsid w:val="001837FD"/>
    <w:rsid w:val="00186D57"/>
    <w:rsid w:val="001872FE"/>
    <w:rsid w:val="0019118C"/>
    <w:rsid w:val="00191A63"/>
    <w:rsid w:val="001A034C"/>
    <w:rsid w:val="001A33C3"/>
    <w:rsid w:val="001B3357"/>
    <w:rsid w:val="001B5D25"/>
    <w:rsid w:val="001B7AFA"/>
    <w:rsid w:val="001C022A"/>
    <w:rsid w:val="001D0315"/>
    <w:rsid w:val="001E257F"/>
    <w:rsid w:val="001E3E07"/>
    <w:rsid w:val="00200C47"/>
    <w:rsid w:val="002044A5"/>
    <w:rsid w:val="00205716"/>
    <w:rsid w:val="0020584B"/>
    <w:rsid w:val="00211EA5"/>
    <w:rsid w:val="00225C54"/>
    <w:rsid w:val="0023350F"/>
    <w:rsid w:val="00240C09"/>
    <w:rsid w:val="00251DD9"/>
    <w:rsid w:val="00253A48"/>
    <w:rsid w:val="00270D20"/>
    <w:rsid w:val="0028107B"/>
    <w:rsid w:val="002846FE"/>
    <w:rsid w:val="0028569C"/>
    <w:rsid w:val="00286E74"/>
    <w:rsid w:val="002A5EF6"/>
    <w:rsid w:val="002B4BFF"/>
    <w:rsid w:val="002B6FE4"/>
    <w:rsid w:val="002D5BC1"/>
    <w:rsid w:val="002D76E2"/>
    <w:rsid w:val="00305177"/>
    <w:rsid w:val="003209F4"/>
    <w:rsid w:val="00325135"/>
    <w:rsid w:val="003309E6"/>
    <w:rsid w:val="003426CA"/>
    <w:rsid w:val="0035714F"/>
    <w:rsid w:val="00357D6A"/>
    <w:rsid w:val="00362EBD"/>
    <w:rsid w:val="0036430B"/>
    <w:rsid w:val="00364BF2"/>
    <w:rsid w:val="003678B8"/>
    <w:rsid w:val="00371FB0"/>
    <w:rsid w:val="00391E4E"/>
    <w:rsid w:val="003D1252"/>
    <w:rsid w:val="003D2C2C"/>
    <w:rsid w:val="003F5BF3"/>
    <w:rsid w:val="0040072D"/>
    <w:rsid w:val="004023A1"/>
    <w:rsid w:val="00407B73"/>
    <w:rsid w:val="00414773"/>
    <w:rsid w:val="00433D66"/>
    <w:rsid w:val="00441397"/>
    <w:rsid w:val="00452C19"/>
    <w:rsid w:val="00453057"/>
    <w:rsid w:val="004568FB"/>
    <w:rsid w:val="00456FE6"/>
    <w:rsid w:val="004606AA"/>
    <w:rsid w:val="00461B65"/>
    <w:rsid w:val="004620B9"/>
    <w:rsid w:val="0047302E"/>
    <w:rsid w:val="00497B30"/>
    <w:rsid w:val="004A252A"/>
    <w:rsid w:val="004B34FA"/>
    <w:rsid w:val="004B6AF8"/>
    <w:rsid w:val="004C566D"/>
    <w:rsid w:val="004D461A"/>
    <w:rsid w:val="005245D8"/>
    <w:rsid w:val="00534E7F"/>
    <w:rsid w:val="00542832"/>
    <w:rsid w:val="005506DB"/>
    <w:rsid w:val="00550CDA"/>
    <w:rsid w:val="005525B8"/>
    <w:rsid w:val="005532FD"/>
    <w:rsid w:val="00555304"/>
    <w:rsid w:val="00594647"/>
    <w:rsid w:val="005C71F0"/>
    <w:rsid w:val="005E0F4E"/>
    <w:rsid w:val="00610FBE"/>
    <w:rsid w:val="00623C7D"/>
    <w:rsid w:val="00626EF2"/>
    <w:rsid w:val="006341DE"/>
    <w:rsid w:val="00652D0C"/>
    <w:rsid w:val="00653094"/>
    <w:rsid w:val="00657F5F"/>
    <w:rsid w:val="006620C7"/>
    <w:rsid w:val="00662E81"/>
    <w:rsid w:val="006650BB"/>
    <w:rsid w:val="006651D2"/>
    <w:rsid w:val="00670EFE"/>
    <w:rsid w:val="00696338"/>
    <w:rsid w:val="006A5D92"/>
    <w:rsid w:val="006D5D13"/>
    <w:rsid w:val="006E3C63"/>
    <w:rsid w:val="00701371"/>
    <w:rsid w:val="00705EB7"/>
    <w:rsid w:val="007124E5"/>
    <w:rsid w:val="0071392A"/>
    <w:rsid w:val="00716AB0"/>
    <w:rsid w:val="007331EB"/>
    <w:rsid w:val="00750D65"/>
    <w:rsid w:val="00750E17"/>
    <w:rsid w:val="007562A7"/>
    <w:rsid w:val="00761B0A"/>
    <w:rsid w:val="0078443C"/>
    <w:rsid w:val="007E084A"/>
    <w:rsid w:val="007E0C67"/>
    <w:rsid w:val="007E1199"/>
    <w:rsid w:val="007E26D4"/>
    <w:rsid w:val="007E4555"/>
    <w:rsid w:val="007F1597"/>
    <w:rsid w:val="007F4DCB"/>
    <w:rsid w:val="00816B49"/>
    <w:rsid w:val="008227A0"/>
    <w:rsid w:val="00866B9A"/>
    <w:rsid w:val="00873503"/>
    <w:rsid w:val="00873EC1"/>
    <w:rsid w:val="00887FF3"/>
    <w:rsid w:val="00891B9C"/>
    <w:rsid w:val="008A2474"/>
    <w:rsid w:val="008A7FD9"/>
    <w:rsid w:val="008D0C67"/>
    <w:rsid w:val="008F12FA"/>
    <w:rsid w:val="008F2B0C"/>
    <w:rsid w:val="00901E3D"/>
    <w:rsid w:val="00904521"/>
    <w:rsid w:val="00915506"/>
    <w:rsid w:val="009214A9"/>
    <w:rsid w:val="00924C33"/>
    <w:rsid w:val="00931A12"/>
    <w:rsid w:val="00942A27"/>
    <w:rsid w:val="00960255"/>
    <w:rsid w:val="00972372"/>
    <w:rsid w:val="00984450"/>
    <w:rsid w:val="009B5D77"/>
    <w:rsid w:val="009C30EC"/>
    <w:rsid w:val="009C6284"/>
    <w:rsid w:val="009E347C"/>
    <w:rsid w:val="00A02FC2"/>
    <w:rsid w:val="00A0495B"/>
    <w:rsid w:val="00A356BE"/>
    <w:rsid w:val="00A3735C"/>
    <w:rsid w:val="00A432D2"/>
    <w:rsid w:val="00A653C4"/>
    <w:rsid w:val="00A714DE"/>
    <w:rsid w:val="00A91765"/>
    <w:rsid w:val="00A9711A"/>
    <w:rsid w:val="00AA66FC"/>
    <w:rsid w:val="00AD63AD"/>
    <w:rsid w:val="00AD7A3F"/>
    <w:rsid w:val="00B1101D"/>
    <w:rsid w:val="00B12375"/>
    <w:rsid w:val="00B204A1"/>
    <w:rsid w:val="00B239A9"/>
    <w:rsid w:val="00B34F84"/>
    <w:rsid w:val="00B378A5"/>
    <w:rsid w:val="00B70178"/>
    <w:rsid w:val="00B809B3"/>
    <w:rsid w:val="00BB0A79"/>
    <w:rsid w:val="00BB6D1F"/>
    <w:rsid w:val="00BB7C77"/>
    <w:rsid w:val="00BD707E"/>
    <w:rsid w:val="00C21901"/>
    <w:rsid w:val="00C426B5"/>
    <w:rsid w:val="00C427D2"/>
    <w:rsid w:val="00C611CD"/>
    <w:rsid w:val="00C953F5"/>
    <w:rsid w:val="00C96514"/>
    <w:rsid w:val="00CA1B37"/>
    <w:rsid w:val="00CB3041"/>
    <w:rsid w:val="00CB4B6D"/>
    <w:rsid w:val="00CD58F3"/>
    <w:rsid w:val="00CF1DA9"/>
    <w:rsid w:val="00D01F9C"/>
    <w:rsid w:val="00D03749"/>
    <w:rsid w:val="00D057A0"/>
    <w:rsid w:val="00D06125"/>
    <w:rsid w:val="00D07200"/>
    <w:rsid w:val="00DA0A48"/>
    <w:rsid w:val="00DA0C58"/>
    <w:rsid w:val="00DA2290"/>
    <w:rsid w:val="00DB4E97"/>
    <w:rsid w:val="00DB657F"/>
    <w:rsid w:val="00DD18EC"/>
    <w:rsid w:val="00DE4CC6"/>
    <w:rsid w:val="00DE62C7"/>
    <w:rsid w:val="00DF416B"/>
    <w:rsid w:val="00E14428"/>
    <w:rsid w:val="00E7142B"/>
    <w:rsid w:val="00E84C31"/>
    <w:rsid w:val="00EC7725"/>
    <w:rsid w:val="00ED4729"/>
    <w:rsid w:val="00EE31BA"/>
    <w:rsid w:val="00EE33F1"/>
    <w:rsid w:val="00F07156"/>
    <w:rsid w:val="00F07B44"/>
    <w:rsid w:val="00F14FAA"/>
    <w:rsid w:val="00F27F29"/>
    <w:rsid w:val="00F4163D"/>
    <w:rsid w:val="00F461B0"/>
    <w:rsid w:val="00F52067"/>
    <w:rsid w:val="00F74DCF"/>
    <w:rsid w:val="00F81EB3"/>
    <w:rsid w:val="00FA76DB"/>
    <w:rsid w:val="00FE27B9"/>
    <w:rsid w:val="00FF0D65"/>
    <w:rsid w:val="0A5FC325"/>
    <w:rsid w:val="0BBB7893"/>
    <w:rsid w:val="10F2B393"/>
    <w:rsid w:val="1BC87900"/>
    <w:rsid w:val="1BDF80E6"/>
    <w:rsid w:val="1EBA314C"/>
    <w:rsid w:val="21751DDC"/>
    <w:rsid w:val="2280F8D4"/>
    <w:rsid w:val="2A0A73F4"/>
    <w:rsid w:val="3969DA43"/>
    <w:rsid w:val="3AE3E4C8"/>
    <w:rsid w:val="3DAE7ACE"/>
    <w:rsid w:val="3F477AB8"/>
    <w:rsid w:val="3F71C784"/>
    <w:rsid w:val="41C09387"/>
    <w:rsid w:val="42A7A2D9"/>
    <w:rsid w:val="462E47CF"/>
    <w:rsid w:val="494855E8"/>
    <w:rsid w:val="4F4BF780"/>
    <w:rsid w:val="504CDB77"/>
    <w:rsid w:val="50CEA23F"/>
    <w:rsid w:val="53174641"/>
    <w:rsid w:val="5491CE97"/>
    <w:rsid w:val="57954A7A"/>
    <w:rsid w:val="583F07AB"/>
    <w:rsid w:val="5D4D3F0B"/>
    <w:rsid w:val="5DFB2B65"/>
    <w:rsid w:val="61F5DC83"/>
    <w:rsid w:val="62FD5C1A"/>
    <w:rsid w:val="63A4B663"/>
    <w:rsid w:val="681CF552"/>
    <w:rsid w:val="6D615EC7"/>
    <w:rsid w:val="716CB3B0"/>
    <w:rsid w:val="72FFC340"/>
    <w:rsid w:val="7D5B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A072"/>
  <w15:chartTrackingRefBased/>
  <w15:docId w15:val="{88126811-6B37-40FC-AC7E-19806704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371FB0"/>
    <w:pPr>
      <w:widowControl w:val="0"/>
      <w:autoSpaceDE w:val="0"/>
      <w:autoSpaceDN w:val="0"/>
      <w:spacing w:after="0" w:line="240" w:lineRule="auto"/>
      <w:ind w:left="601" w:hanging="7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71FB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amatteksts">
    <w:name w:val="Body Text"/>
    <w:basedOn w:val="Parasts"/>
    <w:link w:val="PamattekstsRakstz"/>
    <w:uiPriority w:val="1"/>
    <w:qFormat/>
    <w:rsid w:val="00371FB0"/>
    <w:pPr>
      <w:widowControl w:val="0"/>
      <w:autoSpaceDE w:val="0"/>
      <w:autoSpaceDN w:val="0"/>
      <w:spacing w:before="41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371F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aukums">
    <w:name w:val="Title"/>
    <w:basedOn w:val="Parasts"/>
    <w:link w:val="NosaukumsRakstz"/>
    <w:uiPriority w:val="10"/>
    <w:qFormat/>
    <w:rsid w:val="00371FB0"/>
    <w:pPr>
      <w:widowControl w:val="0"/>
      <w:autoSpaceDE w:val="0"/>
      <w:autoSpaceDN w:val="0"/>
      <w:spacing w:before="75" w:after="0" w:line="240" w:lineRule="auto"/>
      <w:ind w:left="2557" w:right="2467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71FB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Sarakstarindkopa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Parasts"/>
    <w:link w:val="SarakstarindkopaRakstz"/>
    <w:uiPriority w:val="34"/>
    <w:qFormat/>
    <w:rsid w:val="00371FB0"/>
    <w:pPr>
      <w:widowControl w:val="0"/>
      <w:autoSpaceDE w:val="0"/>
      <w:autoSpaceDN w:val="0"/>
      <w:spacing w:before="41" w:after="0" w:line="240" w:lineRule="auto"/>
      <w:ind w:left="601" w:hanging="360"/>
      <w:jc w:val="both"/>
    </w:pPr>
    <w:rPr>
      <w:rFonts w:ascii="Times New Roman" w:eastAsia="Times New Roman" w:hAnsi="Times New Roman" w:cs="Times New Roman"/>
      <w:lang w:val="en-US"/>
    </w:rPr>
  </w:style>
  <w:style w:type="character" w:styleId="Hipersaite">
    <w:name w:val="Hyperlink"/>
    <w:basedOn w:val="Noklusjumarindkopasfonts"/>
    <w:uiPriority w:val="99"/>
    <w:unhideWhenUsed/>
    <w:rsid w:val="00371FB0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371FB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71F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71FB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rmaltextrun">
    <w:name w:val="normaltextrun"/>
    <w:basedOn w:val="Noklusjumarindkopasfonts"/>
    <w:rsid w:val="00371FB0"/>
  </w:style>
  <w:style w:type="character" w:styleId="Neatrisintapieminana">
    <w:name w:val="Unresolved Mention"/>
    <w:basedOn w:val="Noklusjumarindkopasfonts"/>
    <w:uiPriority w:val="99"/>
    <w:semiHidden/>
    <w:unhideWhenUsed/>
    <w:rsid w:val="008D0C67"/>
    <w:rPr>
      <w:color w:val="605E5C"/>
      <w:shd w:val="clear" w:color="auto" w:fill="E1DFDD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7142B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7142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SarakstarindkopaRakstz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link w:val="Sarakstarindkopa"/>
    <w:uiPriority w:val="34"/>
    <w:qFormat/>
    <w:locked/>
    <w:rsid w:val="00090323"/>
    <w:rPr>
      <w:rFonts w:ascii="Times New Roman" w:eastAsia="Times New Roman" w:hAnsi="Times New Roman" w:cs="Times New Roman"/>
      <w:lang w:val="en-US"/>
    </w:rPr>
  </w:style>
  <w:style w:type="table" w:styleId="Reatabula">
    <w:name w:val="Table Grid"/>
    <w:basedOn w:val="Parastatabula"/>
    <w:uiPriority w:val="39"/>
    <w:rsid w:val="0025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1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626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7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4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0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6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2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2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9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3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3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5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8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7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4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44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4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8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8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7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3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6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6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3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9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kances@cesunovad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esi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33827-38B1-4989-B7D8-E36910BF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4394</Words>
  <Characters>2505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Purmale</dc:creator>
  <cp:keywords/>
  <dc:description/>
  <cp:lastModifiedBy>Iveta Purmale</cp:lastModifiedBy>
  <cp:revision>4</cp:revision>
  <cp:lastPrinted>2023-06-01T06:39:00Z</cp:lastPrinted>
  <dcterms:created xsi:type="dcterms:W3CDTF">2023-10-06T05:50:00Z</dcterms:created>
  <dcterms:modified xsi:type="dcterms:W3CDTF">2023-10-06T06:11:00Z</dcterms:modified>
</cp:coreProperties>
</file>