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97C35" w14:textId="77777777" w:rsidR="00951E23" w:rsidRDefault="00951E23" w:rsidP="00951E23">
      <w:pPr>
        <w:shd w:val="clear" w:color="auto" w:fill="FFFFFF"/>
        <w:spacing w:after="0" w:line="240" w:lineRule="auto"/>
        <w:jc w:val="right"/>
        <w:rPr>
          <w:rFonts w:ascii="Calibri" w:eastAsia="Times New Roman" w:hAnsi="Calibri" w:cs="Calibri"/>
          <w:kern w:val="0"/>
          <w:sz w:val="22"/>
          <w:szCs w:val="22"/>
          <w:lang w:eastAsia="lv-LV"/>
          <w14:ligatures w14:val="none"/>
        </w:rPr>
      </w:pPr>
      <w:r w:rsidRPr="00951E23">
        <w:rPr>
          <w:rFonts w:ascii="Calibri" w:eastAsia="Times New Roman" w:hAnsi="Calibri" w:cs="Calibri"/>
          <w:kern w:val="0"/>
          <w:sz w:val="22"/>
          <w:szCs w:val="22"/>
          <w:lang w:eastAsia="lv-LV"/>
          <w14:ligatures w14:val="none"/>
        </w:rPr>
        <w:t>2.pielikums</w:t>
      </w:r>
    </w:p>
    <w:p w14:paraId="59EA6363" w14:textId="77777777" w:rsidR="001C5A9A" w:rsidRPr="00951E23" w:rsidRDefault="001C5A9A" w:rsidP="001C5A9A">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 xml:space="preserve">Cēsu novada pašvaldības </w:t>
      </w:r>
    </w:p>
    <w:p w14:paraId="0FF3B7D1" w14:textId="77777777" w:rsidR="001C5A9A" w:rsidRPr="00951E23" w:rsidRDefault="001C5A9A" w:rsidP="001C5A9A">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Attīstības un teritorijas plānošanas komisijas</w:t>
      </w:r>
    </w:p>
    <w:p w14:paraId="13DF8127" w14:textId="4D6FE638" w:rsidR="001C5A9A" w:rsidRPr="00951E23" w:rsidRDefault="001C5A9A" w:rsidP="001C5A9A">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 xml:space="preserve"> </w:t>
      </w:r>
      <w:r w:rsidRPr="00951E23">
        <w:rPr>
          <w:rFonts w:ascii="Calibri" w:eastAsia="Times New Roman" w:hAnsi="Calibri" w:cs="Calibri"/>
          <w:kern w:val="0"/>
          <w:sz w:val="22"/>
          <w:szCs w:val="22"/>
          <w:lang w:eastAsia="lv-LV"/>
          <w14:ligatures w14:val="none"/>
        </w:rPr>
        <w:t>2026.gada 5.oktobra lēmum</w:t>
      </w:r>
      <w:r>
        <w:rPr>
          <w:rFonts w:ascii="Calibri" w:eastAsia="Times New Roman" w:hAnsi="Calibri" w:cs="Calibri"/>
          <w:kern w:val="0"/>
          <w:sz w:val="22"/>
          <w:szCs w:val="22"/>
          <w:lang w:eastAsia="lv-LV"/>
          <w14:ligatures w14:val="none"/>
        </w:rPr>
        <w:t>am</w:t>
      </w:r>
      <w:r w:rsidRPr="00951E23">
        <w:rPr>
          <w:rFonts w:ascii="Calibri" w:eastAsia="Times New Roman" w:hAnsi="Calibri" w:cs="Calibri"/>
          <w:kern w:val="0"/>
          <w:sz w:val="22"/>
          <w:szCs w:val="22"/>
          <w:lang w:eastAsia="lv-LV"/>
          <w14:ligatures w14:val="none"/>
        </w:rPr>
        <w:t xml:space="preserve"> Nr.563</w:t>
      </w:r>
    </w:p>
    <w:p w14:paraId="339B8183" w14:textId="58DAB8A4" w:rsidR="001C5A9A" w:rsidRPr="00951E23" w:rsidRDefault="001C5A9A" w:rsidP="00951E23">
      <w:pPr>
        <w:shd w:val="clear" w:color="auto" w:fill="FFFFFF"/>
        <w:spacing w:after="0" w:line="240" w:lineRule="auto"/>
        <w:jc w:val="right"/>
        <w:rPr>
          <w:rFonts w:ascii="Calibri" w:eastAsia="Times New Roman" w:hAnsi="Calibri" w:cs="Calibri"/>
          <w:kern w:val="0"/>
          <w:sz w:val="22"/>
          <w:szCs w:val="22"/>
          <w:lang w:eastAsia="lv-LV"/>
          <w14:ligatures w14:val="none"/>
        </w:rPr>
      </w:pPr>
    </w:p>
    <w:p w14:paraId="281EC87C" w14:textId="1C4E6CC9" w:rsidR="00951E23" w:rsidRPr="00951E23" w:rsidRDefault="00951E23" w:rsidP="00951E23">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bCs/>
          <w:kern w:val="0"/>
          <w:sz w:val="22"/>
          <w:szCs w:val="22"/>
          <w:lang w:eastAsia="ar-SA"/>
          <w14:ligatures w14:val="none"/>
        </w:rPr>
        <w:t xml:space="preserve">   </w:t>
      </w:r>
      <w:r w:rsidRPr="00951E23">
        <w:rPr>
          <w:rFonts w:ascii="Calibri" w:eastAsia="Times New Roman" w:hAnsi="Calibri" w:cs="Calibri"/>
          <w:kern w:val="0"/>
          <w:sz w:val="22"/>
          <w:szCs w:val="22"/>
          <w:lang w:eastAsia="ar-SA"/>
          <w14:ligatures w14:val="none"/>
        </w:rPr>
        <w:t>Apstiprināt</w:t>
      </w:r>
      <w:r w:rsidR="001C5A9A">
        <w:rPr>
          <w:rFonts w:ascii="Calibri" w:eastAsia="Times New Roman" w:hAnsi="Calibri" w:cs="Calibri"/>
          <w:kern w:val="0"/>
          <w:sz w:val="22"/>
          <w:szCs w:val="22"/>
          <w:lang w:eastAsia="ar-SA"/>
          <w14:ligatures w14:val="none"/>
        </w:rPr>
        <w:t>i</w:t>
      </w:r>
    </w:p>
    <w:p w14:paraId="3FFDFE9C" w14:textId="77777777" w:rsidR="00951E23" w:rsidRPr="00951E23" w:rsidRDefault="00951E23" w:rsidP="00951E23">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 xml:space="preserve">ar Cēsu novada pašvaldības </w:t>
      </w:r>
    </w:p>
    <w:p w14:paraId="0E1D7E0B" w14:textId="77777777" w:rsidR="00951E23" w:rsidRPr="00951E23" w:rsidRDefault="00951E23" w:rsidP="00951E23">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Attīstības un teritorijas plānošanas komisijas</w:t>
      </w:r>
    </w:p>
    <w:p w14:paraId="1C791788" w14:textId="77777777" w:rsidR="00951E23" w:rsidRPr="00951E23" w:rsidRDefault="00951E23" w:rsidP="00951E23">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kern w:val="0"/>
          <w:sz w:val="22"/>
          <w:szCs w:val="22"/>
          <w:lang w:eastAsia="ar-SA"/>
          <w14:ligatures w14:val="none"/>
        </w:rPr>
        <w:t xml:space="preserve"> </w:t>
      </w:r>
      <w:r w:rsidRPr="00951E23">
        <w:rPr>
          <w:rFonts w:ascii="Calibri" w:eastAsia="Times New Roman" w:hAnsi="Calibri" w:cs="Calibri"/>
          <w:kern w:val="0"/>
          <w:sz w:val="22"/>
          <w:szCs w:val="22"/>
          <w:lang w:eastAsia="lv-LV"/>
          <w14:ligatures w14:val="none"/>
        </w:rPr>
        <w:t>2026.gada 5.oktobra lēmumu Nr.563</w:t>
      </w:r>
    </w:p>
    <w:p w14:paraId="6C888456" w14:textId="77777777" w:rsidR="00951E23" w:rsidRPr="00951E23" w:rsidRDefault="00951E23" w:rsidP="00951E23">
      <w:pPr>
        <w:suppressAutoHyphens/>
        <w:spacing w:after="0" w:line="240" w:lineRule="auto"/>
        <w:jc w:val="right"/>
        <w:rPr>
          <w:rFonts w:ascii="Calibri" w:eastAsia="Times New Roman" w:hAnsi="Calibri" w:cs="Calibri"/>
          <w:kern w:val="0"/>
          <w:sz w:val="22"/>
          <w:szCs w:val="22"/>
          <w:lang w:eastAsia="ar-SA"/>
          <w14:ligatures w14:val="none"/>
        </w:rPr>
      </w:pPr>
      <w:r w:rsidRPr="00951E23">
        <w:rPr>
          <w:rFonts w:ascii="Calibri" w:eastAsia="Times New Roman" w:hAnsi="Calibri" w:cs="Calibri"/>
          <w:b/>
          <w:kern w:val="0"/>
          <w:sz w:val="22"/>
          <w:szCs w:val="22"/>
          <w:lang w:eastAsia="ar-SA"/>
          <w14:ligatures w14:val="none"/>
        </w:rPr>
        <w:t xml:space="preserve"> </w:t>
      </w:r>
    </w:p>
    <w:p w14:paraId="4C49BF78" w14:textId="77777777" w:rsidR="00951E23" w:rsidRPr="00951E23" w:rsidRDefault="00951E23" w:rsidP="00951E23">
      <w:pPr>
        <w:suppressAutoHyphens/>
        <w:spacing w:after="0" w:line="240" w:lineRule="auto"/>
        <w:jc w:val="center"/>
        <w:rPr>
          <w:rFonts w:ascii="Calibri" w:eastAsia="Times New Roman" w:hAnsi="Calibri" w:cs="Calibri"/>
          <w:b/>
          <w:bCs/>
          <w:kern w:val="1"/>
          <w:sz w:val="22"/>
          <w:szCs w:val="22"/>
          <w:lang w:eastAsia="ar-SA"/>
          <w14:ligatures w14:val="none"/>
        </w:rPr>
      </w:pPr>
      <w:r w:rsidRPr="00951E23">
        <w:rPr>
          <w:rFonts w:ascii="Calibri" w:eastAsia="Times New Roman" w:hAnsi="Calibri" w:cs="Calibri"/>
          <w:b/>
          <w:bCs/>
          <w:kern w:val="1"/>
          <w:sz w:val="22"/>
          <w:szCs w:val="22"/>
          <w:lang w:eastAsia="ar-SA"/>
          <w14:ligatures w14:val="none"/>
        </w:rPr>
        <w:t>Nekustamā īpašuma  „</w:t>
      </w:r>
      <w:proofErr w:type="spellStart"/>
      <w:r w:rsidRPr="00951E23">
        <w:rPr>
          <w:rFonts w:ascii="Calibri" w:eastAsia="Times New Roman" w:hAnsi="Calibri" w:cs="Calibri"/>
          <w:b/>
          <w:bCs/>
          <w:kern w:val="1"/>
          <w:sz w:val="22"/>
          <w:szCs w:val="22"/>
          <w:lang w:eastAsia="ar-SA"/>
          <w14:ligatures w14:val="none"/>
        </w:rPr>
        <w:t>Saulrīti</w:t>
      </w:r>
      <w:proofErr w:type="spellEnd"/>
      <w:r w:rsidRPr="00951E23">
        <w:rPr>
          <w:rFonts w:ascii="Calibri" w:eastAsia="Times New Roman" w:hAnsi="Calibri" w:cs="Calibri"/>
          <w:b/>
          <w:bCs/>
          <w:kern w:val="1"/>
          <w:sz w:val="22"/>
          <w:szCs w:val="22"/>
          <w:lang w:eastAsia="ar-SA"/>
          <w14:ligatures w14:val="none"/>
        </w:rPr>
        <w:t xml:space="preserve"> 2”,</w:t>
      </w:r>
    </w:p>
    <w:p w14:paraId="44432B8C" w14:textId="77777777" w:rsidR="00951E23" w:rsidRPr="00951E23" w:rsidRDefault="00951E23" w:rsidP="00951E23">
      <w:pPr>
        <w:suppressAutoHyphens/>
        <w:spacing w:after="0" w:line="240" w:lineRule="auto"/>
        <w:jc w:val="center"/>
        <w:rPr>
          <w:rFonts w:ascii="Calibri" w:eastAsia="Times New Roman" w:hAnsi="Calibri" w:cs="Calibri"/>
          <w:b/>
          <w:bCs/>
          <w:kern w:val="1"/>
          <w:sz w:val="22"/>
          <w:szCs w:val="22"/>
          <w:lang w:eastAsia="ar-SA"/>
          <w14:ligatures w14:val="none"/>
        </w:rPr>
      </w:pPr>
      <w:r w:rsidRPr="00951E23">
        <w:rPr>
          <w:rFonts w:ascii="Calibri" w:eastAsia="Times New Roman" w:hAnsi="Calibri" w:cs="Calibri"/>
          <w:b/>
          <w:bCs/>
          <w:kern w:val="1"/>
          <w:sz w:val="22"/>
          <w:szCs w:val="22"/>
          <w:lang w:eastAsia="ar-SA"/>
          <w14:ligatures w14:val="none"/>
        </w:rPr>
        <w:t xml:space="preserve">Raiskuma pagastā, Cēsu novadā, kadastra Nr. 4274 002 0112, zemes </w:t>
      </w:r>
    </w:p>
    <w:p w14:paraId="5FEA623D" w14:textId="77777777" w:rsidR="00951E23" w:rsidRPr="00951E23" w:rsidRDefault="00951E23" w:rsidP="00951E23">
      <w:pPr>
        <w:suppressAutoHyphens/>
        <w:spacing w:after="0" w:line="240" w:lineRule="auto"/>
        <w:jc w:val="center"/>
        <w:rPr>
          <w:rFonts w:ascii="Calibri" w:eastAsia="Times New Roman" w:hAnsi="Calibri" w:cs="Calibri"/>
          <w:b/>
          <w:bCs/>
          <w:kern w:val="1"/>
          <w:sz w:val="22"/>
          <w:szCs w:val="22"/>
          <w:lang w:eastAsia="ar-SA"/>
          <w14:ligatures w14:val="none"/>
        </w:rPr>
      </w:pPr>
      <w:r w:rsidRPr="00951E23">
        <w:rPr>
          <w:rFonts w:ascii="Calibri" w:eastAsia="Times New Roman" w:hAnsi="Calibri" w:cs="Calibri"/>
          <w:b/>
          <w:bCs/>
          <w:kern w:val="1"/>
          <w:sz w:val="22"/>
          <w:szCs w:val="22"/>
          <w:lang w:eastAsia="ar-SA"/>
          <w14:ligatures w14:val="none"/>
        </w:rPr>
        <w:t>NOMAS TIESĪBU IZSOLES NOTEIKUMI</w:t>
      </w:r>
    </w:p>
    <w:p w14:paraId="3DC7A9D5" w14:textId="77777777" w:rsidR="00951E23" w:rsidRPr="00951E23" w:rsidRDefault="00951E23" w:rsidP="00951E23">
      <w:pPr>
        <w:suppressAutoHyphens/>
        <w:spacing w:after="0" w:line="240" w:lineRule="auto"/>
        <w:jc w:val="both"/>
        <w:rPr>
          <w:rFonts w:ascii="Calibri" w:eastAsia="Times New Roman" w:hAnsi="Calibri" w:cs="Calibri"/>
          <w:kern w:val="0"/>
          <w:sz w:val="22"/>
          <w:szCs w:val="22"/>
          <w:lang w:eastAsia="ar-SA"/>
          <w14:ligatures w14:val="none"/>
        </w:rPr>
      </w:pPr>
    </w:p>
    <w:p w14:paraId="2FCB2AE5" w14:textId="77777777" w:rsidR="00951E23" w:rsidRPr="00951E23" w:rsidRDefault="00951E23" w:rsidP="00951E23">
      <w:pPr>
        <w:numPr>
          <w:ilvl w:val="0"/>
          <w:numId w:val="1"/>
        </w:numPr>
        <w:suppressAutoHyphens/>
        <w:spacing w:after="0" w:line="240" w:lineRule="auto"/>
        <w:jc w:val="center"/>
        <w:rPr>
          <w:rFonts w:ascii="Calibri" w:eastAsia="Times New Roman" w:hAnsi="Calibri" w:cs="Calibri"/>
          <w:b/>
          <w:kern w:val="0"/>
          <w:sz w:val="22"/>
          <w:szCs w:val="22"/>
          <w:lang w:eastAsia="ar-SA"/>
          <w14:ligatures w14:val="none"/>
        </w:rPr>
      </w:pPr>
      <w:r w:rsidRPr="00951E23">
        <w:rPr>
          <w:rFonts w:ascii="Calibri" w:eastAsia="Times New Roman" w:hAnsi="Calibri" w:cs="Calibri"/>
          <w:b/>
          <w:kern w:val="0"/>
          <w:sz w:val="22"/>
          <w:szCs w:val="22"/>
          <w:lang w:eastAsia="ar-SA"/>
          <w14:ligatures w14:val="none"/>
        </w:rPr>
        <w:t>Vispārīgie noteikumi</w:t>
      </w:r>
    </w:p>
    <w:p w14:paraId="203956DB" w14:textId="77777777" w:rsidR="00951E23" w:rsidRPr="00951E23" w:rsidRDefault="00951E23" w:rsidP="00951E23">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951E23">
        <w:rPr>
          <w:rFonts w:ascii="Calibri" w:eastAsia="Times New Roman" w:hAnsi="Calibri" w:cs="Calibri"/>
          <w:kern w:val="0"/>
          <w:sz w:val="22"/>
          <w:szCs w:val="22"/>
          <w:lang w:eastAsia="ar-SA"/>
          <w14:ligatures w14:val="none"/>
        </w:rPr>
        <w:t>Nekustamā īpašuma “</w:t>
      </w:r>
      <w:proofErr w:type="spellStart"/>
      <w:r w:rsidRPr="00951E23">
        <w:rPr>
          <w:rFonts w:ascii="Calibri" w:eastAsia="Times New Roman" w:hAnsi="Calibri" w:cs="Calibri"/>
          <w:kern w:val="0"/>
          <w:sz w:val="22"/>
          <w:szCs w:val="22"/>
          <w:lang w:eastAsia="ar-SA"/>
          <w14:ligatures w14:val="none"/>
        </w:rPr>
        <w:t>Saulrīti</w:t>
      </w:r>
      <w:proofErr w:type="spellEnd"/>
      <w:r w:rsidRPr="00951E23">
        <w:rPr>
          <w:rFonts w:ascii="Calibri" w:eastAsia="Times New Roman" w:hAnsi="Calibri" w:cs="Calibri"/>
          <w:kern w:val="0"/>
          <w:sz w:val="22"/>
          <w:szCs w:val="22"/>
          <w:lang w:eastAsia="ar-SA"/>
          <w14:ligatures w14:val="none"/>
        </w:rPr>
        <w:t xml:space="preserve"> 2”, Raiskuma pagastā, Cēsu novadā, kadastra Nr. 4274 002 0112, zemes vienība ar kadastra apzīmējumu 4274 002 0112, 3.1 ha platībā, turpmāk tekstā – </w:t>
      </w:r>
      <w:bookmarkStart w:id="0" w:name="_Hlk164431506"/>
      <w:r w:rsidRPr="00951E23">
        <w:rPr>
          <w:rFonts w:ascii="Calibri" w:eastAsia="Times New Roman" w:hAnsi="Calibri" w:cs="Calibri"/>
          <w:b/>
          <w:bCs/>
          <w:kern w:val="0"/>
          <w:sz w:val="22"/>
          <w:szCs w:val="22"/>
          <w:lang w:eastAsia="ar-SA"/>
          <w14:ligatures w14:val="none"/>
        </w:rPr>
        <w:t>Nomas objekts</w:t>
      </w:r>
      <w:bookmarkEnd w:id="0"/>
      <w:r w:rsidRPr="00951E23">
        <w:rPr>
          <w:rFonts w:ascii="Calibri" w:eastAsia="Times New Roman" w:hAnsi="Calibri" w:cs="Calibri"/>
          <w:kern w:val="0"/>
          <w:sz w:val="22"/>
          <w:szCs w:val="22"/>
          <w:lang w:eastAsia="ar-SA"/>
          <w14:ligatures w14:val="none"/>
        </w:rPr>
        <w:t>, nomas tiesību izsoles noteikumi, turpmāk tekstā – Noteikumi, nosaka kārtību, kādā organizējama Nekustamā īpašuma zemes nomas tiesību izsole.</w:t>
      </w:r>
    </w:p>
    <w:p w14:paraId="52C5C3DC" w14:textId="77777777" w:rsidR="00951E23" w:rsidRPr="00951E23" w:rsidRDefault="00951E23" w:rsidP="00951E23">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951E23">
        <w:rPr>
          <w:rFonts w:ascii="Calibri" w:eastAsia="Times New Roman" w:hAnsi="Calibri" w:cs="Calibri"/>
          <w:kern w:val="0"/>
          <w:sz w:val="22"/>
          <w:szCs w:val="22"/>
          <w:lang w:eastAsia="ar-SA"/>
          <w14:ligatures w14:val="none"/>
        </w:rPr>
        <w:t>Izsole tiek organizēta atbilstoši Ministru kabineta 2018.gada 19.jūnija noteikumiem Nr.350 „Publiskas personas zemes nomas un apbūves tiesības noteikumi”.</w:t>
      </w:r>
    </w:p>
    <w:p w14:paraId="07F7A086" w14:textId="77777777" w:rsidR="00951E23" w:rsidRPr="00951E23" w:rsidRDefault="00951E23" w:rsidP="00951E23">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951E23">
        <w:rPr>
          <w:rFonts w:ascii="Calibri" w:eastAsia="Times New Roman" w:hAnsi="Calibri" w:cs="Calibri"/>
          <w:kern w:val="0"/>
          <w:sz w:val="22"/>
          <w:szCs w:val="22"/>
          <w:lang w:eastAsia="ar-SA"/>
          <w14:ligatures w14:val="none"/>
        </w:rPr>
        <w:t xml:space="preserve">Izsoli organizē Cēsu novada Pārgaujas apvienības pārvaldes (turpmāk - Iestāde) Izsoles komisija, turpmāk tekstā – Komisija. </w:t>
      </w:r>
    </w:p>
    <w:p w14:paraId="41D5E0BD" w14:textId="77777777" w:rsidR="00951E23" w:rsidRPr="00951E23" w:rsidRDefault="00951E23" w:rsidP="00951E23">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951E23">
        <w:rPr>
          <w:rFonts w:ascii="Calibri" w:eastAsia="Times New Roman" w:hAnsi="Calibri" w:cs="Calibri"/>
          <w:b/>
          <w:bCs/>
          <w:kern w:val="0"/>
          <w:sz w:val="22"/>
          <w:szCs w:val="22"/>
          <w:lang w:eastAsia="ar-SA"/>
          <w14:ligatures w14:val="none"/>
        </w:rPr>
        <w:t>Nomas objekta</w:t>
      </w:r>
      <w:r w:rsidRPr="00951E23">
        <w:rPr>
          <w:rFonts w:ascii="Calibri" w:eastAsia="Times New Roman" w:hAnsi="Calibri" w:cs="Calibri"/>
          <w:kern w:val="0"/>
          <w:sz w:val="22"/>
          <w:szCs w:val="22"/>
          <w:lang w:eastAsia="ar-SA"/>
          <w14:ligatures w14:val="none"/>
        </w:rPr>
        <w:t xml:space="preserve"> nomas tiesību izsoles sākumcena </w:t>
      </w:r>
      <w:r w:rsidRPr="00951E23">
        <w:rPr>
          <w:rFonts w:ascii="Calibri" w:eastAsia="Times New Roman" w:hAnsi="Calibri" w:cs="Calibri"/>
          <w:b/>
          <w:kern w:val="0"/>
          <w:sz w:val="22"/>
          <w:szCs w:val="22"/>
          <w:lang w:eastAsia="ar-SA"/>
          <w14:ligatures w14:val="none"/>
        </w:rPr>
        <w:t>– 340 EUR/gadā</w:t>
      </w:r>
      <w:r w:rsidRPr="00951E23">
        <w:rPr>
          <w:rFonts w:ascii="Calibri" w:eastAsia="Times New Roman" w:hAnsi="Calibri" w:cs="Calibri"/>
          <w:kern w:val="0"/>
          <w:sz w:val="22"/>
          <w:szCs w:val="22"/>
          <w:lang w:eastAsia="ar-SA"/>
          <w14:ligatures w14:val="none"/>
        </w:rPr>
        <w:t xml:space="preserve"> (trīs simti četrdesmit </w:t>
      </w:r>
      <w:proofErr w:type="spellStart"/>
      <w:r w:rsidRPr="00951E23">
        <w:rPr>
          <w:rFonts w:ascii="Calibri" w:eastAsia="Times New Roman" w:hAnsi="Calibri" w:cs="Calibri"/>
          <w:i/>
          <w:iCs/>
          <w:kern w:val="0"/>
          <w:sz w:val="22"/>
          <w:szCs w:val="22"/>
          <w:lang w:eastAsia="ar-SA"/>
          <w14:ligatures w14:val="none"/>
        </w:rPr>
        <w:t>euro</w:t>
      </w:r>
      <w:proofErr w:type="spellEnd"/>
      <w:r w:rsidRPr="00951E23">
        <w:rPr>
          <w:rFonts w:ascii="Calibri" w:eastAsia="Times New Roman" w:hAnsi="Calibri" w:cs="Calibri"/>
          <w:i/>
          <w:iCs/>
          <w:kern w:val="0"/>
          <w:sz w:val="22"/>
          <w:szCs w:val="22"/>
          <w:lang w:eastAsia="ar-SA"/>
          <w14:ligatures w14:val="none"/>
        </w:rPr>
        <w:t>,</w:t>
      </w:r>
      <w:r w:rsidRPr="00951E23">
        <w:rPr>
          <w:rFonts w:ascii="Calibri" w:eastAsia="Times New Roman" w:hAnsi="Calibri" w:cs="Calibri"/>
          <w:kern w:val="0"/>
          <w:sz w:val="22"/>
          <w:szCs w:val="22"/>
          <w:lang w:eastAsia="ar-SA"/>
          <w14:ligatures w14:val="none"/>
        </w:rPr>
        <w:t xml:space="preserve"> 00 centi) bez pievienotās vērtības nodokļa.</w:t>
      </w:r>
    </w:p>
    <w:p w14:paraId="451B8502" w14:textId="77777777" w:rsidR="00951E23" w:rsidRPr="00951E23" w:rsidRDefault="00951E23" w:rsidP="00951E23">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951E23">
        <w:rPr>
          <w:rFonts w:ascii="Calibri" w:eastAsia="Times New Roman" w:hAnsi="Calibri" w:cs="Calibri"/>
          <w:kern w:val="0"/>
          <w:sz w:val="22"/>
          <w:szCs w:val="22"/>
          <w:lang w:eastAsia="ar-SA"/>
          <w14:ligatures w14:val="none"/>
        </w:rPr>
        <w:t xml:space="preserve">Izsoles solis – </w:t>
      </w:r>
      <w:r w:rsidRPr="00951E23">
        <w:rPr>
          <w:rFonts w:ascii="Calibri" w:eastAsia="Times New Roman" w:hAnsi="Calibri" w:cs="Calibri"/>
          <w:b/>
          <w:bCs/>
          <w:kern w:val="0"/>
          <w:sz w:val="22"/>
          <w:szCs w:val="22"/>
          <w:lang w:eastAsia="ar-SA"/>
          <w14:ligatures w14:val="none"/>
        </w:rPr>
        <w:t>2,00 EUR</w:t>
      </w:r>
      <w:r w:rsidRPr="00951E23">
        <w:rPr>
          <w:rFonts w:ascii="Calibri" w:eastAsia="Times New Roman" w:hAnsi="Calibri" w:cs="Calibri"/>
          <w:kern w:val="0"/>
          <w:sz w:val="22"/>
          <w:szCs w:val="22"/>
          <w:lang w:eastAsia="ar-SA"/>
          <w14:ligatures w14:val="none"/>
        </w:rPr>
        <w:t xml:space="preserve"> (divi </w:t>
      </w:r>
      <w:proofErr w:type="spellStart"/>
      <w:r w:rsidRPr="00951E23">
        <w:rPr>
          <w:rFonts w:ascii="Calibri" w:eastAsia="Times New Roman" w:hAnsi="Calibri" w:cs="Calibri"/>
          <w:i/>
          <w:iCs/>
          <w:kern w:val="0"/>
          <w:sz w:val="22"/>
          <w:szCs w:val="22"/>
          <w:lang w:eastAsia="ar-SA"/>
          <w14:ligatures w14:val="none"/>
        </w:rPr>
        <w:t>euro</w:t>
      </w:r>
      <w:proofErr w:type="spellEnd"/>
      <w:r w:rsidRPr="00951E23">
        <w:rPr>
          <w:rFonts w:ascii="Calibri" w:eastAsia="Times New Roman" w:hAnsi="Calibri" w:cs="Calibri"/>
          <w:kern w:val="0"/>
          <w:sz w:val="22"/>
          <w:szCs w:val="22"/>
          <w:lang w:eastAsia="ar-SA"/>
          <w14:ligatures w14:val="none"/>
        </w:rPr>
        <w:t xml:space="preserve"> 00 centi).</w:t>
      </w:r>
    </w:p>
    <w:p w14:paraId="4BCA691B" w14:textId="77777777" w:rsidR="00951E23" w:rsidRPr="00951E23" w:rsidRDefault="00951E23" w:rsidP="00951E23">
      <w:pPr>
        <w:numPr>
          <w:ilvl w:val="1"/>
          <w:numId w:val="1"/>
        </w:numPr>
        <w:suppressAutoHyphens/>
        <w:spacing w:after="0" w:line="240" w:lineRule="auto"/>
        <w:ind w:left="567" w:hanging="567"/>
        <w:contextualSpacing/>
        <w:jc w:val="both"/>
        <w:rPr>
          <w:rFonts w:ascii="Calibri" w:eastAsia="Times New Roman" w:hAnsi="Calibri" w:cs="Calibri"/>
          <w:bCs/>
          <w:kern w:val="0"/>
          <w:sz w:val="22"/>
          <w:szCs w:val="22"/>
          <w:lang w:eastAsia="ar-SA"/>
          <w14:ligatures w14:val="none"/>
        </w:rPr>
      </w:pPr>
      <w:r w:rsidRPr="00951E23">
        <w:rPr>
          <w:rFonts w:ascii="Calibri" w:eastAsia="Times New Roman" w:hAnsi="Calibri" w:cs="Calibri"/>
          <w:bCs/>
          <w:kern w:val="0"/>
          <w:sz w:val="22"/>
          <w:szCs w:val="22"/>
          <w:lang w:eastAsia="ar-SA"/>
          <w14:ligatures w14:val="none"/>
        </w:rPr>
        <w:t xml:space="preserve">Iznomāšanas termiņš – </w:t>
      </w:r>
      <w:r w:rsidRPr="00951E23">
        <w:rPr>
          <w:rFonts w:ascii="Calibri" w:eastAsia="Times New Roman" w:hAnsi="Calibri" w:cs="Calibri"/>
          <w:b/>
          <w:kern w:val="0"/>
          <w:sz w:val="22"/>
          <w:szCs w:val="22"/>
          <w:lang w:eastAsia="ar-SA"/>
          <w14:ligatures w14:val="none"/>
        </w:rPr>
        <w:t>5 gadi</w:t>
      </w:r>
      <w:r w:rsidRPr="00951E23">
        <w:rPr>
          <w:rFonts w:ascii="Calibri" w:eastAsia="Times New Roman" w:hAnsi="Calibri" w:cs="Calibri"/>
          <w:bCs/>
          <w:kern w:val="0"/>
          <w:sz w:val="22"/>
          <w:szCs w:val="22"/>
          <w:lang w:eastAsia="ar-SA"/>
          <w14:ligatures w14:val="none"/>
        </w:rPr>
        <w:t>, ar iespēju pagarināt zemes nomas līgumu normatīvajos aktos noteiktā kārtībā un termiņā.</w:t>
      </w:r>
    </w:p>
    <w:p w14:paraId="2F2F004F" w14:textId="77777777" w:rsidR="00951E23" w:rsidRPr="00951E23" w:rsidRDefault="00951E23" w:rsidP="00951E23">
      <w:pPr>
        <w:numPr>
          <w:ilvl w:val="1"/>
          <w:numId w:val="1"/>
        </w:numPr>
        <w:suppressAutoHyphens/>
        <w:spacing w:after="0" w:line="240" w:lineRule="auto"/>
        <w:ind w:left="567" w:hanging="567"/>
        <w:contextualSpacing/>
        <w:jc w:val="both"/>
        <w:rPr>
          <w:rFonts w:ascii="Calibri" w:eastAsia="Times New Roman" w:hAnsi="Calibri" w:cs="Calibri"/>
          <w:bCs/>
          <w:kern w:val="0"/>
          <w:sz w:val="22"/>
          <w:szCs w:val="22"/>
          <w:lang w:eastAsia="ar-SA"/>
          <w14:ligatures w14:val="none"/>
        </w:rPr>
      </w:pPr>
      <w:r w:rsidRPr="00951E23">
        <w:rPr>
          <w:rFonts w:ascii="Calibri" w:eastAsia="Times New Roman" w:hAnsi="Calibri" w:cs="Calibri"/>
          <w:bCs/>
          <w:kern w:val="0"/>
          <w:sz w:val="22"/>
          <w:szCs w:val="22"/>
          <w:lang w:eastAsia="ar-SA"/>
          <w14:ligatures w14:val="none"/>
        </w:rPr>
        <w:t>Nomas objekta iznomāšanas mērķis - lauksaimniecības kultūru audzēšana bez apbūves tiesībām.</w:t>
      </w:r>
    </w:p>
    <w:p w14:paraId="392BA5D3" w14:textId="77777777" w:rsidR="00951E23" w:rsidRPr="00951E23" w:rsidRDefault="00951E23" w:rsidP="00951E23">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951E23">
        <w:rPr>
          <w:rFonts w:ascii="Calibri" w:eastAsia="Times New Roman" w:hAnsi="Calibri" w:cs="Calibri"/>
          <w:kern w:val="0"/>
          <w:sz w:val="22"/>
          <w:szCs w:val="22"/>
          <w:lang w:eastAsia="ar-SA"/>
          <w14:ligatures w14:val="none"/>
        </w:rPr>
        <w:t>Izsoles veids – pirmā atklāta mutiska izsole ar augšupejošu soli.</w:t>
      </w:r>
    </w:p>
    <w:p w14:paraId="5A85624C" w14:textId="77777777" w:rsidR="00951E23" w:rsidRPr="00951E23" w:rsidRDefault="00951E23" w:rsidP="00951E23">
      <w:pPr>
        <w:numPr>
          <w:ilvl w:val="1"/>
          <w:numId w:val="1"/>
        </w:numPr>
        <w:suppressAutoHyphens/>
        <w:spacing w:after="0" w:line="240" w:lineRule="auto"/>
        <w:ind w:left="567" w:hanging="567"/>
        <w:jc w:val="both"/>
        <w:rPr>
          <w:rFonts w:ascii="Calibri" w:eastAsia="Times New Roman" w:hAnsi="Calibri" w:cs="Calibri"/>
          <w:b/>
          <w:kern w:val="0"/>
          <w:sz w:val="22"/>
          <w:szCs w:val="22"/>
          <w:lang w:eastAsia="ar-SA"/>
          <w14:ligatures w14:val="none"/>
        </w:rPr>
      </w:pPr>
      <w:r w:rsidRPr="00951E23">
        <w:rPr>
          <w:rFonts w:ascii="Calibri" w:eastAsia="Times New Roman" w:hAnsi="Calibri" w:cs="Calibri"/>
          <w:kern w:val="0"/>
          <w:sz w:val="22"/>
          <w:szCs w:val="22"/>
          <w:lang w:eastAsia="ar-SA"/>
          <w14:ligatures w14:val="none"/>
        </w:rPr>
        <w:t xml:space="preserve">Izsole notiks </w:t>
      </w:r>
      <w:r w:rsidRPr="00951E23">
        <w:rPr>
          <w:rFonts w:ascii="Calibri" w:eastAsia="Times New Roman" w:hAnsi="Calibri" w:cs="Calibri"/>
          <w:b/>
          <w:bCs/>
          <w:kern w:val="0"/>
          <w:sz w:val="22"/>
          <w:szCs w:val="22"/>
          <w:lang w:eastAsia="ar-SA"/>
          <w14:ligatures w14:val="none"/>
        </w:rPr>
        <w:t>2026. gada 22. oktobrī plkst. 9:30</w:t>
      </w:r>
      <w:r w:rsidRPr="00951E23">
        <w:rPr>
          <w:rFonts w:ascii="Calibri" w:eastAsia="Times New Roman" w:hAnsi="Calibri" w:cs="Calibri"/>
          <w:kern w:val="0"/>
          <w:sz w:val="22"/>
          <w:szCs w:val="22"/>
          <w:lang w:eastAsia="ar-SA"/>
          <w14:ligatures w14:val="none"/>
        </w:rPr>
        <w:t>, adrese: ''Tautas nams'', Plācis, Straupes pag., Cēsu nov. 2.stāvā</w:t>
      </w:r>
      <w:r w:rsidRPr="00951E23">
        <w:rPr>
          <w:rFonts w:ascii="Calibri" w:eastAsia="Times New Roman" w:hAnsi="Calibri" w:cs="Calibri"/>
          <w:b/>
          <w:kern w:val="0"/>
          <w:sz w:val="22"/>
          <w:szCs w:val="22"/>
          <w:lang w:eastAsia="ar-SA"/>
          <w14:ligatures w14:val="none"/>
        </w:rPr>
        <w:t>.</w:t>
      </w:r>
    </w:p>
    <w:p w14:paraId="4A18E4DC" w14:textId="77777777" w:rsidR="00951E23" w:rsidRPr="00951E23" w:rsidRDefault="00951E23" w:rsidP="00951E23">
      <w:pPr>
        <w:numPr>
          <w:ilvl w:val="1"/>
          <w:numId w:val="1"/>
        </w:numPr>
        <w:suppressAutoHyphens/>
        <w:spacing w:after="0" w:line="240" w:lineRule="auto"/>
        <w:ind w:left="567" w:hanging="567"/>
        <w:jc w:val="both"/>
        <w:rPr>
          <w:rFonts w:ascii="Calibri" w:eastAsia="Times New Roman" w:hAnsi="Calibri" w:cs="Calibri"/>
          <w:bCs/>
          <w:kern w:val="0"/>
          <w:sz w:val="22"/>
          <w:szCs w:val="22"/>
          <w:lang w:eastAsia="ar-SA"/>
          <w14:ligatures w14:val="none"/>
        </w:rPr>
      </w:pPr>
      <w:r w:rsidRPr="00951E23">
        <w:rPr>
          <w:rFonts w:ascii="Calibri" w:eastAsia="Times New Roman" w:hAnsi="Calibri" w:cs="Calibri"/>
          <w:bCs/>
          <w:kern w:val="0"/>
          <w:sz w:val="22"/>
          <w:szCs w:val="22"/>
          <w:lang w:eastAsia="ar-SA"/>
          <w14:ligatures w14:val="none"/>
        </w:rPr>
        <w:t xml:space="preserve">Papildu nomas maksai Nomnieka pienākums ir maksāt nekustamā īpašuma nodokli, pievienotās vērtības nodokli, neatkarīga vērtētāja atlīdzības summu par tirgus nomas maksas noteikšanu 60.50 EUR (sešdesmit </w:t>
      </w:r>
      <w:proofErr w:type="spellStart"/>
      <w:r w:rsidRPr="00951E23">
        <w:rPr>
          <w:rFonts w:ascii="Calibri" w:eastAsia="Times New Roman" w:hAnsi="Calibri" w:cs="Calibri"/>
          <w:bCs/>
          <w:i/>
          <w:iCs/>
          <w:kern w:val="0"/>
          <w:sz w:val="22"/>
          <w:szCs w:val="22"/>
          <w:lang w:eastAsia="ar-SA"/>
          <w14:ligatures w14:val="none"/>
        </w:rPr>
        <w:t>euro</w:t>
      </w:r>
      <w:proofErr w:type="spellEnd"/>
      <w:r w:rsidRPr="00951E23">
        <w:rPr>
          <w:rFonts w:ascii="Calibri" w:eastAsia="Times New Roman" w:hAnsi="Calibri" w:cs="Calibri"/>
          <w:bCs/>
          <w:kern w:val="0"/>
          <w:sz w:val="22"/>
          <w:szCs w:val="22"/>
          <w:lang w:eastAsia="ar-SA"/>
          <w14:ligatures w14:val="none"/>
        </w:rPr>
        <w:t xml:space="preserve">, 50 centi) un pievienotās vērtības nodokli, atbilstoši Iznomātāja Līgumā noteiktajai kārtībai un apmēram. </w:t>
      </w:r>
    </w:p>
    <w:p w14:paraId="3810B14D" w14:textId="77777777" w:rsidR="00951E23" w:rsidRPr="00951E23" w:rsidRDefault="00951E23" w:rsidP="00951E23">
      <w:pPr>
        <w:numPr>
          <w:ilvl w:val="1"/>
          <w:numId w:val="1"/>
        </w:numPr>
        <w:suppressAutoHyphens/>
        <w:spacing w:after="0" w:line="240" w:lineRule="auto"/>
        <w:ind w:left="567" w:hanging="567"/>
        <w:contextualSpacing/>
        <w:jc w:val="both"/>
        <w:rPr>
          <w:rFonts w:ascii="Calibri" w:eastAsia="Times New Roman" w:hAnsi="Calibri" w:cs="Calibri"/>
          <w:bCs/>
          <w:kern w:val="0"/>
          <w:sz w:val="22"/>
          <w:szCs w:val="22"/>
          <w:lang w:eastAsia="ar-SA"/>
          <w14:ligatures w14:val="none"/>
        </w:rPr>
      </w:pPr>
      <w:r w:rsidRPr="00951E23">
        <w:rPr>
          <w:rFonts w:ascii="Calibri" w:eastAsia="Times New Roman" w:hAnsi="Calibri" w:cs="Calibri"/>
          <w:bCs/>
          <w:kern w:val="0"/>
          <w:sz w:val="22"/>
          <w:szCs w:val="22"/>
          <w:lang w:eastAsia="ar-SA"/>
          <w14:ligatures w14:val="none"/>
        </w:rPr>
        <w:t xml:space="preserve">Izsoles dalībniekiem ir tiesības apskatīt Nomas objektu sākot no sludinājuma publicēšanas dienas tīmekļvietnē </w:t>
      </w:r>
      <w:hyperlink r:id="rId7" w:history="1">
        <w:r w:rsidRPr="00951E23">
          <w:rPr>
            <w:rFonts w:ascii="Calibri" w:eastAsia="Times New Roman" w:hAnsi="Calibri" w:cs="Calibri"/>
            <w:bCs/>
            <w:kern w:val="0"/>
            <w:sz w:val="22"/>
            <w:szCs w:val="22"/>
            <w:u w:val="single"/>
            <w:lang w:eastAsia="ar-SA"/>
            <w14:ligatures w14:val="none"/>
          </w:rPr>
          <w:t>www.cesunovads.lv</w:t>
        </w:r>
      </w:hyperlink>
      <w:r w:rsidRPr="00951E23">
        <w:rPr>
          <w:rFonts w:ascii="Calibri" w:eastAsia="Times New Roman" w:hAnsi="Calibri" w:cs="Calibri"/>
          <w:bCs/>
          <w:kern w:val="0"/>
          <w:sz w:val="22"/>
          <w:szCs w:val="22"/>
          <w:lang w:eastAsia="ar-SA"/>
          <w14:ligatures w14:val="none"/>
        </w:rPr>
        <w:t>, saskaņojot apskates laiku pa tālruni 26519494.</w:t>
      </w:r>
    </w:p>
    <w:p w14:paraId="736EA798" w14:textId="77777777" w:rsidR="00951E23" w:rsidRPr="00951E23" w:rsidRDefault="00951E23" w:rsidP="00951E23">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951E23">
        <w:rPr>
          <w:rFonts w:ascii="Calibri" w:eastAsia="Calibri" w:hAnsi="Calibri" w:cs="Calibri"/>
          <w:kern w:val="0"/>
          <w:sz w:val="22"/>
          <w:szCs w:val="22"/>
          <w:lang w:eastAsia="ar-SA"/>
          <w14:ligatures w14:val="none"/>
        </w:rPr>
        <w:t xml:space="preserve">Pieteikums un šajos Izsoles noteikumos noteiktie dokumenti dalībai izsolē iesniedzami Cēsu novada Pārgaujas apvienības pārvaldē </w:t>
      </w:r>
      <w:r w:rsidRPr="00951E23">
        <w:rPr>
          <w:rFonts w:ascii="Calibri" w:eastAsia="Calibri" w:hAnsi="Calibri" w:cs="Calibri"/>
          <w:b/>
          <w:kern w:val="0"/>
          <w:sz w:val="22"/>
          <w:szCs w:val="22"/>
          <w:lang w:eastAsia="ar-SA"/>
          <w14:ligatures w14:val="none"/>
        </w:rPr>
        <w:t>līdz 2026.gada 20.oktobrim, plkst.12.00</w:t>
      </w:r>
      <w:r w:rsidRPr="00951E23">
        <w:rPr>
          <w:rFonts w:ascii="Calibri" w:eastAsia="Calibri" w:hAnsi="Calibri" w:cs="Calibri"/>
          <w:b/>
          <w:kern w:val="0"/>
          <w:sz w:val="22"/>
          <w:szCs w:val="22"/>
          <w:vertAlign w:val="superscript"/>
          <w:lang w:eastAsia="ar-SA"/>
          <w14:ligatures w14:val="none"/>
        </w:rPr>
        <w:footnoteReference w:id="1"/>
      </w:r>
      <w:r w:rsidRPr="00951E23">
        <w:rPr>
          <w:rFonts w:ascii="Calibri" w:eastAsia="Calibri" w:hAnsi="Calibri" w:cs="Calibri"/>
          <w:kern w:val="0"/>
          <w:sz w:val="22"/>
          <w:szCs w:val="22"/>
          <w:lang w:eastAsia="ar-SA"/>
          <w14:ligatures w14:val="none"/>
        </w:rPr>
        <w:t>:</w:t>
      </w:r>
    </w:p>
    <w:p w14:paraId="77205D23" w14:textId="77777777" w:rsidR="00951E23" w:rsidRPr="00951E23" w:rsidRDefault="00951E23" w:rsidP="00951E23">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951E23">
        <w:rPr>
          <w:rFonts w:ascii="Calibri" w:eastAsia="Calibri" w:hAnsi="Calibri" w:cs="Calibri"/>
          <w:kern w:val="0"/>
          <w:sz w:val="22"/>
          <w:szCs w:val="22"/>
          <w:lang w:eastAsia="ar-SA"/>
          <w14:ligatures w14:val="none"/>
        </w:rPr>
        <w:t>nododot personīgi Cēsu novada Pārgaujas apvienības pārvaldes Valsts un pašvaldības vienotajā klientu apkalpošanas centrā, ''Iktes'', Stalbe, Stalbes pag., Cēsu nov. LV -4151 (pirmdienās no plkst. 8:00 līdz 18:00, otrdienās, trešdienās, ceturtdienās no plkst. 8:00 līdz 17:00, piektdienās no plkst. 8:00 līdz 13:00);</w:t>
      </w:r>
    </w:p>
    <w:p w14:paraId="2FA20FB6" w14:textId="77777777" w:rsidR="00951E23" w:rsidRPr="00951E23" w:rsidRDefault="00951E23" w:rsidP="00951E23">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951E23">
        <w:rPr>
          <w:rFonts w:ascii="Calibri" w:eastAsia="Calibri" w:hAnsi="Calibri" w:cs="Calibri"/>
          <w:kern w:val="0"/>
          <w:sz w:val="22"/>
          <w:szCs w:val="22"/>
          <w:lang w:eastAsia="ar-SA"/>
          <w14:ligatures w14:val="none"/>
        </w:rPr>
        <w:t xml:space="preserve">nosūtot pa pastu uz adresi: ''Iktes'', Stalbe, Stalbes pag., Cēsu nov. LV-4151. Pasta sūtījumam jābūt nogādātam šajā punktā noteiktajā vietā un termiņā. </w:t>
      </w:r>
    </w:p>
    <w:p w14:paraId="774186AA" w14:textId="77777777" w:rsidR="00951E23" w:rsidRPr="00951E23" w:rsidRDefault="00951E23" w:rsidP="00951E23">
      <w:pPr>
        <w:numPr>
          <w:ilvl w:val="2"/>
          <w:numId w:val="1"/>
        </w:numPr>
        <w:suppressAutoHyphens/>
        <w:spacing w:after="0" w:line="240" w:lineRule="auto"/>
        <w:ind w:left="1276" w:hanging="709"/>
        <w:contextualSpacing/>
        <w:jc w:val="both"/>
        <w:rPr>
          <w:rFonts w:ascii="Calibri" w:eastAsia="Calibri" w:hAnsi="Calibri" w:cs="Calibri"/>
          <w:iCs/>
          <w:kern w:val="0"/>
          <w:sz w:val="22"/>
          <w:szCs w:val="22"/>
          <w:lang w:eastAsia="ar-SA"/>
          <w14:ligatures w14:val="none"/>
        </w:rPr>
      </w:pPr>
      <w:r w:rsidRPr="00951E23">
        <w:rPr>
          <w:rFonts w:ascii="Calibri" w:eastAsia="Calibri" w:hAnsi="Calibri" w:cs="Calibri"/>
          <w:kern w:val="0"/>
          <w:sz w:val="22"/>
          <w:szCs w:val="22"/>
          <w:lang w:eastAsia="ar-SA"/>
          <w14:ligatures w14:val="none"/>
        </w:rPr>
        <w:t xml:space="preserve">nosūtot elektroniski uz elektronisko pasta adresi: </w:t>
      </w:r>
      <w:hyperlink r:id="rId8" w:history="1">
        <w:r w:rsidRPr="00951E23">
          <w:rPr>
            <w:rFonts w:ascii="Calibri" w:eastAsia="Calibri" w:hAnsi="Calibri" w:cs="Calibri"/>
            <w:kern w:val="0"/>
            <w:sz w:val="22"/>
            <w:szCs w:val="22"/>
            <w:u w:val="single"/>
            <w:lang w:eastAsia="ar-SA"/>
            <w14:ligatures w14:val="none"/>
          </w:rPr>
          <w:t>pargauja@cesunovads.lv</w:t>
        </w:r>
      </w:hyperlink>
      <w:r w:rsidRPr="00951E23">
        <w:rPr>
          <w:rFonts w:ascii="Calibri" w:eastAsia="Calibri" w:hAnsi="Calibri" w:cs="Calibri"/>
          <w:kern w:val="0"/>
          <w:sz w:val="22"/>
          <w:szCs w:val="22"/>
          <w:lang w:eastAsia="ar-SA"/>
          <w14:ligatures w14:val="none"/>
        </w:rPr>
        <w:t xml:space="preserve"> .</w:t>
      </w:r>
    </w:p>
    <w:p w14:paraId="27D827E3" w14:textId="77777777" w:rsidR="00951E23" w:rsidRPr="00951E23" w:rsidRDefault="00951E23" w:rsidP="00951E23">
      <w:pPr>
        <w:numPr>
          <w:ilvl w:val="1"/>
          <w:numId w:val="1"/>
        </w:numPr>
        <w:suppressAutoHyphens/>
        <w:spacing w:after="0" w:line="240" w:lineRule="auto"/>
        <w:ind w:left="567" w:hanging="567"/>
        <w:contextualSpacing/>
        <w:jc w:val="both"/>
        <w:rPr>
          <w:rFonts w:ascii="Calibri" w:eastAsia="Calibri" w:hAnsi="Calibri" w:cs="Calibri"/>
          <w:iCs/>
          <w:kern w:val="0"/>
          <w:sz w:val="22"/>
          <w:szCs w:val="22"/>
          <w:lang w:eastAsia="ar-SA"/>
          <w14:ligatures w14:val="none"/>
        </w:rPr>
      </w:pPr>
      <w:r w:rsidRPr="00951E23">
        <w:rPr>
          <w:rFonts w:ascii="Calibri" w:eastAsia="Calibri" w:hAnsi="Calibri" w:cs="Calibri"/>
          <w:kern w:val="0"/>
          <w:sz w:val="22"/>
          <w:szCs w:val="22"/>
          <w:lang w:eastAsia="ar-SA"/>
          <w14:ligatures w14:val="none"/>
        </w:rPr>
        <w:t>Iesniedzot dokumentus norāda, šādu informāciju:</w:t>
      </w:r>
    </w:p>
    <w:p w14:paraId="2A7EFA52" w14:textId="77777777" w:rsidR="00951E23" w:rsidRPr="00951E23" w:rsidRDefault="00951E23" w:rsidP="00951E23">
      <w:pPr>
        <w:suppressAutoHyphens/>
        <w:spacing w:after="0" w:line="240" w:lineRule="auto"/>
        <w:ind w:left="1134"/>
        <w:jc w:val="center"/>
        <w:rPr>
          <w:rFonts w:ascii="Calibri" w:eastAsia="Times New Roman" w:hAnsi="Calibri" w:cs="Calibri"/>
          <w:b/>
          <w:bCs/>
          <w:kern w:val="0"/>
          <w:sz w:val="22"/>
          <w:szCs w:val="22"/>
          <w:lang w:eastAsia="ar-SA"/>
          <w14:ligatures w14:val="none"/>
        </w:rPr>
      </w:pPr>
      <w:r w:rsidRPr="00951E23">
        <w:rPr>
          <w:rFonts w:ascii="Calibri" w:eastAsia="Times New Roman" w:hAnsi="Calibri" w:cs="Calibri"/>
          <w:b/>
          <w:bCs/>
          <w:kern w:val="0"/>
          <w:sz w:val="22"/>
          <w:szCs w:val="22"/>
          <w:lang w:eastAsia="ar-SA"/>
          <w14:ligatures w14:val="none"/>
        </w:rPr>
        <w:t>Cēsu novada Pārgaujas apvienības pārvaldei</w:t>
      </w:r>
    </w:p>
    <w:p w14:paraId="6455E0DF" w14:textId="77777777" w:rsidR="00951E23" w:rsidRPr="00951E23" w:rsidRDefault="00951E23" w:rsidP="00951E23">
      <w:pPr>
        <w:suppressAutoHyphens/>
        <w:spacing w:after="0" w:line="240" w:lineRule="auto"/>
        <w:ind w:left="1134"/>
        <w:jc w:val="center"/>
        <w:rPr>
          <w:rFonts w:ascii="Calibri" w:eastAsia="Times New Roman" w:hAnsi="Calibri" w:cs="Calibri"/>
          <w:b/>
          <w:bCs/>
          <w:kern w:val="0"/>
          <w:sz w:val="22"/>
          <w:szCs w:val="22"/>
          <w:lang w:eastAsia="ar-SA"/>
          <w14:ligatures w14:val="none"/>
        </w:rPr>
      </w:pPr>
      <w:r w:rsidRPr="00951E23">
        <w:rPr>
          <w:rFonts w:ascii="Calibri" w:eastAsia="Times New Roman" w:hAnsi="Calibri" w:cs="Calibri"/>
          <w:b/>
          <w:bCs/>
          <w:kern w:val="0"/>
          <w:sz w:val="22"/>
          <w:szCs w:val="22"/>
          <w:lang w:eastAsia="ar-SA"/>
          <w14:ligatures w14:val="none"/>
        </w:rPr>
        <w:t>“Pieteikums nomas tiesību mutiskai izsolei – par nekustamā īpašuma “</w:t>
      </w:r>
      <w:proofErr w:type="spellStart"/>
      <w:r w:rsidRPr="00951E23">
        <w:rPr>
          <w:rFonts w:ascii="Calibri" w:eastAsia="Times New Roman" w:hAnsi="Calibri" w:cs="Calibri"/>
          <w:b/>
          <w:bCs/>
          <w:kern w:val="0"/>
          <w:sz w:val="22"/>
          <w:szCs w:val="22"/>
          <w:lang w:eastAsia="ar-SA"/>
          <w14:ligatures w14:val="none"/>
        </w:rPr>
        <w:t>Saulrīti</w:t>
      </w:r>
      <w:proofErr w:type="spellEnd"/>
      <w:r w:rsidRPr="00951E23">
        <w:rPr>
          <w:rFonts w:ascii="Calibri" w:eastAsia="Times New Roman" w:hAnsi="Calibri" w:cs="Calibri"/>
          <w:b/>
          <w:bCs/>
          <w:kern w:val="0"/>
          <w:sz w:val="22"/>
          <w:szCs w:val="22"/>
          <w:lang w:eastAsia="ar-SA"/>
          <w14:ligatures w14:val="none"/>
        </w:rPr>
        <w:t xml:space="preserve"> 2”, Raiskuma pag., Cēsu nov., </w:t>
      </w:r>
      <w:r w:rsidRPr="00951E23">
        <w:rPr>
          <w:rFonts w:ascii="Calibri" w:eastAsia="Calibri" w:hAnsi="Calibri" w:cs="Calibri"/>
          <w:b/>
          <w:bCs/>
          <w:kern w:val="0"/>
          <w:sz w:val="22"/>
          <w:szCs w:val="22"/>
          <w:lang w:eastAsia="ar-SA"/>
          <w14:ligatures w14:val="none"/>
        </w:rPr>
        <w:t>zemes nomas tiesībām</w:t>
      </w:r>
      <w:r w:rsidRPr="00951E23">
        <w:rPr>
          <w:rFonts w:ascii="Calibri" w:eastAsia="Times New Roman" w:hAnsi="Calibri" w:cs="Calibri"/>
          <w:b/>
          <w:bCs/>
          <w:kern w:val="0"/>
          <w:sz w:val="22"/>
          <w:szCs w:val="22"/>
          <w:lang w:eastAsia="ar-SA"/>
          <w14:ligatures w14:val="none"/>
        </w:rPr>
        <w:t>”</w:t>
      </w:r>
    </w:p>
    <w:p w14:paraId="4DA0B6FC" w14:textId="77777777" w:rsidR="00951E23" w:rsidRPr="00951E23" w:rsidRDefault="00951E23" w:rsidP="00951E23">
      <w:pPr>
        <w:suppressAutoHyphens/>
        <w:spacing w:after="0" w:line="240" w:lineRule="auto"/>
        <w:ind w:left="1134"/>
        <w:jc w:val="center"/>
        <w:rPr>
          <w:rFonts w:ascii="Calibri" w:eastAsia="Times New Roman" w:hAnsi="Calibri" w:cs="Calibri"/>
          <w:b/>
          <w:bCs/>
          <w:i/>
          <w:kern w:val="0"/>
          <w:sz w:val="22"/>
          <w:szCs w:val="22"/>
          <w:lang w:eastAsia="ar-SA"/>
          <w14:ligatures w14:val="none"/>
        </w:rPr>
      </w:pPr>
      <w:r w:rsidRPr="00951E23">
        <w:rPr>
          <w:rFonts w:ascii="Calibri" w:eastAsia="Times New Roman" w:hAnsi="Calibri" w:cs="Calibri"/>
          <w:b/>
          <w:bCs/>
          <w:i/>
          <w:kern w:val="0"/>
          <w:sz w:val="22"/>
          <w:szCs w:val="22"/>
          <w:lang w:eastAsia="ar-SA"/>
          <w14:ligatures w14:val="none"/>
        </w:rPr>
        <w:t>Pretendenta nosaukums un adrese</w:t>
      </w:r>
    </w:p>
    <w:p w14:paraId="2998B192" w14:textId="77777777" w:rsidR="00951E23" w:rsidRPr="00951E23" w:rsidRDefault="00951E23" w:rsidP="00951E23">
      <w:pPr>
        <w:numPr>
          <w:ilvl w:val="1"/>
          <w:numId w:val="1"/>
        </w:numPr>
        <w:suppressAutoHyphens/>
        <w:spacing w:after="0" w:line="240" w:lineRule="auto"/>
        <w:ind w:left="567" w:hanging="567"/>
        <w:contextualSpacing/>
        <w:rPr>
          <w:rFonts w:ascii="Calibri" w:eastAsia="Times New Roman" w:hAnsi="Calibri" w:cs="Calibri"/>
          <w:bCs/>
          <w:kern w:val="0"/>
          <w:sz w:val="22"/>
          <w:szCs w:val="22"/>
          <w:lang w:eastAsia="ar-SA"/>
          <w14:ligatures w14:val="none"/>
        </w:rPr>
      </w:pPr>
      <w:r w:rsidRPr="00951E23">
        <w:rPr>
          <w:rFonts w:ascii="Calibri" w:eastAsia="Times New Roman" w:hAnsi="Calibri" w:cs="Calibri"/>
          <w:bCs/>
          <w:kern w:val="0"/>
          <w:sz w:val="22"/>
          <w:szCs w:val="22"/>
          <w:lang w:eastAsia="ar-SA"/>
          <w14:ligatures w14:val="none"/>
        </w:rPr>
        <w:t xml:space="preserve">Informācija (sludinājums) par izsoli tiek publicēta pašvaldības tīmekļvietnē </w:t>
      </w:r>
      <w:hyperlink r:id="rId9" w:history="1">
        <w:r w:rsidRPr="00951E23">
          <w:rPr>
            <w:rFonts w:ascii="Calibri" w:eastAsia="Times New Roman" w:hAnsi="Calibri" w:cs="Calibri"/>
            <w:bCs/>
            <w:color w:val="0000FF"/>
            <w:kern w:val="0"/>
            <w:sz w:val="22"/>
            <w:szCs w:val="22"/>
            <w:u w:val="single"/>
            <w:lang w:eastAsia="ar-SA"/>
            <w14:ligatures w14:val="none"/>
          </w:rPr>
          <w:t>www.cesunovads.lv</w:t>
        </w:r>
      </w:hyperlink>
      <w:r w:rsidRPr="00951E23">
        <w:rPr>
          <w:rFonts w:ascii="Calibri" w:eastAsia="Times New Roman" w:hAnsi="Calibri" w:cs="Calibri"/>
          <w:bCs/>
          <w:kern w:val="0"/>
          <w:sz w:val="22"/>
          <w:szCs w:val="22"/>
          <w:lang w:eastAsia="ar-SA"/>
          <w14:ligatures w14:val="none"/>
        </w:rPr>
        <w:t xml:space="preserve"> .</w:t>
      </w:r>
    </w:p>
    <w:p w14:paraId="098AAEA9" w14:textId="77777777" w:rsidR="00951E23" w:rsidRPr="00951E23" w:rsidRDefault="00951E23" w:rsidP="00951E23">
      <w:pPr>
        <w:pageBreakBefore/>
        <w:numPr>
          <w:ilvl w:val="0"/>
          <w:numId w:val="1"/>
        </w:numPr>
        <w:suppressAutoHyphens/>
        <w:spacing w:after="0" w:line="240" w:lineRule="auto"/>
        <w:jc w:val="center"/>
        <w:rPr>
          <w:rFonts w:ascii="Calibri" w:hAnsi="Calibri" w:cs="Calibri"/>
          <w:b/>
          <w:sz w:val="22"/>
          <w:szCs w:val="22"/>
        </w:rPr>
      </w:pPr>
      <w:r w:rsidRPr="00951E23">
        <w:rPr>
          <w:rFonts w:ascii="Calibri" w:hAnsi="Calibri" w:cs="Calibri"/>
          <w:b/>
          <w:sz w:val="22"/>
          <w:szCs w:val="22"/>
        </w:rPr>
        <w:lastRenderedPageBreak/>
        <w:t>Izsoles pretendents</w:t>
      </w:r>
    </w:p>
    <w:p w14:paraId="285B3647" w14:textId="77777777" w:rsidR="00951E23" w:rsidRPr="00951E23" w:rsidRDefault="00951E23" w:rsidP="00951E23">
      <w:pPr>
        <w:numPr>
          <w:ilvl w:val="1"/>
          <w:numId w:val="1"/>
        </w:numPr>
        <w:suppressAutoHyphens/>
        <w:spacing w:after="0" w:line="240" w:lineRule="auto"/>
        <w:ind w:left="567" w:hanging="567"/>
        <w:jc w:val="both"/>
        <w:rPr>
          <w:rFonts w:ascii="Calibri" w:hAnsi="Calibri" w:cs="Calibri"/>
          <w:bCs/>
          <w:sz w:val="22"/>
          <w:szCs w:val="22"/>
        </w:rPr>
      </w:pPr>
      <w:r w:rsidRPr="00951E23">
        <w:rPr>
          <w:rFonts w:ascii="Calibri" w:hAnsi="Calibri" w:cs="Calibri"/>
          <w:b/>
          <w:sz w:val="22"/>
          <w:szCs w:val="22"/>
        </w:rPr>
        <w:t>Pretendents</w:t>
      </w:r>
      <w:r w:rsidRPr="00951E23">
        <w:rPr>
          <w:rFonts w:ascii="Calibri" w:hAnsi="Calibri" w:cs="Calibri"/>
          <w:sz w:val="22"/>
          <w:szCs w:val="22"/>
        </w:rPr>
        <w:t xml:space="preserve"> - </w:t>
      </w:r>
      <w:r w:rsidRPr="00951E23">
        <w:rPr>
          <w:rFonts w:ascii="Calibri" w:eastAsia="Calibri" w:hAnsi="Calibri" w:cs="Calibri"/>
          <w:color w:val="000000"/>
          <w:sz w:val="22"/>
          <w:szCs w:val="22"/>
        </w:rPr>
        <w:t>Nomas tiesību pretendents var būt jebkura fiziskā vai juridiskā persona vai personālsabiedrība, kura, saskaņā ar spēkā esošajiem normatīvajiem aktiem un šiem noteikumiem Izsoles nolikumā noteiktajā termiņā un kārtībā iesniedzis pieteikumu dalībai izsolē.</w:t>
      </w:r>
    </w:p>
    <w:p w14:paraId="4E3E1410" w14:textId="77777777" w:rsidR="00951E23" w:rsidRPr="00951E23" w:rsidRDefault="00951E23" w:rsidP="00951E23">
      <w:pPr>
        <w:pStyle w:val="Sarakstarindkopa"/>
        <w:numPr>
          <w:ilvl w:val="1"/>
          <w:numId w:val="1"/>
        </w:numPr>
        <w:spacing w:after="0" w:line="240" w:lineRule="auto"/>
        <w:ind w:left="567" w:hanging="567"/>
        <w:jc w:val="both"/>
        <w:rPr>
          <w:rFonts w:ascii="Calibri" w:hAnsi="Calibri" w:cs="Calibri"/>
          <w:iCs/>
          <w:sz w:val="22"/>
          <w:szCs w:val="22"/>
        </w:rPr>
      </w:pPr>
      <w:r w:rsidRPr="00951E23">
        <w:rPr>
          <w:rFonts w:ascii="Calibri" w:eastAsia="Calibri" w:hAnsi="Calibri" w:cs="Calibri"/>
          <w:b/>
          <w:color w:val="000000"/>
          <w:sz w:val="22"/>
          <w:szCs w:val="22"/>
        </w:rPr>
        <w:t>Priekšnoteikums</w:t>
      </w:r>
      <w:r w:rsidRPr="00951E23">
        <w:rPr>
          <w:rFonts w:ascii="Calibri" w:eastAsia="Calibri" w:hAnsi="Calibri" w:cs="Calibri"/>
          <w:color w:val="000000"/>
          <w:sz w:val="22"/>
          <w:szCs w:val="22"/>
        </w:rPr>
        <w:t xml:space="preserve"> - par Pretendentu nevar būt persona:</w:t>
      </w:r>
    </w:p>
    <w:p w14:paraId="3E949496" w14:textId="77777777" w:rsidR="00951E23" w:rsidRPr="00951E23" w:rsidRDefault="00951E23" w:rsidP="00951E23">
      <w:pPr>
        <w:numPr>
          <w:ilvl w:val="2"/>
          <w:numId w:val="1"/>
        </w:numPr>
        <w:spacing w:after="0" w:line="240" w:lineRule="auto"/>
        <w:ind w:left="1276" w:hanging="709"/>
        <w:contextualSpacing/>
        <w:jc w:val="both"/>
        <w:rPr>
          <w:rFonts w:ascii="Calibri" w:hAnsi="Calibri" w:cs="Calibri"/>
          <w:iCs/>
          <w:sz w:val="22"/>
          <w:szCs w:val="22"/>
        </w:rPr>
      </w:pPr>
      <w:r w:rsidRPr="00951E23">
        <w:rPr>
          <w:rFonts w:ascii="Calibri" w:hAnsi="Calibri" w:cs="Calibri"/>
          <w:iCs/>
          <w:sz w:val="22"/>
          <w:szCs w:val="22"/>
        </w:rPr>
        <w:t>ar kuru pēdējā gada laikā no šo izsoles noteikumu pieteikuma iesniegšanas dienas Iznomātājs vai kāda cita Cēsu novada pašvaldības iestāde ir vienpusēji izbeigusi noslēgto līgumu par īpašuma lietošanu, jo pretendents nav pildījis līgumā noteiktos pienākumus, vai stājies spēkā tiesas nolēmums, uz kura pamata tiek izbeigts ar Iznomātāju vai kādu citu Cēsu novada pašvaldības iestādi noslēgts līgums par īpašuma lietošanu pretendenta rīcības dēļ.</w:t>
      </w:r>
    </w:p>
    <w:p w14:paraId="6515121C" w14:textId="77777777" w:rsidR="00951E23" w:rsidRPr="00951E23" w:rsidRDefault="00951E23" w:rsidP="00951E23">
      <w:pPr>
        <w:numPr>
          <w:ilvl w:val="2"/>
          <w:numId w:val="1"/>
        </w:numPr>
        <w:spacing w:after="0" w:line="240" w:lineRule="auto"/>
        <w:ind w:left="1276" w:hanging="709"/>
        <w:contextualSpacing/>
        <w:jc w:val="both"/>
        <w:rPr>
          <w:rFonts w:ascii="Calibri" w:hAnsi="Calibri" w:cs="Calibri"/>
          <w:iCs/>
          <w:sz w:val="22"/>
          <w:szCs w:val="22"/>
        </w:rPr>
      </w:pPr>
      <w:r w:rsidRPr="00951E23">
        <w:rPr>
          <w:rFonts w:ascii="Calibri" w:hAnsi="Calibri" w:cs="Calibri"/>
          <w:sz w:val="22"/>
          <w:szCs w:val="22"/>
        </w:rPr>
        <w:t xml:space="preserve">kura </w:t>
      </w:r>
      <w:bookmarkStart w:id="1" w:name="_Hlk164936860"/>
      <w:r w:rsidRPr="00951E23">
        <w:rPr>
          <w:rFonts w:ascii="Calibri" w:hAnsi="Calibri" w:cs="Calibri"/>
          <w:sz w:val="22"/>
          <w:szCs w:val="22"/>
        </w:rPr>
        <w:t>pēdējā gada laikā no šo izsoles noteikumu pieteikuma iesniegšanas dienas nav labticīgi pildījusi ar Iznomātāju vai kādu citu Cēsu novada pašvaldības iestādi noslēgtā līguma par īpašuma lietošanu noteiktos nomnieka pienākumus – tam ir bijuši vismaz trīs maksājumu kavējumi, kas kopā pārsniedz vienu nomas maksas aprēķina periodu, vai Iznomātājam ir zināmi publiskas personas nekustamā īpašuma uzturēšanai nepieciešamo pakalpojumu maksājumu parādi, vai pretendentam ir jebkādas citas būtiskas neizpildītas līgumsaistības pret Iznomātāju vai citām Cēsu novada pašvaldības iestādēm.</w:t>
      </w:r>
    </w:p>
    <w:bookmarkEnd w:id="1"/>
    <w:p w14:paraId="7464B148" w14:textId="77777777" w:rsidR="00951E23" w:rsidRPr="00951E23" w:rsidRDefault="00951E23" w:rsidP="00951E23">
      <w:pPr>
        <w:numPr>
          <w:ilvl w:val="2"/>
          <w:numId w:val="1"/>
        </w:numPr>
        <w:tabs>
          <w:tab w:val="left" w:pos="1276"/>
        </w:tabs>
        <w:spacing w:after="0" w:line="240" w:lineRule="auto"/>
        <w:ind w:left="1276" w:hanging="709"/>
        <w:contextualSpacing/>
        <w:jc w:val="both"/>
        <w:rPr>
          <w:rFonts w:ascii="Calibri" w:hAnsi="Calibri" w:cs="Calibri"/>
          <w:iCs/>
          <w:color w:val="000000" w:themeColor="text1"/>
          <w:sz w:val="22"/>
          <w:szCs w:val="22"/>
        </w:rPr>
      </w:pPr>
      <w:r w:rsidRPr="00951E23">
        <w:rPr>
          <w:rFonts w:ascii="Calibri" w:hAnsi="Calibri" w:cs="Calibri"/>
          <w:color w:val="000000" w:themeColor="text1"/>
          <w:sz w:val="22"/>
          <w:szCs w:val="22"/>
        </w:rPr>
        <w:t>kura noteiktā termiņā nav iesniegusi šo Izsoles noteikumu noteiktos dokumentus;</w:t>
      </w:r>
    </w:p>
    <w:p w14:paraId="55F213B0" w14:textId="77777777" w:rsidR="00951E23" w:rsidRPr="00951E23" w:rsidRDefault="00951E23" w:rsidP="00951E23">
      <w:pPr>
        <w:numPr>
          <w:ilvl w:val="2"/>
          <w:numId w:val="1"/>
        </w:numPr>
        <w:spacing w:after="0" w:line="240" w:lineRule="auto"/>
        <w:ind w:left="1276" w:hanging="709"/>
        <w:contextualSpacing/>
        <w:jc w:val="both"/>
        <w:rPr>
          <w:rFonts w:ascii="Calibri" w:hAnsi="Calibri" w:cs="Calibri"/>
          <w:iCs/>
          <w:sz w:val="22"/>
          <w:szCs w:val="22"/>
        </w:rPr>
      </w:pPr>
      <w:r w:rsidRPr="00951E23">
        <w:rPr>
          <w:rFonts w:ascii="Calibri" w:hAnsi="Calibri" w:cs="Calibri"/>
          <w:sz w:val="22"/>
          <w:szCs w:val="22"/>
        </w:rPr>
        <w:t>kura sniegusi nepatiesas ziņas;</w:t>
      </w:r>
    </w:p>
    <w:p w14:paraId="42EA1C95" w14:textId="77777777" w:rsidR="00951E23" w:rsidRPr="00951E23" w:rsidRDefault="00951E23" w:rsidP="00951E23">
      <w:pPr>
        <w:numPr>
          <w:ilvl w:val="2"/>
          <w:numId w:val="1"/>
        </w:numPr>
        <w:tabs>
          <w:tab w:val="left" w:pos="1276"/>
        </w:tabs>
        <w:spacing w:after="0" w:line="240" w:lineRule="auto"/>
        <w:ind w:left="1276" w:hanging="709"/>
        <w:contextualSpacing/>
        <w:jc w:val="both"/>
        <w:rPr>
          <w:rFonts w:ascii="Calibri" w:hAnsi="Calibri" w:cs="Calibri"/>
          <w:iCs/>
          <w:color w:val="000000" w:themeColor="text1"/>
          <w:sz w:val="22"/>
          <w:szCs w:val="22"/>
        </w:rPr>
      </w:pPr>
      <w:r w:rsidRPr="00951E23">
        <w:rPr>
          <w:rFonts w:ascii="Calibri" w:hAnsi="Calibri" w:cs="Calibri"/>
          <w:color w:val="000000" w:themeColor="text1"/>
          <w:sz w:val="22"/>
          <w:szCs w:val="22"/>
        </w:rPr>
        <w:t>kura neatbilst šo Izsoles noteikumu prasībām.</w:t>
      </w:r>
    </w:p>
    <w:p w14:paraId="2A574B35" w14:textId="77777777" w:rsidR="00951E23" w:rsidRPr="00951E23" w:rsidRDefault="00951E23" w:rsidP="00951E23">
      <w:pPr>
        <w:ind w:left="567"/>
        <w:contextualSpacing/>
        <w:jc w:val="both"/>
        <w:rPr>
          <w:rFonts w:ascii="Calibri" w:hAnsi="Calibri" w:cs="Calibri"/>
          <w:iCs/>
          <w:sz w:val="22"/>
          <w:szCs w:val="22"/>
        </w:rPr>
      </w:pPr>
    </w:p>
    <w:p w14:paraId="71ED0A3D" w14:textId="77777777" w:rsidR="00951E23" w:rsidRPr="00951E23" w:rsidRDefault="00951E23" w:rsidP="00951E23">
      <w:pPr>
        <w:numPr>
          <w:ilvl w:val="0"/>
          <w:numId w:val="1"/>
        </w:numPr>
        <w:spacing w:after="0" w:line="240" w:lineRule="auto"/>
        <w:contextualSpacing/>
        <w:jc w:val="center"/>
        <w:rPr>
          <w:rFonts w:ascii="Calibri" w:hAnsi="Calibri" w:cs="Calibri"/>
          <w:b/>
          <w:bCs/>
          <w:iCs/>
          <w:sz w:val="22"/>
          <w:szCs w:val="22"/>
        </w:rPr>
      </w:pPr>
      <w:r w:rsidRPr="00951E23">
        <w:rPr>
          <w:rFonts w:ascii="Calibri" w:hAnsi="Calibri" w:cs="Calibri"/>
          <w:b/>
          <w:bCs/>
          <w:sz w:val="22"/>
          <w:szCs w:val="22"/>
        </w:rPr>
        <w:t>Pieteikumu iesniegšana</w:t>
      </w:r>
    </w:p>
    <w:p w14:paraId="2DAECC22" w14:textId="77777777" w:rsidR="00951E23" w:rsidRPr="00951E23" w:rsidRDefault="00951E23" w:rsidP="00951E23">
      <w:pPr>
        <w:numPr>
          <w:ilvl w:val="1"/>
          <w:numId w:val="1"/>
        </w:numPr>
        <w:spacing w:after="0" w:line="240" w:lineRule="auto"/>
        <w:ind w:left="567" w:hanging="567"/>
        <w:contextualSpacing/>
        <w:jc w:val="both"/>
        <w:rPr>
          <w:rFonts w:ascii="Calibri" w:hAnsi="Calibri" w:cs="Calibri"/>
          <w:iCs/>
          <w:sz w:val="22"/>
          <w:szCs w:val="22"/>
        </w:rPr>
      </w:pPr>
      <w:r w:rsidRPr="00951E23">
        <w:rPr>
          <w:rFonts w:ascii="Calibri" w:hAnsi="Calibri" w:cs="Calibri"/>
          <w:sz w:val="22"/>
          <w:szCs w:val="22"/>
        </w:rPr>
        <w:t xml:space="preserve">Lai reģistrētos izsolei, Izsoles pretendents </w:t>
      </w:r>
      <w:r w:rsidRPr="00951E23">
        <w:rPr>
          <w:rFonts w:ascii="Calibri" w:hAnsi="Calibri" w:cs="Calibri"/>
          <w:b/>
          <w:sz w:val="22"/>
          <w:szCs w:val="22"/>
        </w:rPr>
        <w:t xml:space="preserve">iesniedz pieteikumu </w:t>
      </w:r>
      <w:r w:rsidRPr="00951E23">
        <w:rPr>
          <w:rFonts w:ascii="Calibri" w:hAnsi="Calibri" w:cs="Calibri"/>
          <w:bCs/>
          <w:sz w:val="22"/>
          <w:szCs w:val="22"/>
        </w:rPr>
        <w:t>(Izsoles noteikumu 1.pielikums),</w:t>
      </w:r>
      <w:r w:rsidRPr="00951E23">
        <w:rPr>
          <w:rFonts w:ascii="Calibri" w:hAnsi="Calibri" w:cs="Calibri"/>
          <w:sz w:val="22"/>
          <w:szCs w:val="22"/>
        </w:rPr>
        <w:t xml:space="preserve"> kurā jānorāda:</w:t>
      </w:r>
    </w:p>
    <w:p w14:paraId="25DA0580" w14:textId="77777777" w:rsidR="00951E23" w:rsidRPr="00951E23" w:rsidRDefault="00951E23" w:rsidP="00951E23">
      <w:pPr>
        <w:numPr>
          <w:ilvl w:val="2"/>
          <w:numId w:val="1"/>
        </w:numPr>
        <w:spacing w:after="0" w:line="240" w:lineRule="auto"/>
        <w:ind w:left="1276" w:hanging="709"/>
        <w:contextualSpacing/>
        <w:jc w:val="both"/>
        <w:rPr>
          <w:rFonts w:ascii="Calibri" w:hAnsi="Calibri" w:cs="Calibri"/>
          <w:iCs/>
          <w:sz w:val="22"/>
          <w:szCs w:val="22"/>
        </w:rPr>
      </w:pPr>
      <w:r w:rsidRPr="00951E23">
        <w:rPr>
          <w:rFonts w:ascii="Calibri" w:hAnsi="Calibri" w:cs="Calibri"/>
          <w:iCs/>
          <w:sz w:val="22"/>
          <w:szCs w:val="22"/>
        </w:rPr>
        <w:t xml:space="preserve">fiziska persona – vārdu, uzvārdu, personas kodu, deklarētās dzīvesvietas adresi un citu adresi, kurā persona ir sasniedzama (ja ir), </w:t>
      </w:r>
    </w:p>
    <w:p w14:paraId="3811CE7A" w14:textId="77777777" w:rsidR="00951E23" w:rsidRPr="00951E23" w:rsidRDefault="00951E23" w:rsidP="00951E23">
      <w:pPr>
        <w:numPr>
          <w:ilvl w:val="2"/>
          <w:numId w:val="1"/>
        </w:numPr>
        <w:spacing w:after="0" w:line="240" w:lineRule="auto"/>
        <w:ind w:left="1276" w:hanging="709"/>
        <w:contextualSpacing/>
        <w:jc w:val="both"/>
        <w:rPr>
          <w:rFonts w:ascii="Calibri" w:hAnsi="Calibri" w:cs="Calibri"/>
          <w:iCs/>
          <w:sz w:val="22"/>
          <w:szCs w:val="22"/>
        </w:rPr>
      </w:pPr>
      <w:r w:rsidRPr="00951E23">
        <w:rPr>
          <w:rFonts w:ascii="Calibri" w:hAnsi="Calibri" w:cs="Calibri"/>
          <w:iCs/>
          <w:sz w:val="22"/>
          <w:szCs w:val="22"/>
        </w:rPr>
        <w:t>juridiska persona un personālsabiedrība – nosaukumu (firmu), reģistrācijas numuru un juridisko adresi;</w:t>
      </w:r>
    </w:p>
    <w:p w14:paraId="1E2AE308" w14:textId="77777777" w:rsidR="00951E23" w:rsidRPr="00951E23" w:rsidRDefault="00951E23" w:rsidP="00951E23">
      <w:pPr>
        <w:numPr>
          <w:ilvl w:val="2"/>
          <w:numId w:val="1"/>
        </w:numPr>
        <w:spacing w:after="0" w:line="240" w:lineRule="auto"/>
        <w:ind w:left="1276" w:hanging="709"/>
        <w:contextualSpacing/>
        <w:jc w:val="both"/>
        <w:rPr>
          <w:rFonts w:ascii="Calibri" w:hAnsi="Calibri" w:cs="Calibri"/>
          <w:iCs/>
          <w:sz w:val="22"/>
          <w:szCs w:val="22"/>
        </w:rPr>
      </w:pPr>
      <w:r w:rsidRPr="00951E23">
        <w:rPr>
          <w:rFonts w:ascii="Calibri" w:hAnsi="Calibri" w:cs="Calibri"/>
          <w:iCs/>
          <w:sz w:val="22"/>
          <w:szCs w:val="22"/>
        </w:rPr>
        <w:t>pretendenta pārstāvi, norādot personu identificējošus datus (ja ir);</w:t>
      </w:r>
    </w:p>
    <w:p w14:paraId="6E547309" w14:textId="77777777" w:rsidR="00951E23" w:rsidRPr="00951E23" w:rsidRDefault="00951E23" w:rsidP="00951E23">
      <w:pPr>
        <w:numPr>
          <w:ilvl w:val="2"/>
          <w:numId w:val="1"/>
        </w:numPr>
        <w:spacing w:after="0" w:line="240" w:lineRule="auto"/>
        <w:ind w:left="1276" w:hanging="709"/>
        <w:contextualSpacing/>
        <w:jc w:val="both"/>
        <w:rPr>
          <w:rFonts w:ascii="Calibri" w:hAnsi="Calibri" w:cs="Calibri"/>
          <w:iCs/>
          <w:sz w:val="22"/>
          <w:szCs w:val="22"/>
        </w:rPr>
      </w:pPr>
      <w:r w:rsidRPr="00951E23">
        <w:rPr>
          <w:rFonts w:ascii="Calibri" w:hAnsi="Calibri" w:cs="Calibri"/>
          <w:iCs/>
          <w:sz w:val="22"/>
          <w:szCs w:val="22"/>
        </w:rPr>
        <w:t>oficiālo elektronisko adresi (ja ir aktivizēts tās konts) vai elektroniskā pasta adresi (ja ir);</w:t>
      </w:r>
    </w:p>
    <w:p w14:paraId="38CE04E6" w14:textId="77777777" w:rsidR="00951E23" w:rsidRPr="00951E23" w:rsidRDefault="00951E23" w:rsidP="00951E23">
      <w:pPr>
        <w:numPr>
          <w:ilvl w:val="2"/>
          <w:numId w:val="1"/>
        </w:numPr>
        <w:spacing w:after="0" w:line="240" w:lineRule="auto"/>
        <w:ind w:left="1276" w:hanging="709"/>
        <w:contextualSpacing/>
        <w:jc w:val="both"/>
        <w:rPr>
          <w:rFonts w:ascii="Calibri" w:hAnsi="Calibri" w:cs="Calibri"/>
          <w:iCs/>
          <w:sz w:val="22"/>
          <w:szCs w:val="22"/>
        </w:rPr>
      </w:pPr>
      <w:r w:rsidRPr="00951E23">
        <w:rPr>
          <w:rFonts w:ascii="Calibri" w:hAnsi="Calibri" w:cs="Calibri"/>
          <w:iCs/>
          <w:sz w:val="22"/>
          <w:szCs w:val="22"/>
        </w:rPr>
        <w:t>Nomas objektu – neapbūvētā zemesgabala nosaukumu, atrašanās vietu, kadastra apzīmējumu;</w:t>
      </w:r>
    </w:p>
    <w:p w14:paraId="529EC34B" w14:textId="77777777" w:rsidR="00951E23" w:rsidRPr="00951E23" w:rsidRDefault="00951E23" w:rsidP="00951E23">
      <w:pPr>
        <w:numPr>
          <w:ilvl w:val="2"/>
          <w:numId w:val="1"/>
        </w:numPr>
        <w:spacing w:after="0" w:line="240" w:lineRule="auto"/>
        <w:ind w:left="1276" w:hanging="709"/>
        <w:contextualSpacing/>
        <w:jc w:val="both"/>
        <w:rPr>
          <w:rFonts w:ascii="Calibri" w:hAnsi="Calibri" w:cs="Calibri"/>
          <w:iCs/>
          <w:sz w:val="22"/>
          <w:szCs w:val="22"/>
        </w:rPr>
      </w:pPr>
      <w:r w:rsidRPr="00951E23">
        <w:rPr>
          <w:rFonts w:ascii="Calibri" w:hAnsi="Calibri" w:cs="Calibri"/>
          <w:iCs/>
          <w:sz w:val="22"/>
          <w:szCs w:val="22"/>
        </w:rPr>
        <w:t>nomas laikā plānotās darbības Nomas objektā,</w:t>
      </w:r>
      <w:r w:rsidRPr="00951E23">
        <w:rPr>
          <w:rFonts w:ascii="Calibri" w:hAnsi="Calibri" w:cs="Calibri"/>
          <w:sz w:val="22"/>
          <w:szCs w:val="22"/>
        </w:rPr>
        <w:t xml:space="preserve"> t. sk. norāda, vai un kāda veida saimniecisko darbību ir plānots veikt;</w:t>
      </w:r>
    </w:p>
    <w:p w14:paraId="2FB708FC" w14:textId="77777777" w:rsidR="00951E23" w:rsidRPr="00951E23" w:rsidRDefault="00951E23" w:rsidP="00951E23">
      <w:pPr>
        <w:numPr>
          <w:ilvl w:val="2"/>
          <w:numId w:val="1"/>
        </w:numPr>
        <w:spacing w:after="0" w:line="240" w:lineRule="auto"/>
        <w:ind w:left="1276" w:hanging="709"/>
        <w:contextualSpacing/>
        <w:jc w:val="both"/>
        <w:rPr>
          <w:rFonts w:ascii="Calibri" w:hAnsi="Calibri" w:cs="Calibri"/>
          <w:iCs/>
          <w:sz w:val="22"/>
          <w:szCs w:val="22"/>
        </w:rPr>
      </w:pPr>
      <w:r w:rsidRPr="00951E23">
        <w:rPr>
          <w:rFonts w:ascii="Calibri" w:hAnsi="Calibri" w:cs="Calibri"/>
          <w:iCs/>
          <w:sz w:val="22"/>
          <w:szCs w:val="22"/>
        </w:rPr>
        <w:t xml:space="preserve">Pretendenta piekrišanu, ka Iznomātājs kā </w:t>
      </w:r>
      <w:proofErr w:type="spellStart"/>
      <w:r w:rsidRPr="00951E23">
        <w:rPr>
          <w:rFonts w:ascii="Calibri" w:hAnsi="Calibri" w:cs="Calibri"/>
          <w:iCs/>
          <w:sz w:val="22"/>
          <w:szCs w:val="22"/>
        </w:rPr>
        <w:t>kredītinformācijas</w:t>
      </w:r>
      <w:proofErr w:type="spellEnd"/>
      <w:r w:rsidRPr="00951E23">
        <w:rPr>
          <w:rFonts w:ascii="Calibri" w:hAnsi="Calibri" w:cs="Calibri"/>
          <w:iCs/>
          <w:sz w:val="22"/>
          <w:szCs w:val="22"/>
        </w:rPr>
        <w:t xml:space="preserve"> lietotājs ir tiesīgs pieprasīt un no Iznomātājam pieejamajām datu bāzēm saņemt </w:t>
      </w:r>
      <w:proofErr w:type="spellStart"/>
      <w:r w:rsidRPr="00951E23">
        <w:rPr>
          <w:rFonts w:ascii="Calibri" w:hAnsi="Calibri" w:cs="Calibri"/>
          <w:iCs/>
          <w:sz w:val="22"/>
          <w:szCs w:val="22"/>
        </w:rPr>
        <w:t>kredītinformāciju</w:t>
      </w:r>
      <w:proofErr w:type="spellEnd"/>
      <w:r w:rsidRPr="00951E23">
        <w:rPr>
          <w:rFonts w:ascii="Calibri" w:hAnsi="Calibri" w:cs="Calibri"/>
          <w:iCs/>
          <w:sz w:val="22"/>
          <w:szCs w:val="22"/>
        </w:rPr>
        <w:t>, tai skaitā ziņas par Pretendenta kavētajiem maksājumiem un kredītreitingu.</w:t>
      </w:r>
    </w:p>
    <w:p w14:paraId="1BE0853D" w14:textId="77777777" w:rsidR="00951E23" w:rsidRPr="00951E23" w:rsidRDefault="00951E23" w:rsidP="00951E23">
      <w:pPr>
        <w:numPr>
          <w:ilvl w:val="1"/>
          <w:numId w:val="1"/>
        </w:numPr>
        <w:spacing w:after="0" w:line="240" w:lineRule="auto"/>
        <w:ind w:left="567" w:hanging="567"/>
        <w:contextualSpacing/>
        <w:jc w:val="both"/>
        <w:rPr>
          <w:rFonts w:ascii="Calibri" w:eastAsia="Calibri" w:hAnsi="Calibri" w:cs="Calibri"/>
          <w:iCs/>
          <w:sz w:val="22"/>
          <w:szCs w:val="22"/>
        </w:rPr>
      </w:pPr>
      <w:r w:rsidRPr="00951E23">
        <w:rPr>
          <w:rFonts w:ascii="Calibri" w:eastAsia="Calibri" w:hAnsi="Calibri" w:cs="Calibri"/>
          <w:sz w:val="22"/>
          <w:szCs w:val="22"/>
        </w:rPr>
        <w:t>Visi dokumenti iesniedzami latviešu valodā. Ja dokuments ir citā valodā, tam pievieno notariāli apliecinātu tulkojumu latviešu valodā.</w:t>
      </w:r>
    </w:p>
    <w:p w14:paraId="0F6438E6" w14:textId="77777777" w:rsidR="00951E23" w:rsidRPr="00951E23" w:rsidRDefault="00951E23" w:rsidP="00951E23">
      <w:pPr>
        <w:numPr>
          <w:ilvl w:val="1"/>
          <w:numId w:val="1"/>
        </w:numPr>
        <w:spacing w:after="0" w:line="240" w:lineRule="auto"/>
        <w:ind w:left="567" w:hanging="567"/>
        <w:contextualSpacing/>
        <w:jc w:val="both"/>
        <w:rPr>
          <w:rFonts w:ascii="Calibri" w:eastAsia="Calibri" w:hAnsi="Calibri" w:cs="Calibri"/>
          <w:iCs/>
          <w:sz w:val="22"/>
          <w:szCs w:val="22"/>
        </w:rPr>
      </w:pPr>
      <w:r w:rsidRPr="00951E23">
        <w:rPr>
          <w:rFonts w:ascii="Calibri" w:eastAsia="Calibri" w:hAnsi="Calibri" w:cs="Calibri"/>
          <w:sz w:val="22"/>
          <w:szCs w:val="22"/>
        </w:rPr>
        <w:t>Visiem iesniegtajiem dokumentiem jābūt noformētiem atbilstoši Dokumentu juridiskā spēka likumam, Ministru kabineta 2018. gada 4. septembra noteikumiem Nr. 558 “Dokumentu izstrādāšanas un noformēšanas kārtība”, Elektronisko dokumentu likumam un šiem Izsoles noteikumiem.</w:t>
      </w:r>
    </w:p>
    <w:p w14:paraId="12E78AD3" w14:textId="77777777" w:rsidR="00951E23" w:rsidRPr="00951E23" w:rsidRDefault="00951E23" w:rsidP="00951E23">
      <w:pPr>
        <w:ind w:left="567"/>
        <w:contextualSpacing/>
        <w:jc w:val="both"/>
        <w:rPr>
          <w:rFonts w:ascii="Calibri" w:eastAsia="Calibri" w:hAnsi="Calibri" w:cs="Calibri"/>
          <w:iCs/>
          <w:sz w:val="22"/>
          <w:szCs w:val="22"/>
        </w:rPr>
      </w:pPr>
    </w:p>
    <w:p w14:paraId="57C58E21" w14:textId="77777777" w:rsidR="00951E23" w:rsidRPr="00951E23" w:rsidRDefault="00951E23" w:rsidP="00951E23">
      <w:pPr>
        <w:pStyle w:val="Sarakstarindkopa"/>
        <w:numPr>
          <w:ilvl w:val="0"/>
          <w:numId w:val="1"/>
        </w:numPr>
        <w:spacing w:after="0" w:line="240" w:lineRule="auto"/>
        <w:jc w:val="center"/>
        <w:rPr>
          <w:rFonts w:ascii="Calibri" w:eastAsia="Calibri" w:hAnsi="Calibri" w:cs="Calibri"/>
          <w:iCs/>
          <w:sz w:val="22"/>
          <w:szCs w:val="22"/>
        </w:rPr>
      </w:pPr>
      <w:r w:rsidRPr="00951E23">
        <w:rPr>
          <w:rFonts w:ascii="Calibri" w:eastAsia="Calibri" w:hAnsi="Calibri" w:cs="Calibri"/>
          <w:b/>
          <w:bCs/>
          <w:sz w:val="22"/>
          <w:szCs w:val="22"/>
        </w:rPr>
        <w:t>Pieteikuma izskatīšana</w:t>
      </w:r>
    </w:p>
    <w:p w14:paraId="50EA5AC9" w14:textId="77777777" w:rsidR="00951E23" w:rsidRPr="00951E23" w:rsidRDefault="00951E23" w:rsidP="00951E23">
      <w:pPr>
        <w:numPr>
          <w:ilvl w:val="1"/>
          <w:numId w:val="1"/>
        </w:numPr>
        <w:spacing w:after="0" w:line="240" w:lineRule="auto"/>
        <w:ind w:left="567" w:hanging="567"/>
        <w:contextualSpacing/>
        <w:jc w:val="both"/>
        <w:rPr>
          <w:rFonts w:ascii="Calibri" w:hAnsi="Calibri" w:cs="Calibri"/>
          <w:iCs/>
          <w:sz w:val="22"/>
          <w:szCs w:val="22"/>
        </w:rPr>
      </w:pPr>
      <w:r w:rsidRPr="00951E23">
        <w:rPr>
          <w:rFonts w:ascii="Calibri" w:hAnsi="Calibri" w:cs="Calibri"/>
          <w:sz w:val="22"/>
          <w:szCs w:val="22"/>
        </w:rPr>
        <w:t>Komisija slēgtā sēdē bez nomas tiesību pretendentu piedalīšanās, ņemot vērā iesniegtos dokumentus, izvērtē Pretendentu un viņu pieteikumu atbilstību šiem Izsoles noteikumiem.</w:t>
      </w:r>
    </w:p>
    <w:p w14:paraId="49A99FD8" w14:textId="77777777" w:rsidR="00951E23" w:rsidRPr="00951E23" w:rsidRDefault="00951E23" w:rsidP="00951E23">
      <w:pPr>
        <w:numPr>
          <w:ilvl w:val="1"/>
          <w:numId w:val="1"/>
        </w:numPr>
        <w:spacing w:after="0" w:line="240" w:lineRule="auto"/>
        <w:ind w:left="567" w:hanging="567"/>
        <w:contextualSpacing/>
        <w:jc w:val="both"/>
        <w:rPr>
          <w:rFonts w:ascii="Calibri" w:hAnsi="Calibri" w:cs="Calibri"/>
          <w:iCs/>
          <w:sz w:val="22"/>
          <w:szCs w:val="22"/>
        </w:rPr>
      </w:pPr>
      <w:r w:rsidRPr="00951E23">
        <w:rPr>
          <w:rFonts w:ascii="Calibri" w:hAnsi="Calibri" w:cs="Calibri"/>
          <w:sz w:val="22"/>
          <w:szCs w:val="22"/>
        </w:rPr>
        <w:t>Komisija sastāda Izsoles dalībnieku sarakstu, iekļaujot tajā nomas tiesību Pretendentus, kuri atbilst šo Izsoles noteikumu 3.punkta prasībām un nav konstatēti priekšnoteikumi (Izsoles noteikumu 2. punkts), kuri nepieļauj pretendenta dalību izsolē. Izsoles dalībnieku sarakstā norāda šādas ziņas: dalībnieka kārtas numuru, dalībnieka vārdu un uzvārdu vai komersanta pilnu nosaukumu un reģistrācijas numuru.</w:t>
      </w:r>
    </w:p>
    <w:p w14:paraId="0B65FE9C" w14:textId="77777777" w:rsidR="00951E23" w:rsidRPr="00951E23" w:rsidRDefault="00951E23" w:rsidP="00951E23">
      <w:pPr>
        <w:numPr>
          <w:ilvl w:val="1"/>
          <w:numId w:val="1"/>
        </w:numPr>
        <w:spacing w:after="0" w:line="240" w:lineRule="auto"/>
        <w:ind w:left="567" w:hanging="567"/>
        <w:contextualSpacing/>
        <w:jc w:val="both"/>
        <w:rPr>
          <w:rFonts w:ascii="Calibri" w:hAnsi="Calibri" w:cs="Calibri"/>
          <w:iCs/>
          <w:sz w:val="22"/>
          <w:szCs w:val="22"/>
        </w:rPr>
      </w:pPr>
      <w:r w:rsidRPr="00951E23">
        <w:rPr>
          <w:rFonts w:ascii="Calibri" w:hAnsi="Calibri" w:cs="Calibri"/>
          <w:sz w:val="22"/>
          <w:szCs w:val="22"/>
        </w:rPr>
        <w:t xml:space="preserve">Ja Pretendents neatbilst Izsoles noteikumu nosacījumiem, Komisija pieņem lēmumu par nomas tiesību pretendenta izslēgšanu no dalības izsolē. </w:t>
      </w:r>
    </w:p>
    <w:p w14:paraId="62E551AE" w14:textId="77777777" w:rsidR="00951E23" w:rsidRPr="00951E23" w:rsidRDefault="00951E23" w:rsidP="00951E23">
      <w:pPr>
        <w:numPr>
          <w:ilvl w:val="1"/>
          <w:numId w:val="1"/>
        </w:numPr>
        <w:spacing w:after="0" w:line="240" w:lineRule="auto"/>
        <w:ind w:left="567" w:hanging="567"/>
        <w:contextualSpacing/>
        <w:jc w:val="both"/>
        <w:rPr>
          <w:rFonts w:ascii="Calibri" w:hAnsi="Calibri" w:cs="Calibri"/>
          <w:iCs/>
          <w:sz w:val="22"/>
          <w:szCs w:val="22"/>
        </w:rPr>
      </w:pPr>
      <w:r w:rsidRPr="00951E23">
        <w:rPr>
          <w:rFonts w:ascii="Calibri" w:hAnsi="Calibri" w:cs="Calibri"/>
          <w:sz w:val="22"/>
          <w:szCs w:val="22"/>
        </w:rPr>
        <w:lastRenderedPageBreak/>
        <w:t>Komisijas lēmums par pretendenta iekļaušanu dalībnieku sarakstā vai lēmums par pretendenta izslēgšanu no dalības izsolē tiek nosūtīts uz Pretendenta pieteikumā norādīto adresi.</w:t>
      </w:r>
    </w:p>
    <w:p w14:paraId="127B6418" w14:textId="77777777" w:rsidR="00951E23" w:rsidRPr="00951E23" w:rsidRDefault="00951E23" w:rsidP="00951E23">
      <w:pPr>
        <w:numPr>
          <w:ilvl w:val="1"/>
          <w:numId w:val="1"/>
        </w:numPr>
        <w:spacing w:after="0" w:line="240" w:lineRule="auto"/>
        <w:ind w:left="567" w:hanging="567"/>
        <w:contextualSpacing/>
        <w:jc w:val="both"/>
        <w:rPr>
          <w:rFonts w:ascii="Calibri" w:hAnsi="Calibri" w:cs="Calibri"/>
          <w:iCs/>
          <w:sz w:val="22"/>
          <w:szCs w:val="22"/>
        </w:rPr>
      </w:pPr>
      <w:r w:rsidRPr="00951E23">
        <w:rPr>
          <w:rFonts w:ascii="Calibri" w:hAnsi="Calibri" w:cs="Calibri"/>
          <w:sz w:val="22"/>
          <w:szCs w:val="22"/>
        </w:rPr>
        <w:t xml:space="preserve">Komisija ir tiesīga jebkurā laikā pārbaudīt izsoles dalībnieku sniegtās ziņas, pieprasot informāciju kompetentās institūcijās, publiski pieejamās datubāzēs vai citos publiski pieejamos avotos. Ja tiek konstatēts, ka izsoles dalībnieks ir sniedzis nepatiesas ziņas, izsoles dalībnieks tiek izslēgts no izsoles dalībnieku saraksta, zaudējot tiesības piedalīties izsolē. Komisijas lēmums par izsoles dalībnieka izslēgšanu no izsoles dalībnieku saraksta tiks nosūtīts uz izsoles dalībnieka norādīto adresi. </w:t>
      </w:r>
    </w:p>
    <w:p w14:paraId="22BBA511" w14:textId="77777777" w:rsidR="00951E23" w:rsidRPr="00951E23" w:rsidRDefault="00951E23" w:rsidP="00951E23">
      <w:pPr>
        <w:numPr>
          <w:ilvl w:val="1"/>
          <w:numId w:val="1"/>
        </w:numPr>
        <w:spacing w:after="0" w:line="240" w:lineRule="auto"/>
        <w:ind w:left="567" w:hanging="567"/>
        <w:contextualSpacing/>
        <w:jc w:val="both"/>
        <w:rPr>
          <w:rFonts w:ascii="Calibri" w:eastAsia="Calibri" w:hAnsi="Calibri" w:cs="Calibri"/>
          <w:iCs/>
          <w:sz w:val="22"/>
          <w:szCs w:val="22"/>
        </w:rPr>
      </w:pPr>
      <w:r w:rsidRPr="00951E23">
        <w:rPr>
          <w:rFonts w:ascii="Calibri" w:hAnsi="Calibri" w:cs="Calibri"/>
          <w:sz w:val="22"/>
          <w:szCs w:val="22"/>
        </w:rPr>
        <w:t>Ziņas par saņemtajiem nomas tiesību Pretendentu pieteikumiem, kā arī par izsoles dalībnieku sarakstā reģistrētajiem izsoles dalībniekiem neizpauž līdz izsoles sākumam, izpaužams ir tikai to skaits.</w:t>
      </w:r>
    </w:p>
    <w:p w14:paraId="13B8476F" w14:textId="77777777" w:rsidR="00951E23" w:rsidRPr="00951E23" w:rsidRDefault="00951E23" w:rsidP="00951E23">
      <w:pPr>
        <w:ind w:left="567"/>
        <w:contextualSpacing/>
        <w:jc w:val="both"/>
        <w:rPr>
          <w:rFonts w:ascii="Calibri" w:eastAsia="Calibri" w:hAnsi="Calibri" w:cs="Calibri"/>
          <w:iCs/>
          <w:sz w:val="22"/>
          <w:szCs w:val="22"/>
        </w:rPr>
      </w:pPr>
    </w:p>
    <w:p w14:paraId="1F992107" w14:textId="77777777" w:rsidR="00951E23" w:rsidRPr="00951E23" w:rsidRDefault="00951E23" w:rsidP="00951E23">
      <w:pPr>
        <w:pStyle w:val="Sarakstarindkopa"/>
        <w:numPr>
          <w:ilvl w:val="0"/>
          <w:numId w:val="1"/>
        </w:numPr>
        <w:spacing w:after="0" w:line="240" w:lineRule="auto"/>
        <w:jc w:val="center"/>
        <w:rPr>
          <w:rFonts w:ascii="Calibri" w:hAnsi="Calibri" w:cs="Calibri"/>
          <w:b/>
          <w:bCs/>
          <w:iCs/>
          <w:sz w:val="22"/>
          <w:szCs w:val="22"/>
        </w:rPr>
      </w:pPr>
      <w:r w:rsidRPr="00951E23">
        <w:rPr>
          <w:rFonts w:ascii="Calibri" w:hAnsi="Calibri" w:cs="Calibri"/>
          <w:b/>
          <w:bCs/>
          <w:sz w:val="22"/>
          <w:szCs w:val="22"/>
        </w:rPr>
        <w:t>Izsoles norise</w:t>
      </w:r>
    </w:p>
    <w:p w14:paraId="5094C9C1" w14:textId="77777777" w:rsidR="00951E23" w:rsidRPr="00951E23" w:rsidRDefault="00951E23" w:rsidP="00951E23">
      <w:pPr>
        <w:pStyle w:val="Sarakstarindkopa"/>
        <w:numPr>
          <w:ilvl w:val="1"/>
          <w:numId w:val="1"/>
        </w:numPr>
        <w:suppressAutoHyphens/>
        <w:spacing w:after="0" w:line="240" w:lineRule="auto"/>
        <w:ind w:left="567" w:hanging="567"/>
        <w:jc w:val="both"/>
        <w:rPr>
          <w:rFonts w:ascii="Calibri" w:hAnsi="Calibri" w:cs="Calibri"/>
          <w:color w:val="FF0000"/>
          <w:sz w:val="22"/>
          <w:szCs w:val="22"/>
        </w:rPr>
      </w:pPr>
      <w:r w:rsidRPr="00951E23">
        <w:rPr>
          <w:rFonts w:ascii="Calibri" w:eastAsia="Calibri" w:hAnsi="Calibri" w:cs="Calibri"/>
          <w:sz w:val="22"/>
          <w:szCs w:val="22"/>
        </w:rPr>
        <w:t xml:space="preserve">Izsolē var piedalīties personas, kuras atzītas par izsoles dalībniekiem un kurām izsniegtas izsoles dalībnieka reģistrācijas apliecības. </w:t>
      </w:r>
      <w:r w:rsidRPr="00951E23">
        <w:rPr>
          <w:rFonts w:ascii="Calibri" w:eastAsia="Calibri" w:hAnsi="Calibri" w:cs="Calibri"/>
          <w:color w:val="000000"/>
          <w:sz w:val="22"/>
          <w:szCs w:val="22"/>
        </w:rPr>
        <w:t xml:space="preserve">Izsole notiek </w:t>
      </w:r>
      <w:r w:rsidRPr="00951E23">
        <w:rPr>
          <w:rFonts w:ascii="Calibri" w:eastAsia="Calibri" w:hAnsi="Calibri" w:cs="Calibri"/>
          <w:sz w:val="22"/>
          <w:szCs w:val="22"/>
        </w:rPr>
        <w:t>Izsoles noteikumos noteiktajā laikā un vietā</w:t>
      </w:r>
      <w:r w:rsidRPr="00951E23">
        <w:rPr>
          <w:rFonts w:ascii="Calibri" w:hAnsi="Calibri" w:cs="Calibri"/>
          <w:sz w:val="22"/>
          <w:szCs w:val="22"/>
        </w:rPr>
        <w:t>.</w:t>
      </w:r>
    </w:p>
    <w:p w14:paraId="770CE480" w14:textId="77777777" w:rsidR="00951E23" w:rsidRPr="00951E23" w:rsidRDefault="00951E23" w:rsidP="00951E23">
      <w:pPr>
        <w:pStyle w:val="Sarakstarindkopa"/>
        <w:numPr>
          <w:ilvl w:val="1"/>
          <w:numId w:val="1"/>
        </w:numPr>
        <w:spacing w:after="0" w:line="240" w:lineRule="auto"/>
        <w:ind w:left="567" w:hanging="567"/>
        <w:jc w:val="both"/>
        <w:rPr>
          <w:rFonts w:ascii="Calibri" w:eastAsia="Calibri" w:hAnsi="Calibri" w:cs="Calibri"/>
          <w:iCs/>
          <w:sz w:val="22"/>
          <w:szCs w:val="22"/>
        </w:rPr>
      </w:pPr>
      <w:r w:rsidRPr="00951E23">
        <w:rPr>
          <w:rFonts w:ascii="Calibri" w:eastAsia="Calibri" w:hAnsi="Calibri" w:cs="Calibri"/>
          <w:color w:val="000000"/>
          <w:sz w:val="22"/>
          <w:szCs w:val="22"/>
        </w:rPr>
        <w:t>Pirms izsoles sākuma izsoles dalībnieki vai to pilnvarotās personas izsoles telpā uzrāda personu apliecinošu dokumentu, pilnvarotās personas papildus uzrāda pilnvaru. Izsoles dalībnieks (pilnvarotais pārstāvis) paraksta rakstveida apliecinājumu, ka ir iepazinies ar izsoles norises kārtību un piekrīt Izsoles noteikumiem. Ja izsoles dalībnieks vai tā pilnvarotā persona izsoles telpā nevar uzrādīt personu apliecinošu dokumentu (pilnvarotā persona arī pilnvaru), tiks uzskatīts, ka izsoles dalībnieks nav ieradies uz izsoli</w:t>
      </w:r>
      <w:r w:rsidRPr="00951E23">
        <w:rPr>
          <w:rFonts w:ascii="Calibri" w:hAnsi="Calibri" w:cs="Calibri"/>
          <w:sz w:val="22"/>
          <w:szCs w:val="22"/>
        </w:rPr>
        <w:t>.</w:t>
      </w:r>
    </w:p>
    <w:p w14:paraId="44A6F836" w14:textId="77777777" w:rsidR="00951E23" w:rsidRPr="00951E23" w:rsidRDefault="00951E23" w:rsidP="00951E23">
      <w:pPr>
        <w:pStyle w:val="Sarakstarindkopa"/>
        <w:numPr>
          <w:ilvl w:val="1"/>
          <w:numId w:val="1"/>
        </w:numPr>
        <w:spacing w:after="0" w:line="240" w:lineRule="auto"/>
        <w:ind w:left="567" w:hanging="567"/>
        <w:jc w:val="both"/>
        <w:rPr>
          <w:rFonts w:ascii="Calibri" w:eastAsia="Calibri" w:hAnsi="Calibri" w:cs="Calibri"/>
          <w:iCs/>
          <w:sz w:val="22"/>
          <w:szCs w:val="22"/>
        </w:rPr>
      </w:pPr>
      <w:r w:rsidRPr="00951E23">
        <w:rPr>
          <w:rFonts w:ascii="Calibri" w:eastAsia="Calibri" w:hAnsi="Calibri" w:cs="Calibri"/>
          <w:sz w:val="22"/>
          <w:szCs w:val="22"/>
        </w:rPr>
        <w:t>Izsoli vada un kārtību izsoles laikā nodrošina izsoles vadītājs.</w:t>
      </w:r>
    </w:p>
    <w:p w14:paraId="548D173E" w14:textId="77777777" w:rsidR="00951E23" w:rsidRPr="00951E23" w:rsidRDefault="00951E23" w:rsidP="00951E23">
      <w:pPr>
        <w:pStyle w:val="Sarakstarindkopa"/>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sz w:val="22"/>
          <w:szCs w:val="22"/>
        </w:rPr>
      </w:pPr>
      <w:r w:rsidRPr="00951E23">
        <w:rPr>
          <w:rFonts w:ascii="Calibri" w:eastAsia="Calibri" w:hAnsi="Calibri" w:cs="Calibri"/>
          <w:sz w:val="22"/>
          <w:szCs w:val="22"/>
        </w:rPr>
        <w:t>Pirms izsoles sākuma izsoles vadītājs pārliecinās par sarakstā iekļauto personu ierašanos, pārbauda reģistrācijas lapas. Izsoles vadītājs paziņo par izsoles atklāšanu un īsi paskaidro izsoles noteikumus, atbild uz pretendentu jautājumiem, ja tādi ir.</w:t>
      </w:r>
    </w:p>
    <w:p w14:paraId="43C18761" w14:textId="77777777" w:rsidR="00951E23" w:rsidRPr="00951E23" w:rsidRDefault="00951E23" w:rsidP="00951E23">
      <w:pPr>
        <w:pStyle w:val="Sarakstarindkopa"/>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sz w:val="22"/>
          <w:szCs w:val="22"/>
        </w:rPr>
      </w:pPr>
      <w:r w:rsidRPr="00951E23">
        <w:rPr>
          <w:rFonts w:ascii="Calibri" w:eastAsia="Calibri" w:hAnsi="Calibri" w:cs="Calibri"/>
          <w:sz w:val="22"/>
          <w:szCs w:val="22"/>
        </w:rPr>
        <w:t>Izsolei nomas tiesību vairāksolīšanā tiek pielaisti tikai tie pretendenti, kas ar Komisijas lēmumu ir</w:t>
      </w:r>
      <w:r w:rsidRPr="00951E23">
        <w:rPr>
          <w:rFonts w:ascii="Calibri" w:eastAsia="Calibri" w:hAnsi="Calibri" w:cs="Calibri"/>
          <w:color w:val="000000"/>
          <w:sz w:val="22"/>
          <w:szCs w:val="22"/>
        </w:rPr>
        <w:t xml:space="preserve"> </w:t>
      </w:r>
      <w:r w:rsidRPr="00951E23">
        <w:rPr>
          <w:rFonts w:ascii="Calibri" w:eastAsia="Calibri" w:hAnsi="Calibri" w:cs="Calibri"/>
          <w:sz w:val="22"/>
          <w:szCs w:val="22"/>
        </w:rPr>
        <w:t>pielaisti dalībai solīšanā.</w:t>
      </w:r>
      <w:r w:rsidRPr="00951E23">
        <w:rPr>
          <w:rFonts w:ascii="Calibri" w:eastAsia="Calibri" w:hAnsi="Calibri" w:cs="Calibri"/>
          <w:color w:val="000000"/>
          <w:sz w:val="22"/>
          <w:szCs w:val="22"/>
        </w:rPr>
        <w:t xml:space="preserve"> </w:t>
      </w:r>
    </w:p>
    <w:p w14:paraId="7273769E" w14:textId="77777777" w:rsidR="00951E23" w:rsidRPr="00951E23" w:rsidRDefault="00951E23" w:rsidP="00951E23">
      <w:pPr>
        <w:pStyle w:val="Sarakstarindkopa"/>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sz w:val="22"/>
          <w:szCs w:val="22"/>
        </w:rPr>
      </w:pPr>
      <w:r w:rsidRPr="00951E23">
        <w:rPr>
          <w:rFonts w:ascii="Calibri" w:eastAsia="Calibri" w:hAnsi="Calibri" w:cs="Calibri"/>
          <w:color w:val="000000"/>
          <w:sz w:val="22"/>
          <w:szCs w:val="22"/>
        </w:rPr>
        <w:t>Izsoles vadītājs informē par Nomas objektu, kā arī paziņo izsoles sākumcenu, kā arī nosauc izsoles soli.</w:t>
      </w:r>
    </w:p>
    <w:p w14:paraId="529A7832" w14:textId="77777777" w:rsidR="00951E23" w:rsidRPr="00951E23" w:rsidRDefault="00951E23" w:rsidP="00951E23">
      <w:pPr>
        <w:pStyle w:val="Sarakstarindkopa"/>
        <w:numPr>
          <w:ilvl w:val="1"/>
          <w:numId w:val="1"/>
        </w:numPr>
        <w:suppressAutoHyphens/>
        <w:spacing w:after="0" w:line="240" w:lineRule="auto"/>
        <w:ind w:left="567" w:hanging="567"/>
        <w:jc w:val="both"/>
        <w:rPr>
          <w:rFonts w:ascii="Calibri" w:hAnsi="Calibri" w:cs="Calibri"/>
          <w:sz w:val="22"/>
          <w:szCs w:val="22"/>
        </w:rPr>
      </w:pPr>
      <w:r w:rsidRPr="00951E23">
        <w:rPr>
          <w:rFonts w:ascii="Calibri" w:eastAsia="Calibri" w:hAnsi="Calibri" w:cs="Calibri"/>
          <w:sz w:val="22"/>
          <w:szCs w:val="22"/>
        </w:rPr>
        <w:t>Izsoles dalībnieki ar reģistrācijas kartītes starpniecību apliecina savu gatavību vairāksolīšanai</w:t>
      </w:r>
      <w:r w:rsidRPr="00951E23">
        <w:rPr>
          <w:rFonts w:ascii="Calibri" w:hAnsi="Calibri" w:cs="Calibri"/>
          <w:sz w:val="22"/>
          <w:szCs w:val="22"/>
        </w:rPr>
        <w:t>.</w:t>
      </w:r>
    </w:p>
    <w:p w14:paraId="0B01E61E" w14:textId="77777777" w:rsidR="00951E23" w:rsidRPr="00951E23" w:rsidRDefault="00951E23" w:rsidP="00951E23">
      <w:pPr>
        <w:numPr>
          <w:ilvl w:val="1"/>
          <w:numId w:val="1"/>
        </w:numPr>
        <w:spacing w:after="0" w:line="240" w:lineRule="auto"/>
        <w:ind w:left="567" w:hanging="567"/>
        <w:contextualSpacing/>
        <w:jc w:val="both"/>
        <w:rPr>
          <w:rFonts w:ascii="Calibri" w:hAnsi="Calibri" w:cs="Calibri"/>
          <w:iCs/>
          <w:sz w:val="22"/>
          <w:szCs w:val="22"/>
        </w:rPr>
      </w:pPr>
      <w:r w:rsidRPr="00951E23">
        <w:rPr>
          <w:rFonts w:ascii="Calibri" w:eastAsia="Calibri" w:hAnsi="Calibri" w:cs="Calibri"/>
          <w:sz w:val="22"/>
          <w:szCs w:val="22"/>
        </w:rPr>
        <w:t>Ja uz Nomas objekta nomas tiesībām pretendē tikai viens izsoles dalībnieks, izsoli atzīst par notikušu.</w:t>
      </w:r>
    </w:p>
    <w:p w14:paraId="62E5B91B" w14:textId="77777777" w:rsidR="00951E23" w:rsidRPr="00951E23" w:rsidRDefault="00951E23" w:rsidP="00951E23">
      <w:pPr>
        <w:pStyle w:val="Sarakstarindkopa"/>
        <w:numPr>
          <w:ilvl w:val="1"/>
          <w:numId w:val="1"/>
        </w:numPr>
        <w:pBdr>
          <w:top w:val="nil"/>
          <w:left w:val="nil"/>
          <w:bottom w:val="nil"/>
          <w:right w:val="nil"/>
          <w:between w:val="nil"/>
        </w:pBdr>
        <w:suppressAutoHyphens/>
        <w:spacing w:after="0" w:line="240" w:lineRule="auto"/>
        <w:ind w:left="567" w:hanging="567"/>
        <w:jc w:val="both"/>
        <w:rPr>
          <w:rFonts w:ascii="Calibri" w:hAnsi="Calibri" w:cs="Calibri"/>
          <w:iCs/>
          <w:sz w:val="22"/>
          <w:szCs w:val="22"/>
        </w:rPr>
      </w:pPr>
      <w:r w:rsidRPr="00951E23">
        <w:rPr>
          <w:rFonts w:ascii="Calibri" w:eastAsia="Calibri" w:hAnsi="Calibri" w:cs="Calibri"/>
          <w:sz w:val="22"/>
          <w:szCs w:val="22"/>
        </w:rPr>
        <w:t>Iznomātājs ar nomas tiesību pretendentu slēdz nomas līgumu par nomas maksu, kas nav zemāka par izsoles sākumcenu</w:t>
      </w:r>
      <w:r w:rsidRPr="00951E23">
        <w:rPr>
          <w:rFonts w:ascii="Calibri" w:hAnsi="Calibri" w:cs="Calibri"/>
          <w:sz w:val="22"/>
          <w:szCs w:val="22"/>
        </w:rPr>
        <w:t>.</w:t>
      </w:r>
    </w:p>
    <w:p w14:paraId="21FB2118" w14:textId="77777777" w:rsidR="00951E23" w:rsidRPr="00951E23" w:rsidRDefault="00951E23" w:rsidP="00951E23">
      <w:pPr>
        <w:pStyle w:val="Sarakstarindkopa"/>
        <w:numPr>
          <w:ilvl w:val="1"/>
          <w:numId w:val="1"/>
        </w:numPr>
        <w:pBdr>
          <w:top w:val="nil"/>
          <w:left w:val="nil"/>
          <w:bottom w:val="nil"/>
          <w:right w:val="nil"/>
          <w:between w:val="nil"/>
        </w:pBdr>
        <w:suppressAutoHyphens/>
        <w:spacing w:after="0" w:line="240" w:lineRule="auto"/>
        <w:ind w:left="567" w:hanging="567"/>
        <w:jc w:val="both"/>
        <w:rPr>
          <w:rFonts w:ascii="Calibri" w:hAnsi="Calibri" w:cs="Calibri"/>
          <w:iCs/>
          <w:sz w:val="22"/>
          <w:szCs w:val="22"/>
        </w:rPr>
      </w:pPr>
      <w:r w:rsidRPr="00951E23">
        <w:rPr>
          <w:rFonts w:ascii="Calibri" w:eastAsia="Calibri" w:hAnsi="Calibri" w:cs="Calibri"/>
          <w:sz w:val="22"/>
          <w:szCs w:val="22"/>
        </w:rPr>
        <w:t>Ja izsolei piesakās vairāki izsoles dalībnieki un neviens nepārsola izsoles sākumcenu, izsoli atzīst par nenotikušu</w:t>
      </w:r>
      <w:r w:rsidRPr="00951E23">
        <w:rPr>
          <w:rFonts w:ascii="Calibri" w:hAnsi="Calibri" w:cs="Calibri"/>
          <w:sz w:val="22"/>
          <w:szCs w:val="22"/>
        </w:rPr>
        <w:t>.</w:t>
      </w:r>
    </w:p>
    <w:p w14:paraId="3A3158DB" w14:textId="77777777" w:rsidR="00951E23" w:rsidRPr="00951E23" w:rsidRDefault="00951E23" w:rsidP="00951E23">
      <w:pPr>
        <w:pStyle w:val="Sarakstarindkopa"/>
        <w:numPr>
          <w:ilvl w:val="1"/>
          <w:numId w:val="1"/>
        </w:numPr>
        <w:pBdr>
          <w:top w:val="nil"/>
          <w:left w:val="nil"/>
          <w:bottom w:val="nil"/>
          <w:right w:val="nil"/>
          <w:between w:val="nil"/>
        </w:pBdr>
        <w:suppressAutoHyphens/>
        <w:spacing w:after="0" w:line="240" w:lineRule="auto"/>
        <w:ind w:left="567" w:hanging="567"/>
        <w:jc w:val="both"/>
        <w:rPr>
          <w:rFonts w:ascii="Calibri" w:hAnsi="Calibri" w:cs="Calibri"/>
          <w:iCs/>
          <w:sz w:val="22"/>
          <w:szCs w:val="22"/>
        </w:rPr>
      </w:pPr>
      <w:r w:rsidRPr="00951E23">
        <w:rPr>
          <w:rFonts w:ascii="Calibri" w:eastAsia="Calibri" w:hAnsi="Calibri" w:cs="Calibri"/>
          <w:sz w:val="22"/>
          <w:szCs w:val="22"/>
        </w:rPr>
        <w:t>Solītāji solīšanas procesā paceļ savu dalībnieka reģistrācijas numuru. Solīšana notiek tikai pa vienam izsoles solim</w:t>
      </w:r>
      <w:r w:rsidRPr="00951E23">
        <w:rPr>
          <w:rFonts w:ascii="Calibri" w:hAnsi="Calibri" w:cs="Calibri"/>
          <w:sz w:val="22"/>
          <w:szCs w:val="22"/>
        </w:rPr>
        <w:t xml:space="preserve">. </w:t>
      </w:r>
    </w:p>
    <w:p w14:paraId="122A99CF" w14:textId="77777777" w:rsidR="00951E23" w:rsidRPr="00951E23" w:rsidRDefault="00951E23" w:rsidP="00951E23">
      <w:pPr>
        <w:pStyle w:val="Sarakstarindkopa"/>
        <w:numPr>
          <w:ilvl w:val="1"/>
          <w:numId w:val="1"/>
        </w:numPr>
        <w:pBdr>
          <w:top w:val="nil"/>
          <w:left w:val="nil"/>
          <w:bottom w:val="nil"/>
          <w:right w:val="nil"/>
          <w:between w:val="nil"/>
        </w:pBdr>
        <w:suppressAutoHyphens/>
        <w:spacing w:after="0" w:line="240" w:lineRule="auto"/>
        <w:ind w:left="567" w:hanging="567"/>
        <w:jc w:val="both"/>
        <w:rPr>
          <w:rFonts w:ascii="Calibri" w:hAnsi="Calibri" w:cs="Calibri"/>
          <w:iCs/>
          <w:sz w:val="22"/>
          <w:szCs w:val="22"/>
        </w:rPr>
      </w:pPr>
      <w:r w:rsidRPr="00951E23">
        <w:rPr>
          <w:rFonts w:ascii="Calibri" w:eastAsia="Calibri" w:hAnsi="Calibri" w:cs="Calibri"/>
          <w:sz w:val="22"/>
          <w:szCs w:val="22"/>
        </w:rPr>
        <w:t>Solīšanas laikā izsoles vadītājs atkārto piedāvāto nomas maksu. Ja neviens no solītājiem nepiedāvā</w:t>
      </w:r>
      <w:r w:rsidRPr="00951E23">
        <w:rPr>
          <w:rFonts w:ascii="Calibri" w:eastAsia="Calibri" w:hAnsi="Calibri" w:cs="Calibri"/>
          <w:color w:val="000000"/>
          <w:sz w:val="22"/>
          <w:szCs w:val="22"/>
        </w:rPr>
        <w:t xml:space="preserve"> </w:t>
      </w:r>
      <w:r w:rsidRPr="00951E23">
        <w:rPr>
          <w:rFonts w:ascii="Calibri" w:eastAsia="Calibri" w:hAnsi="Calibri" w:cs="Calibri"/>
          <w:sz w:val="22"/>
          <w:szCs w:val="22"/>
        </w:rPr>
        <w:t>augstāku nomas maksu, izsoles vadītājs trīs reizes atkārto pēdējo piedāvāto augstāko nomas maksu un fiksē to ar izsoles āmura piesitienu. Ar izsoles āmura piesitienu noslēdzas solīšana.</w:t>
      </w:r>
    </w:p>
    <w:p w14:paraId="075B6249" w14:textId="77777777" w:rsidR="00951E23" w:rsidRPr="00951E23" w:rsidRDefault="00951E23" w:rsidP="00951E23">
      <w:pPr>
        <w:pStyle w:val="Sarakstarindkopa"/>
        <w:numPr>
          <w:ilvl w:val="1"/>
          <w:numId w:val="1"/>
        </w:numPr>
        <w:pBdr>
          <w:top w:val="nil"/>
          <w:left w:val="nil"/>
          <w:bottom w:val="nil"/>
          <w:right w:val="nil"/>
          <w:between w:val="nil"/>
        </w:pBdr>
        <w:suppressAutoHyphens/>
        <w:spacing w:after="0" w:line="240" w:lineRule="auto"/>
        <w:ind w:left="567" w:hanging="567"/>
        <w:jc w:val="both"/>
        <w:rPr>
          <w:rFonts w:ascii="Calibri" w:hAnsi="Calibri" w:cs="Calibri"/>
          <w:iCs/>
          <w:sz w:val="22"/>
          <w:szCs w:val="22"/>
        </w:rPr>
      </w:pPr>
      <w:r w:rsidRPr="00951E23">
        <w:rPr>
          <w:rFonts w:ascii="Calibri" w:eastAsia="Calibri" w:hAnsi="Calibri" w:cs="Calibri"/>
          <w:sz w:val="22"/>
          <w:szCs w:val="22"/>
        </w:rPr>
        <w:t>Ja vairāki solītāji reizē sola vienādu nomas maksu un neviens to nepārsola, tad priekšroka dodama</w:t>
      </w:r>
      <w:r w:rsidRPr="00951E23">
        <w:rPr>
          <w:rFonts w:ascii="Calibri" w:eastAsia="Calibri" w:hAnsi="Calibri" w:cs="Calibri"/>
          <w:color w:val="000000"/>
          <w:sz w:val="22"/>
          <w:szCs w:val="22"/>
        </w:rPr>
        <w:t xml:space="preserve"> </w:t>
      </w:r>
      <w:r w:rsidRPr="00951E23">
        <w:rPr>
          <w:rFonts w:ascii="Calibri" w:eastAsia="Calibri" w:hAnsi="Calibri" w:cs="Calibri"/>
          <w:sz w:val="22"/>
          <w:szCs w:val="22"/>
        </w:rPr>
        <w:t>solītājam, kas reģistrējies ar mazāko kārtas numuru.</w:t>
      </w:r>
    </w:p>
    <w:p w14:paraId="57D633F4" w14:textId="77777777" w:rsidR="00951E23" w:rsidRPr="00951E23" w:rsidRDefault="00951E23" w:rsidP="00951E23">
      <w:pPr>
        <w:pStyle w:val="Sarakstarindkopa"/>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sz w:val="22"/>
          <w:szCs w:val="22"/>
        </w:rPr>
      </w:pPr>
      <w:r w:rsidRPr="00951E23">
        <w:rPr>
          <w:rFonts w:ascii="Calibri" w:eastAsia="Calibri" w:hAnsi="Calibri" w:cs="Calibri"/>
          <w:sz w:val="22"/>
          <w:szCs w:val="22"/>
        </w:rPr>
        <w:t>Katrs solītājs ar parakstu apstiprina izsoles dalībnieku sarakstā savu pēdējo solīto nomas maksu. Ja solītājs atsakās parakstīties dalībnieku sarakstā par savu pēdējo solīto nomas maksu, viņš tiek svītrots no izsoles dalībnieku saraksta.</w:t>
      </w:r>
    </w:p>
    <w:p w14:paraId="4F9402A3" w14:textId="77777777" w:rsidR="00951E23" w:rsidRPr="00951E23" w:rsidRDefault="00951E23" w:rsidP="00951E23">
      <w:pPr>
        <w:pStyle w:val="Sarakstarindkopa"/>
        <w:numPr>
          <w:ilvl w:val="1"/>
          <w:numId w:val="1"/>
        </w:numPr>
        <w:pBdr>
          <w:top w:val="nil"/>
          <w:left w:val="nil"/>
          <w:bottom w:val="nil"/>
          <w:right w:val="nil"/>
          <w:between w:val="nil"/>
        </w:pBdr>
        <w:suppressAutoHyphens/>
        <w:spacing w:after="0" w:line="240" w:lineRule="auto"/>
        <w:ind w:left="567" w:hanging="567"/>
        <w:jc w:val="both"/>
        <w:rPr>
          <w:rFonts w:ascii="Calibri" w:eastAsia="Calibri" w:hAnsi="Calibri" w:cs="Calibri"/>
          <w:color w:val="000000"/>
          <w:sz w:val="22"/>
          <w:szCs w:val="22"/>
        </w:rPr>
      </w:pPr>
      <w:r w:rsidRPr="00951E23">
        <w:rPr>
          <w:rFonts w:ascii="Calibri" w:eastAsia="Calibri" w:hAnsi="Calibri" w:cs="Calibri"/>
          <w:sz w:val="22"/>
          <w:szCs w:val="22"/>
        </w:rPr>
        <w:t>Izsolei pilnvaroto pārstāvju darbības izsolē ir saistošas izsoles dalībniekiem. Izsoles pilnvaroto pārstāvju atsaukšana vai aizstāšana ar citu izsoles pilnvaroto pārstāvi stājas spēkā ar brīdi, kad tiek iesniegts attiecīgs pārstāvja atsaukšanas vai aizstāšanas dokuments.</w:t>
      </w:r>
    </w:p>
    <w:p w14:paraId="7C360FBD" w14:textId="77777777" w:rsidR="00951E23" w:rsidRPr="00951E23" w:rsidRDefault="00951E23" w:rsidP="00951E23">
      <w:pPr>
        <w:numPr>
          <w:ilvl w:val="1"/>
          <w:numId w:val="1"/>
        </w:numPr>
        <w:pBdr>
          <w:top w:val="nil"/>
          <w:left w:val="nil"/>
          <w:bottom w:val="nil"/>
          <w:right w:val="nil"/>
          <w:between w:val="nil"/>
        </w:pBdr>
        <w:spacing w:after="0" w:line="240" w:lineRule="auto"/>
        <w:ind w:left="567" w:hanging="567"/>
        <w:jc w:val="both"/>
        <w:rPr>
          <w:rFonts w:ascii="Calibri" w:eastAsia="Calibri" w:hAnsi="Calibri" w:cs="Calibri"/>
          <w:color w:val="000000"/>
          <w:sz w:val="22"/>
          <w:szCs w:val="22"/>
        </w:rPr>
      </w:pPr>
      <w:r w:rsidRPr="00951E23">
        <w:rPr>
          <w:rFonts w:ascii="Calibri" w:eastAsia="Calibri" w:hAnsi="Calibri" w:cs="Calibri"/>
          <w:sz w:val="22"/>
          <w:szCs w:val="22"/>
        </w:rPr>
        <w:t>Solītājs, kurš piedāvājis augstāko nomas maksu, pēc nosolīšanas nekavējoties ar savu parakstu apliecina norādītās nomas maksas atbilstību nosolītajai nomas maksai izsoles dalībnieku sarakstā. Ja tas netiek izdarīts, uzskatāms, ka nosolītājs atteicies no nomas tiesībām un viņš tiek svītrots no izsoles dalībnieku saraksta.</w:t>
      </w:r>
    </w:p>
    <w:p w14:paraId="4106AE69" w14:textId="77777777" w:rsidR="00951E23" w:rsidRPr="00951E23" w:rsidRDefault="00951E23" w:rsidP="00951E23">
      <w:pPr>
        <w:numPr>
          <w:ilvl w:val="1"/>
          <w:numId w:val="1"/>
        </w:numPr>
        <w:pBdr>
          <w:top w:val="nil"/>
          <w:left w:val="nil"/>
          <w:bottom w:val="nil"/>
          <w:right w:val="nil"/>
          <w:between w:val="nil"/>
        </w:pBdr>
        <w:spacing w:after="0" w:line="240" w:lineRule="auto"/>
        <w:ind w:left="567" w:hanging="567"/>
        <w:jc w:val="both"/>
        <w:rPr>
          <w:rFonts w:ascii="Calibri" w:eastAsia="Calibri" w:hAnsi="Calibri" w:cs="Calibri"/>
          <w:color w:val="000000"/>
          <w:sz w:val="22"/>
          <w:szCs w:val="22"/>
        </w:rPr>
      </w:pPr>
      <w:r w:rsidRPr="00951E23">
        <w:rPr>
          <w:rFonts w:ascii="Calibri" w:eastAsia="Calibri" w:hAnsi="Calibri" w:cs="Calibri"/>
          <w:sz w:val="22"/>
          <w:szCs w:val="22"/>
        </w:rPr>
        <w:t>Komisija protokolē visu izsoles gaitu. Izsoles protokolam kā pielikumu pievieno izsoles dalībnieku sarakstu un nosolītās cenas.</w:t>
      </w:r>
    </w:p>
    <w:p w14:paraId="385DC996" w14:textId="77777777" w:rsidR="00951E23" w:rsidRPr="00951E23" w:rsidRDefault="00951E23" w:rsidP="00951E23">
      <w:pPr>
        <w:contextualSpacing/>
        <w:jc w:val="both"/>
        <w:rPr>
          <w:rFonts w:ascii="Calibri" w:hAnsi="Calibri" w:cs="Calibri"/>
          <w:iCs/>
          <w:sz w:val="22"/>
          <w:szCs w:val="22"/>
        </w:rPr>
      </w:pPr>
    </w:p>
    <w:p w14:paraId="010B585C" w14:textId="77777777" w:rsidR="00951E23" w:rsidRPr="00951E23" w:rsidRDefault="00951E23" w:rsidP="00951E23">
      <w:pPr>
        <w:pStyle w:val="Sarakstarindkopa"/>
        <w:numPr>
          <w:ilvl w:val="0"/>
          <w:numId w:val="1"/>
        </w:numPr>
        <w:pBdr>
          <w:top w:val="nil"/>
          <w:left w:val="nil"/>
          <w:bottom w:val="nil"/>
          <w:right w:val="nil"/>
          <w:between w:val="nil"/>
        </w:pBdr>
        <w:suppressAutoHyphens/>
        <w:spacing w:after="0" w:line="240" w:lineRule="auto"/>
        <w:jc w:val="center"/>
        <w:rPr>
          <w:rFonts w:ascii="Calibri" w:eastAsia="Calibri" w:hAnsi="Calibri" w:cs="Calibri"/>
          <w:color w:val="000000"/>
          <w:sz w:val="22"/>
          <w:szCs w:val="22"/>
        </w:rPr>
      </w:pPr>
      <w:r w:rsidRPr="00951E23">
        <w:rPr>
          <w:rFonts w:ascii="Calibri" w:hAnsi="Calibri" w:cs="Calibri"/>
          <w:b/>
          <w:bCs/>
          <w:sz w:val="22"/>
          <w:szCs w:val="22"/>
        </w:rPr>
        <w:lastRenderedPageBreak/>
        <w:t>Izsoles rezultātu apstiprināšana un nomas līguma spēkā stāšanās kārtība</w:t>
      </w:r>
    </w:p>
    <w:p w14:paraId="2B49853C" w14:textId="77777777" w:rsidR="00951E23" w:rsidRPr="00951E23" w:rsidRDefault="00951E23" w:rsidP="00951E23">
      <w:pPr>
        <w:numPr>
          <w:ilvl w:val="1"/>
          <w:numId w:val="1"/>
        </w:numPr>
        <w:spacing w:after="0" w:line="240" w:lineRule="auto"/>
        <w:ind w:left="567" w:hanging="567"/>
        <w:contextualSpacing/>
        <w:jc w:val="both"/>
        <w:rPr>
          <w:rFonts w:ascii="Calibri" w:hAnsi="Calibri" w:cs="Calibri"/>
          <w:b/>
          <w:bCs/>
          <w:iCs/>
          <w:sz w:val="22"/>
          <w:szCs w:val="22"/>
        </w:rPr>
      </w:pPr>
      <w:r w:rsidRPr="00951E23">
        <w:rPr>
          <w:rFonts w:ascii="Calibri" w:hAnsi="Calibri" w:cs="Calibri"/>
          <w:sz w:val="22"/>
          <w:szCs w:val="22"/>
        </w:rPr>
        <w:t>Komisija izsoles protokolu (-</w:t>
      </w:r>
      <w:proofErr w:type="spellStart"/>
      <w:r w:rsidRPr="00951E23">
        <w:rPr>
          <w:rFonts w:ascii="Calibri" w:hAnsi="Calibri" w:cs="Calibri"/>
          <w:sz w:val="22"/>
          <w:szCs w:val="22"/>
        </w:rPr>
        <w:t>us</w:t>
      </w:r>
      <w:proofErr w:type="spellEnd"/>
      <w:r w:rsidRPr="00951E23">
        <w:rPr>
          <w:rFonts w:ascii="Calibri" w:hAnsi="Calibri" w:cs="Calibri"/>
          <w:sz w:val="22"/>
          <w:szCs w:val="22"/>
        </w:rPr>
        <w:t xml:space="preserve">) paraksta ne vēlāk kā 3 (trīs) darba dienu laikā no izsoles dienas. </w:t>
      </w:r>
    </w:p>
    <w:p w14:paraId="3E891109" w14:textId="77777777" w:rsidR="00951E23" w:rsidRPr="00951E23" w:rsidRDefault="00951E23" w:rsidP="00951E23">
      <w:pPr>
        <w:numPr>
          <w:ilvl w:val="1"/>
          <w:numId w:val="1"/>
        </w:numPr>
        <w:spacing w:after="0" w:line="240" w:lineRule="auto"/>
        <w:ind w:left="567" w:hanging="567"/>
        <w:contextualSpacing/>
        <w:jc w:val="both"/>
        <w:rPr>
          <w:rFonts w:ascii="Calibri" w:hAnsi="Calibri" w:cs="Calibri"/>
          <w:iCs/>
          <w:sz w:val="22"/>
          <w:szCs w:val="22"/>
        </w:rPr>
      </w:pPr>
      <w:r w:rsidRPr="00951E23">
        <w:rPr>
          <w:rFonts w:ascii="Calibri" w:hAnsi="Calibri" w:cs="Calibri"/>
          <w:sz w:val="22"/>
          <w:szCs w:val="22"/>
        </w:rPr>
        <w:t xml:space="preserve">Izsoles rezultātus apstiprina Cēsu novada pašvaldības Attīstības un teritorijas plānošanas komisija ne ātrāk, kā nākamajā dienā no šo Noteikumu 9.1. punktā noteiktās apstrīdēšanas dienas. </w:t>
      </w:r>
    </w:p>
    <w:p w14:paraId="2B5F5B21" w14:textId="77777777" w:rsidR="00951E23" w:rsidRPr="00951E23" w:rsidRDefault="00951E23" w:rsidP="00951E23">
      <w:pPr>
        <w:numPr>
          <w:ilvl w:val="1"/>
          <w:numId w:val="1"/>
        </w:numPr>
        <w:pBdr>
          <w:top w:val="nil"/>
          <w:left w:val="nil"/>
          <w:bottom w:val="nil"/>
          <w:right w:val="nil"/>
          <w:between w:val="nil"/>
        </w:pBdr>
        <w:spacing w:after="0" w:line="240" w:lineRule="auto"/>
        <w:ind w:left="567" w:hanging="567"/>
        <w:jc w:val="both"/>
        <w:rPr>
          <w:rFonts w:ascii="Calibri" w:eastAsia="Calibri" w:hAnsi="Calibri" w:cs="Calibri"/>
          <w:bCs/>
          <w:color w:val="000000"/>
          <w:sz w:val="22"/>
          <w:szCs w:val="22"/>
        </w:rPr>
      </w:pPr>
      <w:r w:rsidRPr="00951E23">
        <w:rPr>
          <w:rFonts w:ascii="Calibri" w:eastAsia="Calibri" w:hAnsi="Calibri" w:cs="Calibri"/>
          <w:bCs/>
          <w:color w:val="000000"/>
          <w:sz w:val="22"/>
          <w:szCs w:val="22"/>
        </w:rPr>
        <w:t>Nomas līgumu slēdz ar Pretendentu, kurš atbilst Iznomātāja nosacījumiem un ir piedāvājis augstāko nomas maksu vai arī šo Izsoles noteikumu 5.8.punkta gadījumā. Pretendents paraksta nomas līgumu vai rakstiski paziņo par atteikumu slēgt nomas līgumu ar Iznomātāju 10 (desmit) darbdienās no nomas līguma projekta nosūtīšanas dienas. Ja iepriekš minētajā termiņā Pretendents nomas līgumu neparaksta un neiesniedz attiecīgu atteikumu, uzskatāms, ka Pretendents no nomas līguma slēgšanas ir atteicies.</w:t>
      </w:r>
    </w:p>
    <w:p w14:paraId="0437BC7C" w14:textId="77777777" w:rsidR="00951E23" w:rsidRPr="00951E23" w:rsidRDefault="00951E23" w:rsidP="00951E23">
      <w:pPr>
        <w:numPr>
          <w:ilvl w:val="1"/>
          <w:numId w:val="1"/>
        </w:numPr>
        <w:pBdr>
          <w:top w:val="nil"/>
          <w:left w:val="nil"/>
          <w:bottom w:val="nil"/>
          <w:right w:val="nil"/>
          <w:between w:val="nil"/>
        </w:pBdr>
        <w:spacing w:after="0" w:line="240" w:lineRule="auto"/>
        <w:ind w:left="567" w:hanging="567"/>
        <w:jc w:val="both"/>
        <w:rPr>
          <w:rFonts w:ascii="Calibri" w:eastAsia="Calibri" w:hAnsi="Calibri" w:cs="Calibri"/>
          <w:bCs/>
          <w:color w:val="000000"/>
          <w:sz w:val="22"/>
          <w:szCs w:val="22"/>
        </w:rPr>
      </w:pPr>
      <w:r w:rsidRPr="00951E23">
        <w:rPr>
          <w:rFonts w:ascii="Calibri" w:eastAsia="Calibri" w:hAnsi="Calibri" w:cs="Calibri"/>
          <w:bCs/>
          <w:color w:val="000000"/>
          <w:sz w:val="22"/>
          <w:szCs w:val="22"/>
        </w:rPr>
        <w:t xml:space="preserve">Ja Pretendents, kurš piedāvājis augstāko nomas maksu, atsakās slēgt nomas līgumu, Iznomātājs piedāvā slēgt nomas līgumu Pretendentam, kurš ir piedāvājis nākamo augstāko nomas maksu. </w:t>
      </w:r>
    </w:p>
    <w:p w14:paraId="69469D10" w14:textId="77777777" w:rsidR="00951E23" w:rsidRPr="00951E23" w:rsidRDefault="00951E23" w:rsidP="00951E23">
      <w:pPr>
        <w:numPr>
          <w:ilvl w:val="1"/>
          <w:numId w:val="1"/>
        </w:numPr>
        <w:pBdr>
          <w:top w:val="nil"/>
          <w:left w:val="nil"/>
          <w:bottom w:val="nil"/>
          <w:right w:val="nil"/>
          <w:between w:val="nil"/>
        </w:pBdr>
        <w:spacing w:after="0" w:line="240" w:lineRule="auto"/>
        <w:ind w:left="567" w:hanging="567"/>
        <w:jc w:val="both"/>
        <w:rPr>
          <w:rFonts w:ascii="Calibri" w:eastAsia="Calibri" w:hAnsi="Calibri" w:cs="Calibri"/>
          <w:bCs/>
          <w:color w:val="000000"/>
          <w:sz w:val="22"/>
          <w:szCs w:val="22"/>
        </w:rPr>
      </w:pPr>
      <w:r w:rsidRPr="00951E23">
        <w:rPr>
          <w:rFonts w:ascii="Calibri" w:eastAsia="Calibri" w:hAnsi="Calibri" w:cs="Calibri"/>
          <w:bCs/>
          <w:color w:val="000000"/>
          <w:sz w:val="22"/>
          <w:szCs w:val="22"/>
        </w:rPr>
        <w:t>Pretendents, kurš piedāvājis nākamo augstāko nomas maksu, atbildi uz Izsoles noteikumu 6.4. punktā minēto piedāvājumu sniedz 10 (desmit) darbdienu laikā pēc tā saņemšanas dienas. Ja Pretendents piekrīt parakstīt nomas līgumu par paša nosolīto augstāko nomas maksu, viņš paraksta nomas līgumu ar Iznomātāju 10 (desmit) darbdienām no nomas līguma projekta nosūtīšanas dienas. Ja iepriekš minētajā termiņā Pretendents līgumu neparaksta vai rakstiski nepaziņo par atteikumu slēgt nomas līgumu ar Iznomātāju, ir uzskatāms, ka Pretendents no nomas līguma slēgšanas ir atteicies, un rīkojama jauna nomas tiesību izsole.</w:t>
      </w:r>
    </w:p>
    <w:p w14:paraId="55045B9B" w14:textId="77777777" w:rsidR="00951E23" w:rsidRPr="00951E23" w:rsidRDefault="00951E23" w:rsidP="00951E23">
      <w:pPr>
        <w:numPr>
          <w:ilvl w:val="1"/>
          <w:numId w:val="1"/>
        </w:numPr>
        <w:pBdr>
          <w:top w:val="nil"/>
          <w:left w:val="nil"/>
          <w:bottom w:val="nil"/>
          <w:right w:val="nil"/>
          <w:between w:val="nil"/>
        </w:pBdr>
        <w:spacing w:after="0" w:line="240" w:lineRule="auto"/>
        <w:ind w:left="567" w:hanging="567"/>
        <w:jc w:val="both"/>
        <w:rPr>
          <w:rFonts w:ascii="Calibri" w:eastAsia="Calibri" w:hAnsi="Calibri" w:cs="Calibri"/>
          <w:b/>
          <w:color w:val="000000"/>
          <w:sz w:val="22"/>
          <w:szCs w:val="22"/>
        </w:rPr>
      </w:pPr>
      <w:r w:rsidRPr="00951E23">
        <w:rPr>
          <w:rFonts w:ascii="Calibri" w:eastAsia="Calibri" w:hAnsi="Calibri" w:cs="Calibri"/>
          <w:bCs/>
          <w:color w:val="000000"/>
          <w:sz w:val="22"/>
          <w:szCs w:val="22"/>
        </w:rPr>
        <w:t xml:space="preserve">Iznomātājs 10 (desmit) darbdienu laikā pēc nomas līguma spēkā stāšanās publicē informāciju par izsoles rezultātu Cēsu novada pašvaldības tīmekļa vietnē </w:t>
      </w:r>
      <w:hyperlink r:id="rId10" w:history="1">
        <w:r w:rsidRPr="00951E23">
          <w:rPr>
            <w:rStyle w:val="Hipersaite"/>
            <w:rFonts w:ascii="Calibri" w:eastAsia="Calibri" w:hAnsi="Calibri" w:cs="Calibri"/>
            <w:bCs/>
            <w:sz w:val="22"/>
            <w:szCs w:val="22"/>
          </w:rPr>
          <w:t>www.cesunovads.lv</w:t>
        </w:r>
      </w:hyperlink>
      <w:r w:rsidRPr="00951E23">
        <w:rPr>
          <w:rFonts w:ascii="Calibri" w:eastAsia="Calibri" w:hAnsi="Calibri" w:cs="Calibri"/>
          <w:bCs/>
          <w:color w:val="000000"/>
          <w:sz w:val="22"/>
          <w:szCs w:val="22"/>
        </w:rPr>
        <w:t>.</w:t>
      </w:r>
    </w:p>
    <w:p w14:paraId="233B3F9F" w14:textId="77777777" w:rsidR="00951E23" w:rsidRPr="00951E23" w:rsidRDefault="00951E23" w:rsidP="00951E23">
      <w:pPr>
        <w:numPr>
          <w:ilvl w:val="1"/>
          <w:numId w:val="1"/>
        </w:numPr>
        <w:spacing w:after="0" w:line="240" w:lineRule="auto"/>
        <w:ind w:left="567" w:hanging="567"/>
        <w:contextualSpacing/>
        <w:jc w:val="both"/>
        <w:rPr>
          <w:rFonts w:ascii="Calibri" w:eastAsia="Calibri" w:hAnsi="Calibri" w:cs="Calibri"/>
          <w:color w:val="000000"/>
          <w:sz w:val="22"/>
          <w:szCs w:val="22"/>
        </w:rPr>
      </w:pPr>
      <w:r w:rsidRPr="00951E23">
        <w:rPr>
          <w:rFonts w:ascii="Calibri" w:eastAsia="Calibri" w:hAnsi="Calibri" w:cs="Calibri"/>
          <w:color w:val="000000"/>
          <w:sz w:val="22"/>
          <w:szCs w:val="22"/>
        </w:rPr>
        <w:t>Ar nomas līguma parakstīšanas dienu uzskatāms, ka</w:t>
      </w:r>
      <w:r w:rsidRPr="00951E23">
        <w:rPr>
          <w:rFonts w:ascii="Calibri" w:eastAsia="Calibri" w:hAnsi="Calibri" w:cs="Calibri"/>
          <w:sz w:val="22"/>
          <w:szCs w:val="22"/>
        </w:rPr>
        <w:t xml:space="preserve"> Nomas objekts nodots nomnieka lietošanā.</w:t>
      </w:r>
    </w:p>
    <w:p w14:paraId="33048955" w14:textId="77777777" w:rsidR="00951E23" w:rsidRPr="00951E23" w:rsidRDefault="00951E23" w:rsidP="00951E23">
      <w:pPr>
        <w:numPr>
          <w:ilvl w:val="1"/>
          <w:numId w:val="1"/>
        </w:numPr>
        <w:spacing w:before="100" w:beforeAutospacing="1" w:after="100" w:afterAutospacing="1" w:line="240" w:lineRule="auto"/>
        <w:ind w:left="567" w:hanging="567"/>
        <w:contextualSpacing/>
        <w:rPr>
          <w:rFonts w:ascii="Calibri" w:eastAsia="Calibri" w:hAnsi="Calibri" w:cs="Calibri"/>
          <w:iCs/>
          <w:color w:val="000000"/>
          <w:sz w:val="22"/>
          <w:szCs w:val="22"/>
        </w:rPr>
      </w:pPr>
      <w:r w:rsidRPr="00951E23">
        <w:rPr>
          <w:rFonts w:ascii="Calibri" w:eastAsia="Calibri" w:hAnsi="Calibri" w:cs="Calibri"/>
          <w:color w:val="000000"/>
          <w:sz w:val="22"/>
          <w:szCs w:val="22"/>
        </w:rPr>
        <w:t xml:space="preserve">Nomas līgums nestājas spēkā, ja izsole tiek atzīta par spēkā neesošu. </w:t>
      </w:r>
    </w:p>
    <w:p w14:paraId="50156229" w14:textId="77777777" w:rsidR="00951E23" w:rsidRPr="00951E23" w:rsidRDefault="00951E23" w:rsidP="00951E23">
      <w:pPr>
        <w:numPr>
          <w:ilvl w:val="1"/>
          <w:numId w:val="1"/>
        </w:numPr>
        <w:pBdr>
          <w:top w:val="nil"/>
          <w:left w:val="nil"/>
          <w:bottom w:val="nil"/>
          <w:right w:val="nil"/>
          <w:between w:val="nil"/>
        </w:pBdr>
        <w:spacing w:after="0" w:line="240" w:lineRule="auto"/>
        <w:ind w:left="567" w:hanging="567"/>
        <w:jc w:val="both"/>
        <w:rPr>
          <w:rFonts w:ascii="Calibri" w:eastAsia="Calibri" w:hAnsi="Calibri" w:cs="Calibri"/>
          <w:color w:val="000000"/>
          <w:sz w:val="22"/>
          <w:szCs w:val="22"/>
        </w:rPr>
      </w:pPr>
      <w:r w:rsidRPr="00951E23">
        <w:rPr>
          <w:rFonts w:ascii="Calibri" w:eastAsia="Calibri" w:hAnsi="Calibri" w:cs="Calibri"/>
          <w:color w:val="000000"/>
          <w:sz w:val="22"/>
          <w:szCs w:val="22"/>
        </w:rPr>
        <w:t xml:space="preserve">Nomas līgums tiek slēgts atbilstoši šo Izsoles noteikumu pielikumā pievienotajam līguma projektam. Puses ir tiesīgas, līguma slēgšanas laikā vienoties par nebūtiskiem līguma redakcijas grozījumiem. </w:t>
      </w:r>
    </w:p>
    <w:p w14:paraId="5F63A864" w14:textId="77777777" w:rsidR="00951E23" w:rsidRPr="00951E23" w:rsidRDefault="00951E23" w:rsidP="00951E23">
      <w:pPr>
        <w:pBdr>
          <w:top w:val="nil"/>
          <w:left w:val="nil"/>
          <w:bottom w:val="nil"/>
          <w:right w:val="nil"/>
          <w:between w:val="nil"/>
        </w:pBdr>
        <w:ind w:left="567"/>
        <w:jc w:val="both"/>
        <w:rPr>
          <w:rFonts w:ascii="Calibri" w:eastAsia="Calibri" w:hAnsi="Calibri" w:cs="Calibri"/>
          <w:color w:val="000000"/>
          <w:sz w:val="22"/>
          <w:szCs w:val="22"/>
        </w:rPr>
      </w:pPr>
    </w:p>
    <w:p w14:paraId="0D3FFAF1" w14:textId="77777777" w:rsidR="00951E23" w:rsidRPr="00951E23" w:rsidRDefault="00951E23" w:rsidP="00951E23">
      <w:pPr>
        <w:pStyle w:val="Sarakstarindkopa"/>
        <w:numPr>
          <w:ilvl w:val="0"/>
          <w:numId w:val="1"/>
        </w:numPr>
        <w:spacing w:after="0" w:line="240" w:lineRule="auto"/>
        <w:jc w:val="center"/>
        <w:rPr>
          <w:rFonts w:ascii="Calibri" w:hAnsi="Calibri" w:cs="Calibri"/>
          <w:b/>
          <w:iCs/>
          <w:sz w:val="22"/>
          <w:szCs w:val="22"/>
        </w:rPr>
      </w:pPr>
      <w:r w:rsidRPr="00951E23">
        <w:rPr>
          <w:rFonts w:ascii="Calibri" w:hAnsi="Calibri" w:cs="Calibri"/>
          <w:b/>
          <w:sz w:val="22"/>
          <w:szCs w:val="22"/>
        </w:rPr>
        <w:t>Nenotikusi izsole</w:t>
      </w:r>
    </w:p>
    <w:p w14:paraId="6A8AB7A1" w14:textId="77777777" w:rsidR="00951E23" w:rsidRPr="00951E23" w:rsidRDefault="00951E23" w:rsidP="00951E23">
      <w:pPr>
        <w:pStyle w:val="Sarakstarindkopa"/>
        <w:numPr>
          <w:ilvl w:val="1"/>
          <w:numId w:val="1"/>
        </w:numPr>
        <w:spacing w:after="0" w:line="240" w:lineRule="auto"/>
        <w:ind w:left="567" w:hanging="567"/>
        <w:jc w:val="both"/>
        <w:rPr>
          <w:rFonts w:ascii="Calibri" w:hAnsi="Calibri" w:cs="Calibri"/>
          <w:sz w:val="22"/>
          <w:szCs w:val="22"/>
          <w:lang w:eastAsia="lv-LV"/>
        </w:rPr>
      </w:pPr>
      <w:r w:rsidRPr="00951E23">
        <w:rPr>
          <w:rFonts w:ascii="Calibri" w:hAnsi="Calibri" w:cs="Calibri"/>
          <w:sz w:val="22"/>
          <w:szCs w:val="22"/>
          <w:lang w:eastAsia="lv-LV"/>
        </w:rPr>
        <w:t>Izsole atzīstama par nenotikušu, ja:</w:t>
      </w:r>
    </w:p>
    <w:p w14:paraId="66B391A6" w14:textId="77777777" w:rsidR="00951E23" w:rsidRPr="00951E23" w:rsidRDefault="00951E23" w:rsidP="00951E23">
      <w:pPr>
        <w:pStyle w:val="Sarakstarindkopa"/>
        <w:numPr>
          <w:ilvl w:val="2"/>
          <w:numId w:val="1"/>
        </w:numPr>
        <w:spacing w:after="0" w:line="240" w:lineRule="auto"/>
        <w:ind w:left="1276" w:hanging="709"/>
        <w:jc w:val="both"/>
        <w:rPr>
          <w:rFonts w:ascii="Calibri" w:hAnsi="Calibri" w:cs="Calibri"/>
          <w:sz w:val="22"/>
          <w:szCs w:val="22"/>
          <w:lang w:eastAsia="lv-LV"/>
        </w:rPr>
      </w:pPr>
      <w:r w:rsidRPr="00951E23">
        <w:rPr>
          <w:rFonts w:ascii="Calibri" w:hAnsi="Calibri" w:cs="Calibri"/>
          <w:sz w:val="22"/>
          <w:szCs w:val="22"/>
        </w:rPr>
        <w:t>pieteikumu iesniegšanas termiņā izsolei nav pieteicies neviens pretendents</w:t>
      </w:r>
      <w:r w:rsidRPr="00951E23">
        <w:rPr>
          <w:rFonts w:ascii="Calibri" w:hAnsi="Calibri" w:cs="Calibri"/>
          <w:sz w:val="22"/>
          <w:szCs w:val="22"/>
          <w:lang w:eastAsia="lv-LV"/>
        </w:rPr>
        <w:t xml:space="preserve">; </w:t>
      </w:r>
    </w:p>
    <w:p w14:paraId="11E7784E" w14:textId="77777777" w:rsidR="00951E23" w:rsidRPr="00951E23" w:rsidRDefault="00951E23" w:rsidP="00951E23">
      <w:pPr>
        <w:pStyle w:val="Sarakstarindkopa"/>
        <w:numPr>
          <w:ilvl w:val="2"/>
          <w:numId w:val="1"/>
        </w:numPr>
        <w:spacing w:after="0" w:line="240" w:lineRule="auto"/>
        <w:ind w:left="1276" w:hanging="709"/>
        <w:jc w:val="both"/>
        <w:rPr>
          <w:rFonts w:ascii="Calibri" w:hAnsi="Calibri" w:cs="Calibri"/>
          <w:sz w:val="22"/>
          <w:szCs w:val="22"/>
          <w:lang w:eastAsia="lv-LV"/>
        </w:rPr>
      </w:pPr>
      <w:r w:rsidRPr="00951E23">
        <w:rPr>
          <w:rFonts w:ascii="Calibri" w:hAnsi="Calibri" w:cs="Calibri"/>
          <w:sz w:val="22"/>
          <w:szCs w:val="22"/>
          <w:lang w:eastAsia="lv-LV"/>
        </w:rPr>
        <w:t>izsolei piesakās vairāki nomas tiesību pretendenti un neviens no tiem nepārsola izsoles sākumcenu;</w:t>
      </w:r>
    </w:p>
    <w:p w14:paraId="77FF0A7F" w14:textId="77777777" w:rsidR="00951E23" w:rsidRPr="00951E23" w:rsidRDefault="00951E23" w:rsidP="00951E23">
      <w:pPr>
        <w:pStyle w:val="Sarakstarindkopa"/>
        <w:numPr>
          <w:ilvl w:val="2"/>
          <w:numId w:val="1"/>
        </w:numPr>
        <w:spacing w:after="0" w:line="240" w:lineRule="auto"/>
        <w:ind w:left="1276" w:hanging="709"/>
        <w:jc w:val="both"/>
        <w:rPr>
          <w:rFonts w:ascii="Calibri" w:hAnsi="Calibri" w:cs="Calibri"/>
          <w:sz w:val="22"/>
          <w:szCs w:val="22"/>
          <w:lang w:eastAsia="lv-LV"/>
        </w:rPr>
      </w:pPr>
      <w:r w:rsidRPr="00951E23">
        <w:rPr>
          <w:rFonts w:ascii="Calibri" w:hAnsi="Calibri" w:cs="Calibri"/>
          <w:sz w:val="22"/>
          <w:szCs w:val="22"/>
        </w:rPr>
        <w:t>pieteikumu iesniegšanas termiņā izsolei piesakās pretendents vai pretendenti, bet uz izsoli neierodas neviens pretendents;</w:t>
      </w:r>
    </w:p>
    <w:p w14:paraId="0E4292E4" w14:textId="77777777" w:rsidR="00951E23" w:rsidRPr="00951E23" w:rsidRDefault="00951E23" w:rsidP="00951E23">
      <w:pPr>
        <w:pStyle w:val="Sarakstarindkopa"/>
        <w:numPr>
          <w:ilvl w:val="2"/>
          <w:numId w:val="1"/>
        </w:numPr>
        <w:spacing w:after="0" w:line="240" w:lineRule="auto"/>
        <w:ind w:left="1276" w:hanging="709"/>
        <w:jc w:val="both"/>
        <w:rPr>
          <w:rFonts w:ascii="Calibri" w:hAnsi="Calibri" w:cs="Calibri"/>
          <w:sz w:val="22"/>
          <w:szCs w:val="22"/>
          <w:lang w:eastAsia="lv-LV"/>
        </w:rPr>
      </w:pPr>
      <w:r w:rsidRPr="00951E23">
        <w:rPr>
          <w:rFonts w:ascii="Calibri" w:hAnsi="Calibri" w:cs="Calibri"/>
          <w:sz w:val="22"/>
          <w:szCs w:val="22"/>
          <w:lang w:eastAsia="lv-LV"/>
        </w:rPr>
        <w:t xml:space="preserve">neviens no pretendentiem, kurš ieguvis tiesības slēgt nomas līgumu, noteiktajā termiņā nomas līgumu nenoslēdz. </w:t>
      </w:r>
    </w:p>
    <w:p w14:paraId="2B09E5E8" w14:textId="77777777" w:rsidR="00951E23" w:rsidRPr="00951E23" w:rsidRDefault="00951E23" w:rsidP="00951E23">
      <w:pPr>
        <w:pStyle w:val="Sarakstarindkopa"/>
        <w:numPr>
          <w:ilvl w:val="1"/>
          <w:numId w:val="1"/>
        </w:numPr>
        <w:spacing w:after="0" w:line="240" w:lineRule="auto"/>
        <w:ind w:left="567" w:hanging="567"/>
        <w:jc w:val="both"/>
        <w:rPr>
          <w:rFonts w:ascii="Calibri" w:hAnsi="Calibri" w:cs="Calibri"/>
          <w:sz w:val="22"/>
          <w:szCs w:val="22"/>
          <w:lang w:eastAsia="lv-LV"/>
        </w:rPr>
      </w:pPr>
      <w:r w:rsidRPr="00951E23">
        <w:rPr>
          <w:rFonts w:ascii="Calibri" w:hAnsi="Calibri" w:cs="Calibri"/>
          <w:sz w:val="22"/>
          <w:szCs w:val="22"/>
          <w:lang w:eastAsia="lv-LV"/>
        </w:rPr>
        <w:t>Izsole atzīstama par spēkā neesošu, ja Izsoles rīkošanā ir pieļautas atkāpes no Ministru kabineta 2018. gada 19. jūnija noteikumiem Nr. 350 "Publiskas personas zemes nomas un apbūves tiesības noteikumi" un šiem Izsoles noteikumiem.</w:t>
      </w:r>
    </w:p>
    <w:p w14:paraId="35C5CE26" w14:textId="77777777" w:rsidR="00951E23" w:rsidRPr="00951E23" w:rsidRDefault="00951E23" w:rsidP="00951E23">
      <w:pPr>
        <w:pStyle w:val="Sarakstarindkopa"/>
        <w:numPr>
          <w:ilvl w:val="1"/>
          <w:numId w:val="1"/>
        </w:numPr>
        <w:spacing w:after="0" w:line="240" w:lineRule="auto"/>
        <w:ind w:left="567" w:hanging="567"/>
        <w:jc w:val="both"/>
        <w:rPr>
          <w:rFonts w:ascii="Calibri" w:hAnsi="Calibri" w:cs="Calibri"/>
          <w:sz w:val="22"/>
          <w:szCs w:val="22"/>
          <w:lang w:eastAsia="lv-LV"/>
        </w:rPr>
      </w:pPr>
      <w:r w:rsidRPr="00951E23">
        <w:rPr>
          <w:rFonts w:ascii="Calibri" w:hAnsi="Calibri" w:cs="Calibri"/>
          <w:sz w:val="22"/>
          <w:szCs w:val="22"/>
          <w:lang w:eastAsia="lv-LV"/>
        </w:rPr>
        <w:t>Ja Izsoles noteikumu noteiktajā termiņā nav iesniegts neviens pieteikums, Komisija organizē atkārtotu izsoli.</w:t>
      </w:r>
    </w:p>
    <w:p w14:paraId="00824B9E" w14:textId="77777777" w:rsidR="00951E23" w:rsidRPr="00951E23" w:rsidRDefault="00951E23" w:rsidP="00951E23">
      <w:pPr>
        <w:pStyle w:val="Sarakstarindkopa"/>
        <w:numPr>
          <w:ilvl w:val="1"/>
          <w:numId w:val="1"/>
        </w:numPr>
        <w:spacing w:after="0" w:line="240" w:lineRule="auto"/>
        <w:ind w:left="567" w:hanging="567"/>
        <w:jc w:val="both"/>
        <w:rPr>
          <w:rFonts w:ascii="Calibri" w:hAnsi="Calibri" w:cs="Calibri"/>
          <w:sz w:val="22"/>
          <w:szCs w:val="22"/>
          <w:lang w:eastAsia="lv-LV"/>
        </w:rPr>
      </w:pPr>
      <w:r w:rsidRPr="00951E23">
        <w:rPr>
          <w:rFonts w:ascii="Calibri" w:hAnsi="Calibri" w:cs="Calibri"/>
          <w:sz w:val="22"/>
          <w:szCs w:val="22"/>
          <w:lang w:eastAsia="lv-LV"/>
        </w:rPr>
        <w:t>Atkārtotas izsoles gadījumā Cēsu novada pašvaldības Attīstības un teritorijas plānošanas komisija apstiprina jaunus nomas tiesību izsoles noteikumus.</w:t>
      </w:r>
    </w:p>
    <w:p w14:paraId="219BAEA3" w14:textId="77777777" w:rsidR="00951E23" w:rsidRPr="00951E23" w:rsidRDefault="00951E23" w:rsidP="00951E23">
      <w:pPr>
        <w:pStyle w:val="Sarakstarindkopa"/>
        <w:ind w:left="567"/>
        <w:jc w:val="both"/>
        <w:rPr>
          <w:rFonts w:ascii="Calibri" w:hAnsi="Calibri" w:cs="Calibri"/>
          <w:sz w:val="22"/>
          <w:szCs w:val="22"/>
          <w:lang w:eastAsia="lv-LV"/>
        </w:rPr>
      </w:pPr>
    </w:p>
    <w:p w14:paraId="6C876C92" w14:textId="77777777" w:rsidR="00951E23" w:rsidRPr="00951E23" w:rsidRDefault="00951E23" w:rsidP="00951E23">
      <w:pPr>
        <w:numPr>
          <w:ilvl w:val="0"/>
          <w:numId w:val="1"/>
        </w:numPr>
        <w:tabs>
          <w:tab w:val="left" w:pos="426"/>
        </w:tabs>
        <w:autoSpaceDE w:val="0"/>
        <w:autoSpaceDN w:val="0"/>
        <w:adjustRightInd w:val="0"/>
        <w:spacing w:after="0" w:line="240" w:lineRule="auto"/>
        <w:jc w:val="center"/>
        <w:rPr>
          <w:rFonts w:ascii="Calibri" w:hAnsi="Calibri" w:cs="Calibri"/>
          <w:b/>
          <w:bCs/>
          <w:iCs/>
          <w:color w:val="000000"/>
          <w:sz w:val="22"/>
          <w:szCs w:val="22"/>
        </w:rPr>
      </w:pPr>
      <w:r w:rsidRPr="00951E23">
        <w:rPr>
          <w:rFonts w:ascii="Calibri" w:hAnsi="Calibri" w:cs="Calibri"/>
          <w:b/>
          <w:bCs/>
          <w:color w:val="000000"/>
          <w:sz w:val="22"/>
          <w:szCs w:val="22"/>
        </w:rPr>
        <w:t>Komisijas tiesības un pienākumi</w:t>
      </w:r>
    </w:p>
    <w:p w14:paraId="225CFBB7" w14:textId="77777777" w:rsidR="00951E23" w:rsidRPr="00951E23" w:rsidRDefault="00951E23" w:rsidP="00951E23">
      <w:pPr>
        <w:numPr>
          <w:ilvl w:val="1"/>
          <w:numId w:val="1"/>
        </w:numPr>
        <w:autoSpaceDE w:val="0"/>
        <w:autoSpaceDN w:val="0"/>
        <w:adjustRightInd w:val="0"/>
        <w:spacing w:after="0" w:line="240" w:lineRule="auto"/>
        <w:ind w:left="567" w:hanging="567"/>
        <w:jc w:val="both"/>
        <w:rPr>
          <w:rFonts w:ascii="Calibri" w:hAnsi="Calibri" w:cs="Calibri"/>
          <w:iCs/>
          <w:color w:val="000000"/>
          <w:sz w:val="22"/>
          <w:szCs w:val="22"/>
        </w:rPr>
      </w:pPr>
      <w:r w:rsidRPr="00951E23">
        <w:rPr>
          <w:rFonts w:ascii="Calibri" w:hAnsi="Calibri" w:cs="Calibri"/>
          <w:color w:val="000000"/>
          <w:sz w:val="22"/>
          <w:szCs w:val="22"/>
        </w:rPr>
        <w:t xml:space="preserve">Komisijas darbu vada tās vadītājs. Komisijas vadītājs nosaka Komisijas sēžu vietu, laiku un kārtību, sasauc un vada Komisijas sēdes. Komisijas darbu, tai skaitā izsoles norises dokumentēšanu, nodrošina Komisijas sekretārs. </w:t>
      </w:r>
    </w:p>
    <w:p w14:paraId="64314F1B" w14:textId="77777777" w:rsidR="00951E23" w:rsidRPr="00951E23" w:rsidRDefault="00951E23" w:rsidP="00951E23">
      <w:pPr>
        <w:numPr>
          <w:ilvl w:val="1"/>
          <w:numId w:val="1"/>
        </w:numPr>
        <w:autoSpaceDE w:val="0"/>
        <w:autoSpaceDN w:val="0"/>
        <w:adjustRightInd w:val="0"/>
        <w:spacing w:after="0" w:line="240" w:lineRule="auto"/>
        <w:ind w:left="567" w:hanging="567"/>
        <w:jc w:val="both"/>
        <w:rPr>
          <w:rFonts w:ascii="Calibri" w:hAnsi="Calibri" w:cs="Calibri"/>
          <w:iCs/>
          <w:color w:val="000000"/>
          <w:sz w:val="22"/>
          <w:szCs w:val="22"/>
        </w:rPr>
      </w:pPr>
      <w:r w:rsidRPr="00951E23">
        <w:rPr>
          <w:rFonts w:ascii="Calibri" w:hAnsi="Calibri" w:cs="Calibri"/>
          <w:color w:val="000000"/>
          <w:sz w:val="22"/>
          <w:szCs w:val="22"/>
        </w:rPr>
        <w:t>Komisijas locekļi nedrīkst būt nomas tiesību Pretendenti, kā arī tieši vai netieši ieinteresēti Nomas objekta iznomāšanas procesa iznākumā.</w:t>
      </w:r>
    </w:p>
    <w:p w14:paraId="52B49E6B" w14:textId="77777777" w:rsidR="00951E23" w:rsidRPr="00951E23" w:rsidRDefault="00951E23" w:rsidP="00951E23">
      <w:pPr>
        <w:numPr>
          <w:ilvl w:val="1"/>
          <w:numId w:val="1"/>
        </w:numPr>
        <w:autoSpaceDE w:val="0"/>
        <w:autoSpaceDN w:val="0"/>
        <w:adjustRightInd w:val="0"/>
        <w:spacing w:after="0" w:line="240" w:lineRule="auto"/>
        <w:ind w:left="567" w:hanging="567"/>
        <w:jc w:val="both"/>
        <w:rPr>
          <w:rFonts w:ascii="Calibri" w:hAnsi="Calibri" w:cs="Calibri"/>
          <w:iCs/>
          <w:color w:val="000000"/>
          <w:sz w:val="22"/>
          <w:szCs w:val="22"/>
        </w:rPr>
      </w:pPr>
      <w:r w:rsidRPr="00951E23">
        <w:rPr>
          <w:rFonts w:ascii="Calibri" w:hAnsi="Calibri" w:cs="Calibri"/>
          <w:color w:val="000000"/>
          <w:sz w:val="22"/>
          <w:szCs w:val="22"/>
        </w:rPr>
        <w:t xml:space="preserve">Komisija ir tiesīga pieņemt lēmumu, ja tās sēdē piedalās vismaz puse no Komisijas locekļiem. </w:t>
      </w:r>
    </w:p>
    <w:p w14:paraId="762E4004" w14:textId="77777777" w:rsidR="00951E23" w:rsidRPr="00951E23" w:rsidRDefault="00951E23" w:rsidP="00951E23">
      <w:pPr>
        <w:numPr>
          <w:ilvl w:val="1"/>
          <w:numId w:val="1"/>
        </w:numPr>
        <w:autoSpaceDE w:val="0"/>
        <w:autoSpaceDN w:val="0"/>
        <w:adjustRightInd w:val="0"/>
        <w:spacing w:after="0" w:line="240" w:lineRule="auto"/>
        <w:ind w:left="567" w:hanging="567"/>
        <w:jc w:val="both"/>
        <w:rPr>
          <w:rFonts w:ascii="Calibri" w:hAnsi="Calibri" w:cs="Calibri"/>
          <w:iCs/>
          <w:color w:val="000000"/>
          <w:sz w:val="22"/>
          <w:szCs w:val="22"/>
        </w:rPr>
      </w:pPr>
      <w:r w:rsidRPr="00951E23">
        <w:rPr>
          <w:rFonts w:ascii="Calibri" w:hAnsi="Calibri" w:cs="Calibri"/>
          <w:color w:val="000000"/>
          <w:sz w:val="22"/>
          <w:szCs w:val="22"/>
        </w:rPr>
        <w:t>Komisija pieņem lēmumus ar vienkāršu balsu vairākumu. Ja Komisijas locekļu balsis sadalās vienādi, izšķirošā ir komisijas vadītāja balss.</w:t>
      </w:r>
    </w:p>
    <w:p w14:paraId="675ACECA" w14:textId="77777777" w:rsidR="00951E23" w:rsidRPr="00951E23" w:rsidRDefault="00951E23" w:rsidP="00951E23">
      <w:pPr>
        <w:numPr>
          <w:ilvl w:val="1"/>
          <w:numId w:val="1"/>
        </w:numPr>
        <w:autoSpaceDE w:val="0"/>
        <w:autoSpaceDN w:val="0"/>
        <w:adjustRightInd w:val="0"/>
        <w:spacing w:after="0" w:line="240" w:lineRule="auto"/>
        <w:ind w:left="567" w:hanging="567"/>
        <w:jc w:val="both"/>
        <w:rPr>
          <w:rFonts w:ascii="Calibri" w:hAnsi="Calibri" w:cs="Calibri"/>
          <w:iCs/>
          <w:color w:val="000000"/>
          <w:sz w:val="22"/>
          <w:szCs w:val="22"/>
        </w:rPr>
      </w:pPr>
      <w:r w:rsidRPr="00951E23">
        <w:rPr>
          <w:rFonts w:ascii="Calibri" w:hAnsi="Calibri" w:cs="Calibri"/>
          <w:color w:val="000000"/>
          <w:sz w:val="22"/>
          <w:szCs w:val="22"/>
        </w:rPr>
        <w:t xml:space="preserve">Ja kāds no Komisijas locekļiem nepiekrīt Komisijas lēmumam un balso pret to, viņa atšķirīgo viedokli fiksē sēdes protokolā un viņš šādā gadījumā nav atbildīgs par Komisijas pieņemto lēmumu. </w:t>
      </w:r>
    </w:p>
    <w:p w14:paraId="21BC069B" w14:textId="77777777" w:rsidR="00951E23" w:rsidRPr="00951E23" w:rsidRDefault="00951E23" w:rsidP="00951E23">
      <w:pPr>
        <w:numPr>
          <w:ilvl w:val="1"/>
          <w:numId w:val="1"/>
        </w:numPr>
        <w:autoSpaceDE w:val="0"/>
        <w:autoSpaceDN w:val="0"/>
        <w:adjustRightInd w:val="0"/>
        <w:spacing w:after="0" w:line="240" w:lineRule="auto"/>
        <w:ind w:left="567" w:hanging="567"/>
        <w:jc w:val="both"/>
        <w:rPr>
          <w:rFonts w:ascii="Calibri" w:hAnsi="Calibri" w:cs="Calibri"/>
          <w:iCs/>
          <w:color w:val="000000"/>
          <w:sz w:val="22"/>
          <w:szCs w:val="22"/>
        </w:rPr>
      </w:pPr>
      <w:r w:rsidRPr="00951E23">
        <w:rPr>
          <w:rFonts w:ascii="Calibri" w:hAnsi="Calibri" w:cs="Calibri"/>
          <w:color w:val="000000"/>
          <w:sz w:val="22"/>
          <w:szCs w:val="22"/>
        </w:rPr>
        <w:lastRenderedPageBreak/>
        <w:t xml:space="preserve">Izsoles noslēguma protokolā norāda šādu informāciju: </w:t>
      </w:r>
    </w:p>
    <w:p w14:paraId="45563F60"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 xml:space="preserve">Iznomātajā nosaukums un adrese, izsoles veids, nomas tiesību priekšmets; </w:t>
      </w:r>
    </w:p>
    <w:p w14:paraId="18CA2244"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 xml:space="preserve">datums, kad publicēts paziņojums par izsoli; </w:t>
      </w:r>
    </w:p>
    <w:p w14:paraId="1D913CC2"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izsoles komisijas sastāvs un tās izveidošanas pamatojums;</w:t>
      </w:r>
    </w:p>
    <w:p w14:paraId="67D49ED6"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pretendentiem izvirzītās prasības;</w:t>
      </w:r>
    </w:p>
    <w:p w14:paraId="62DE7911"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 xml:space="preserve">izsoles nosacīta nomas maksa; </w:t>
      </w:r>
    </w:p>
    <w:p w14:paraId="0BD76EA6"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pieteikumu iesniegšanas termiņš un izsoles vieta, datums un laiks;</w:t>
      </w:r>
    </w:p>
    <w:p w14:paraId="62BC983D"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pieteikumus iesniegušo pretendentu vārds, uzvārds vai nosaukums un citi šo personu identificējošie dati;</w:t>
      </w:r>
    </w:p>
    <w:p w14:paraId="7829565D"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 xml:space="preserve">pretendenta nosaukums, ar kuru nolemts slēgt nomas līgumu, nomas maksa un līguma darbības termiņš; </w:t>
      </w:r>
    </w:p>
    <w:p w14:paraId="64E337CD"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pamatojums lēmumam par pretendenta izslēgšanu no dalības izsolē;</w:t>
      </w:r>
    </w:p>
    <w:p w14:paraId="7BE0A3C9"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lēmuma pamatojums, ja Iznomātājs pieņēmis lēmumu pārtraukt izsoli;</w:t>
      </w:r>
    </w:p>
    <w:p w14:paraId="73F860EF"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cita informācija, ja attiecās.</w:t>
      </w:r>
    </w:p>
    <w:p w14:paraId="1AABA80A" w14:textId="77777777" w:rsidR="00951E23" w:rsidRPr="00951E23" w:rsidRDefault="00951E23" w:rsidP="00951E23">
      <w:pPr>
        <w:numPr>
          <w:ilvl w:val="1"/>
          <w:numId w:val="1"/>
        </w:numPr>
        <w:autoSpaceDE w:val="0"/>
        <w:autoSpaceDN w:val="0"/>
        <w:adjustRightInd w:val="0"/>
        <w:spacing w:after="0" w:line="240" w:lineRule="auto"/>
        <w:ind w:left="567" w:hanging="567"/>
        <w:jc w:val="both"/>
        <w:rPr>
          <w:rFonts w:ascii="Calibri" w:hAnsi="Calibri" w:cs="Calibri"/>
          <w:iCs/>
          <w:color w:val="000000"/>
          <w:sz w:val="22"/>
          <w:szCs w:val="22"/>
        </w:rPr>
      </w:pPr>
      <w:r w:rsidRPr="00951E23">
        <w:rPr>
          <w:rFonts w:ascii="Calibri" w:hAnsi="Calibri" w:cs="Calibri"/>
          <w:color w:val="000000"/>
          <w:sz w:val="22"/>
          <w:szCs w:val="22"/>
        </w:rPr>
        <w:t xml:space="preserve">Komisijas pienākumi: </w:t>
      </w:r>
    </w:p>
    <w:p w14:paraId="465A3ACF"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 xml:space="preserve">nodrošināt izsoles dokumentu izstrādāšanu, izsoles gaitas protokolēšanu un atbildēt par tās norisi; </w:t>
      </w:r>
    </w:p>
    <w:p w14:paraId="0E8EF35D"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 xml:space="preserve">vērtēt Pretendentus un to iesniegtos pieteikumus saskaņā ar šiem izsoles noteikumiem, kā arī citiem normatīvajiem aktiem; </w:t>
      </w:r>
    </w:p>
    <w:p w14:paraId="1D1AFA4C"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pieņemt lēmumu par izsoles protokolu apstiprināšanu un iesniegt Cēsu novada pašvaldības Attīstības un teritorijas plānošanas komisijai izsoles rezultātu apstiprināšanai;</w:t>
      </w:r>
    </w:p>
    <w:p w14:paraId="2F010256"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atbildēt uz Pretendentu jautājumiem;</w:t>
      </w:r>
    </w:p>
    <w:p w14:paraId="54C37715" w14:textId="77777777" w:rsidR="00951E23" w:rsidRPr="00951E23" w:rsidRDefault="00951E23" w:rsidP="00951E23">
      <w:pPr>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paziņot visiem pieteikumus iesniegušajiem Pretendentiem lēmumu par izsoles rezultātu, nosūtot informāciju uz viņu pieteikumā norādīto adresi.</w:t>
      </w:r>
    </w:p>
    <w:p w14:paraId="69BC324C" w14:textId="77777777" w:rsidR="00951E23" w:rsidRPr="00951E23" w:rsidRDefault="00951E23" w:rsidP="00951E23">
      <w:pPr>
        <w:pStyle w:val="Sarakstarindkopa"/>
        <w:numPr>
          <w:ilvl w:val="2"/>
          <w:numId w:val="1"/>
        </w:numPr>
        <w:autoSpaceDE w:val="0"/>
        <w:autoSpaceDN w:val="0"/>
        <w:adjustRightInd w:val="0"/>
        <w:spacing w:after="0" w:line="240" w:lineRule="auto"/>
        <w:ind w:left="1276" w:hanging="709"/>
        <w:jc w:val="both"/>
        <w:rPr>
          <w:rFonts w:ascii="Calibri" w:hAnsi="Calibri" w:cs="Calibri"/>
          <w:iCs/>
          <w:color w:val="000000"/>
          <w:sz w:val="22"/>
          <w:szCs w:val="22"/>
        </w:rPr>
      </w:pPr>
      <w:r w:rsidRPr="00951E23">
        <w:rPr>
          <w:rFonts w:ascii="Calibri" w:hAnsi="Calibri" w:cs="Calibri"/>
          <w:color w:val="000000"/>
          <w:sz w:val="22"/>
          <w:szCs w:val="22"/>
        </w:rPr>
        <w:t xml:space="preserve">nodrošināt, ka izsoles noslēguma protokols ir pieejams Pretendentiem no šo Noteikumu 6.1. punktā noteiktā termiņa. </w:t>
      </w:r>
    </w:p>
    <w:p w14:paraId="73E28D5C" w14:textId="77777777" w:rsidR="00951E23" w:rsidRPr="00951E23" w:rsidRDefault="00951E23" w:rsidP="00951E23">
      <w:pPr>
        <w:autoSpaceDE w:val="0"/>
        <w:autoSpaceDN w:val="0"/>
        <w:adjustRightInd w:val="0"/>
        <w:jc w:val="both"/>
        <w:rPr>
          <w:rFonts w:ascii="Calibri" w:hAnsi="Calibri" w:cs="Calibri"/>
          <w:iCs/>
          <w:color w:val="000000"/>
          <w:sz w:val="22"/>
          <w:szCs w:val="22"/>
        </w:rPr>
      </w:pPr>
    </w:p>
    <w:p w14:paraId="5555F702" w14:textId="77777777" w:rsidR="00951E23" w:rsidRPr="00951E23" w:rsidRDefault="00951E23" w:rsidP="00951E23">
      <w:pPr>
        <w:numPr>
          <w:ilvl w:val="0"/>
          <w:numId w:val="1"/>
        </w:numPr>
        <w:tabs>
          <w:tab w:val="left" w:pos="426"/>
        </w:tabs>
        <w:autoSpaceDE w:val="0"/>
        <w:autoSpaceDN w:val="0"/>
        <w:adjustRightInd w:val="0"/>
        <w:spacing w:after="0" w:line="240" w:lineRule="auto"/>
        <w:jc w:val="center"/>
        <w:rPr>
          <w:rFonts w:ascii="Calibri" w:hAnsi="Calibri" w:cs="Calibri"/>
          <w:b/>
          <w:bCs/>
          <w:iCs/>
          <w:color w:val="000000"/>
          <w:sz w:val="22"/>
          <w:szCs w:val="22"/>
        </w:rPr>
      </w:pPr>
      <w:r w:rsidRPr="00951E23">
        <w:rPr>
          <w:rFonts w:ascii="Calibri" w:hAnsi="Calibri" w:cs="Calibri"/>
          <w:b/>
          <w:bCs/>
          <w:color w:val="000000"/>
          <w:sz w:val="22"/>
          <w:szCs w:val="22"/>
        </w:rPr>
        <w:t>Sūdzību iesniegšana</w:t>
      </w:r>
    </w:p>
    <w:p w14:paraId="5DF1F9D7" w14:textId="77777777" w:rsidR="00951E23" w:rsidRPr="00951E23" w:rsidRDefault="00951E23" w:rsidP="00951E23">
      <w:pPr>
        <w:numPr>
          <w:ilvl w:val="1"/>
          <w:numId w:val="1"/>
        </w:numPr>
        <w:autoSpaceDE w:val="0"/>
        <w:autoSpaceDN w:val="0"/>
        <w:adjustRightInd w:val="0"/>
        <w:spacing w:after="0" w:line="240" w:lineRule="auto"/>
        <w:ind w:left="567" w:hanging="567"/>
        <w:jc w:val="both"/>
        <w:rPr>
          <w:rFonts w:ascii="Calibri" w:hAnsi="Calibri" w:cs="Calibri"/>
          <w:iCs/>
          <w:color w:val="000000"/>
          <w:sz w:val="22"/>
          <w:szCs w:val="22"/>
        </w:rPr>
      </w:pPr>
      <w:r w:rsidRPr="00951E23">
        <w:rPr>
          <w:rFonts w:ascii="Calibri" w:hAnsi="Calibri" w:cs="Calibri"/>
          <w:color w:val="000000"/>
          <w:sz w:val="22"/>
          <w:szCs w:val="22"/>
        </w:rPr>
        <w:t xml:space="preserve">Personas var iesniegt sūdzību Iestādes vadītājam par Komisijas darbībām 5 (piecu) dienu laikā no izsoles dienas. Ja sūdzība iesniegta pēc noteiktā termiņa, tā netiek izskatīta. </w:t>
      </w:r>
    </w:p>
    <w:p w14:paraId="270A9F73" w14:textId="77777777" w:rsidR="00951E23" w:rsidRPr="00951E23" w:rsidRDefault="00951E23" w:rsidP="00951E23">
      <w:pPr>
        <w:numPr>
          <w:ilvl w:val="1"/>
          <w:numId w:val="1"/>
        </w:numPr>
        <w:autoSpaceDE w:val="0"/>
        <w:autoSpaceDN w:val="0"/>
        <w:adjustRightInd w:val="0"/>
        <w:spacing w:after="0" w:line="240" w:lineRule="auto"/>
        <w:ind w:left="567" w:hanging="567"/>
        <w:jc w:val="both"/>
        <w:rPr>
          <w:rFonts w:ascii="Calibri" w:hAnsi="Calibri" w:cs="Calibri"/>
          <w:iCs/>
          <w:color w:val="000000"/>
          <w:sz w:val="22"/>
          <w:szCs w:val="22"/>
        </w:rPr>
      </w:pPr>
      <w:r w:rsidRPr="00951E23">
        <w:rPr>
          <w:rFonts w:ascii="Calibri" w:hAnsi="Calibri" w:cs="Calibri"/>
          <w:color w:val="000000"/>
          <w:sz w:val="22"/>
          <w:szCs w:val="22"/>
        </w:rPr>
        <w:t>Ja Iestādes vadītājs izskatot sūdzību konstatē, ka Izsoles komisija ir pieļāvusi atkāpes no Ministru kabineta 2018. gada 19. jūnija noteikumiem Nr. 350 "Publiskas personas zemes nomas un apbūves tiesības noteikumi" un šiem Izsoles noteikumiem, Iestādes vadītājs pieņem lēmumu par Izsoles atzīšanu par spēkā neesošu, nosūtot paziņojumu visiem izsoles dalībniekiem uz pieteikumā norādīto adresi.</w:t>
      </w:r>
    </w:p>
    <w:p w14:paraId="5D93B94B" w14:textId="77777777" w:rsidR="00951E23" w:rsidRPr="00951E23" w:rsidRDefault="00951E23" w:rsidP="00951E23">
      <w:pPr>
        <w:autoSpaceDE w:val="0"/>
        <w:autoSpaceDN w:val="0"/>
        <w:adjustRightInd w:val="0"/>
        <w:jc w:val="center"/>
        <w:rPr>
          <w:rFonts w:ascii="Calibri" w:hAnsi="Calibri" w:cs="Calibri"/>
          <w:iCs/>
          <w:color w:val="000000"/>
          <w:sz w:val="22"/>
          <w:szCs w:val="22"/>
        </w:rPr>
      </w:pPr>
    </w:p>
    <w:p w14:paraId="07386D22" w14:textId="77777777" w:rsidR="00951E23" w:rsidRPr="00951E23" w:rsidRDefault="00951E23" w:rsidP="00951E23">
      <w:pPr>
        <w:numPr>
          <w:ilvl w:val="0"/>
          <w:numId w:val="1"/>
        </w:numPr>
        <w:autoSpaceDE w:val="0"/>
        <w:autoSpaceDN w:val="0"/>
        <w:adjustRightInd w:val="0"/>
        <w:spacing w:after="0" w:line="240" w:lineRule="auto"/>
        <w:jc w:val="center"/>
        <w:rPr>
          <w:rFonts w:ascii="Calibri" w:hAnsi="Calibri" w:cs="Calibri"/>
          <w:b/>
          <w:iCs/>
          <w:color w:val="000000"/>
          <w:sz w:val="22"/>
          <w:szCs w:val="22"/>
        </w:rPr>
      </w:pPr>
      <w:r w:rsidRPr="00951E23">
        <w:rPr>
          <w:rFonts w:ascii="Calibri" w:hAnsi="Calibri" w:cs="Calibri"/>
          <w:b/>
          <w:color w:val="000000"/>
          <w:sz w:val="22"/>
          <w:szCs w:val="22"/>
        </w:rPr>
        <w:t>Pielikumi</w:t>
      </w:r>
    </w:p>
    <w:p w14:paraId="1ABF60A2" w14:textId="77777777" w:rsidR="00951E23" w:rsidRPr="00951E23" w:rsidRDefault="00951E23" w:rsidP="00951E23">
      <w:pPr>
        <w:numPr>
          <w:ilvl w:val="1"/>
          <w:numId w:val="1"/>
        </w:numPr>
        <w:autoSpaceDE w:val="0"/>
        <w:autoSpaceDN w:val="0"/>
        <w:adjustRightInd w:val="0"/>
        <w:spacing w:after="0" w:line="240" w:lineRule="auto"/>
        <w:ind w:left="567" w:hanging="567"/>
        <w:rPr>
          <w:rFonts w:ascii="Calibri" w:hAnsi="Calibri" w:cs="Calibri"/>
          <w:b/>
          <w:iCs/>
          <w:color w:val="000000"/>
          <w:sz w:val="22"/>
          <w:szCs w:val="22"/>
        </w:rPr>
      </w:pPr>
      <w:r w:rsidRPr="00951E23">
        <w:rPr>
          <w:rFonts w:ascii="Calibri" w:hAnsi="Calibri" w:cs="Calibri"/>
          <w:color w:val="000000"/>
          <w:sz w:val="22"/>
          <w:szCs w:val="22"/>
        </w:rPr>
        <w:t xml:space="preserve">1.pielikums – </w:t>
      </w:r>
      <w:r w:rsidRPr="00951E23">
        <w:rPr>
          <w:rFonts w:ascii="Calibri" w:hAnsi="Calibri" w:cs="Calibri"/>
          <w:sz w:val="22"/>
          <w:szCs w:val="22"/>
        </w:rPr>
        <w:t>Pieteikums dalībai pirmajā nomas tiesību mutiskā izsolē;</w:t>
      </w:r>
    </w:p>
    <w:p w14:paraId="3AEAF1EE" w14:textId="77777777" w:rsidR="00951E23" w:rsidRPr="00951E23" w:rsidRDefault="00951E23" w:rsidP="00951E23">
      <w:pPr>
        <w:numPr>
          <w:ilvl w:val="1"/>
          <w:numId w:val="1"/>
        </w:numPr>
        <w:autoSpaceDE w:val="0"/>
        <w:autoSpaceDN w:val="0"/>
        <w:adjustRightInd w:val="0"/>
        <w:spacing w:after="0" w:line="240" w:lineRule="auto"/>
        <w:ind w:left="567" w:hanging="567"/>
        <w:rPr>
          <w:rFonts w:ascii="Calibri" w:hAnsi="Calibri" w:cs="Calibri"/>
          <w:b/>
          <w:iCs/>
          <w:color w:val="000000"/>
          <w:sz w:val="22"/>
          <w:szCs w:val="22"/>
        </w:rPr>
      </w:pPr>
      <w:r w:rsidRPr="00951E23">
        <w:rPr>
          <w:rFonts w:ascii="Calibri" w:hAnsi="Calibri" w:cs="Calibri"/>
          <w:sz w:val="22"/>
          <w:szCs w:val="22"/>
        </w:rPr>
        <w:t xml:space="preserve">2.pielikums – </w:t>
      </w:r>
      <w:r w:rsidRPr="00951E23">
        <w:rPr>
          <w:rFonts w:ascii="Calibri" w:hAnsi="Calibri" w:cs="Calibri"/>
          <w:color w:val="000000"/>
          <w:sz w:val="22"/>
          <w:szCs w:val="22"/>
        </w:rPr>
        <w:t>Nekustamā īpašuma nomas līguma projekts.</w:t>
      </w:r>
    </w:p>
    <w:p w14:paraId="62501173" w14:textId="77777777" w:rsidR="00951E23" w:rsidRPr="002569A6" w:rsidRDefault="00951E23" w:rsidP="00951E23">
      <w:pPr>
        <w:pStyle w:val="Sarakstarindkopa"/>
        <w:ind w:left="567"/>
        <w:jc w:val="both"/>
        <w:rPr>
          <w:rFonts w:cstheme="minorHAnsi"/>
          <w:sz w:val="22"/>
          <w:szCs w:val="22"/>
          <w:lang w:eastAsia="lv-LV"/>
        </w:rPr>
      </w:pPr>
    </w:p>
    <w:p w14:paraId="34BA4863" w14:textId="77777777" w:rsidR="00951E23" w:rsidRPr="008E2F2B" w:rsidRDefault="00951E23" w:rsidP="00951E23">
      <w:pPr>
        <w:pBdr>
          <w:top w:val="nil"/>
          <w:left w:val="nil"/>
          <w:bottom w:val="nil"/>
          <w:right w:val="nil"/>
          <w:between w:val="nil"/>
        </w:pBdr>
        <w:spacing w:before="100" w:beforeAutospacing="1" w:after="100" w:afterAutospacing="1"/>
        <w:ind w:left="1134"/>
        <w:jc w:val="both"/>
        <w:rPr>
          <w:rFonts w:eastAsia="Calibri" w:cstheme="minorHAnsi"/>
          <w:color w:val="000000"/>
          <w:sz w:val="22"/>
          <w:szCs w:val="22"/>
        </w:rPr>
      </w:pPr>
    </w:p>
    <w:p w14:paraId="6977CF1C" w14:textId="77777777" w:rsidR="00951E23" w:rsidRPr="002569A6" w:rsidRDefault="00951E23" w:rsidP="00951E23">
      <w:pPr>
        <w:pBdr>
          <w:top w:val="nil"/>
          <w:left w:val="nil"/>
          <w:bottom w:val="nil"/>
          <w:right w:val="nil"/>
          <w:between w:val="nil"/>
        </w:pBdr>
        <w:ind w:left="567" w:hanging="567"/>
        <w:jc w:val="both"/>
        <w:rPr>
          <w:rFonts w:cstheme="minorHAnsi"/>
          <w:sz w:val="22"/>
          <w:szCs w:val="22"/>
          <w:lang w:eastAsia="lv-LV"/>
        </w:rPr>
      </w:pPr>
      <w:bookmarkStart w:id="2" w:name="3"/>
      <w:bookmarkEnd w:id="2"/>
    </w:p>
    <w:p w14:paraId="34515A83" w14:textId="77777777" w:rsidR="00951E23" w:rsidRPr="002569A6" w:rsidRDefault="00951E23" w:rsidP="00951E23">
      <w:pPr>
        <w:tabs>
          <w:tab w:val="left" w:pos="426"/>
        </w:tabs>
        <w:ind w:left="360"/>
        <w:contextualSpacing/>
        <w:jc w:val="center"/>
        <w:rPr>
          <w:rFonts w:cstheme="minorHAnsi"/>
          <w:b/>
          <w:sz w:val="22"/>
          <w:szCs w:val="22"/>
          <w:lang w:eastAsia="lv-LV"/>
        </w:rPr>
      </w:pPr>
    </w:p>
    <w:p w14:paraId="300A184D" w14:textId="77777777" w:rsidR="00951E23" w:rsidRPr="002569A6" w:rsidRDefault="00951E23" w:rsidP="00951E23">
      <w:pPr>
        <w:jc w:val="both"/>
        <w:rPr>
          <w:rFonts w:cstheme="minorHAnsi"/>
          <w:sz w:val="22"/>
          <w:szCs w:val="22"/>
          <w:lang w:bidi="yi-Hebr"/>
        </w:rPr>
      </w:pPr>
    </w:p>
    <w:p w14:paraId="0E530B1B" w14:textId="77777777" w:rsidR="00951E23" w:rsidRPr="002569A6" w:rsidRDefault="00951E23" w:rsidP="00951E23">
      <w:pPr>
        <w:jc w:val="both"/>
        <w:rPr>
          <w:rFonts w:cstheme="minorHAnsi"/>
          <w:sz w:val="22"/>
          <w:szCs w:val="22"/>
          <w:lang w:bidi="yi-Hebr"/>
        </w:rPr>
      </w:pPr>
    </w:p>
    <w:p w14:paraId="22DDC913" w14:textId="77777777" w:rsidR="00951E23" w:rsidRPr="002569A6" w:rsidRDefault="00951E23" w:rsidP="00951E23">
      <w:pPr>
        <w:autoSpaceDE w:val="0"/>
        <w:autoSpaceDN w:val="0"/>
        <w:adjustRightInd w:val="0"/>
        <w:jc w:val="both"/>
        <w:rPr>
          <w:rFonts w:cstheme="minorHAnsi"/>
          <w:iCs/>
          <w:color w:val="000000"/>
          <w:sz w:val="22"/>
          <w:szCs w:val="22"/>
        </w:rPr>
      </w:pPr>
    </w:p>
    <w:p w14:paraId="3177B592" w14:textId="77777777" w:rsidR="00951E23" w:rsidRPr="00951E23" w:rsidRDefault="00951E23" w:rsidP="00951E23">
      <w:pPr>
        <w:ind w:left="360"/>
        <w:jc w:val="right"/>
        <w:rPr>
          <w:rFonts w:ascii="Calibri" w:hAnsi="Calibri" w:cs="Calibri"/>
          <w:b/>
          <w:i/>
          <w:sz w:val="22"/>
          <w:szCs w:val="22"/>
        </w:rPr>
      </w:pPr>
      <w:r w:rsidRPr="002569A6">
        <w:rPr>
          <w:rFonts w:cstheme="minorHAnsi"/>
          <w:sz w:val="22"/>
          <w:szCs w:val="22"/>
        </w:rPr>
        <w:br w:type="page"/>
      </w:r>
      <w:r w:rsidRPr="00951E23">
        <w:rPr>
          <w:rFonts w:ascii="Calibri" w:hAnsi="Calibri" w:cs="Calibri"/>
          <w:b/>
          <w:i/>
          <w:sz w:val="22"/>
          <w:szCs w:val="22"/>
        </w:rPr>
        <w:lastRenderedPageBreak/>
        <w:t xml:space="preserve">Nomas tiesību izsoles noteikumu 1.pielikums </w:t>
      </w:r>
    </w:p>
    <w:p w14:paraId="587D6972" w14:textId="77777777" w:rsidR="00951E23" w:rsidRPr="00951E23" w:rsidRDefault="00951E23" w:rsidP="00951E23">
      <w:pPr>
        <w:contextualSpacing/>
        <w:jc w:val="center"/>
        <w:rPr>
          <w:rFonts w:ascii="Calibri" w:hAnsi="Calibri" w:cs="Calibri"/>
          <w:sz w:val="22"/>
          <w:szCs w:val="22"/>
        </w:rPr>
      </w:pPr>
    </w:p>
    <w:p w14:paraId="5E431839" w14:textId="77777777" w:rsidR="00951E23" w:rsidRPr="00951E23" w:rsidRDefault="00951E23" w:rsidP="00951E23">
      <w:pPr>
        <w:contextualSpacing/>
        <w:jc w:val="center"/>
        <w:rPr>
          <w:rFonts w:ascii="Calibri" w:hAnsi="Calibri" w:cs="Calibri"/>
          <w:b/>
          <w:bCs/>
          <w:sz w:val="22"/>
          <w:szCs w:val="22"/>
        </w:rPr>
      </w:pPr>
      <w:r w:rsidRPr="00951E23">
        <w:rPr>
          <w:rFonts w:ascii="Calibri" w:hAnsi="Calibri" w:cs="Calibri"/>
          <w:b/>
          <w:bCs/>
          <w:sz w:val="22"/>
          <w:szCs w:val="22"/>
        </w:rPr>
        <w:t xml:space="preserve">PIETEIKUMS </w:t>
      </w:r>
    </w:p>
    <w:p w14:paraId="4F052C6E" w14:textId="77777777" w:rsidR="00951E23" w:rsidRPr="00951E23" w:rsidRDefault="00951E23" w:rsidP="00951E23">
      <w:pPr>
        <w:contextualSpacing/>
        <w:jc w:val="center"/>
        <w:rPr>
          <w:rFonts w:ascii="Calibri" w:hAnsi="Calibri" w:cs="Calibri"/>
          <w:b/>
          <w:bCs/>
          <w:sz w:val="22"/>
          <w:szCs w:val="22"/>
        </w:rPr>
      </w:pPr>
      <w:r w:rsidRPr="00951E23">
        <w:rPr>
          <w:rFonts w:ascii="Calibri" w:hAnsi="Calibri" w:cs="Calibri"/>
          <w:b/>
          <w:bCs/>
          <w:sz w:val="22"/>
          <w:szCs w:val="22"/>
        </w:rPr>
        <w:t>dalībai mutiskai izsolei</w:t>
      </w:r>
    </w:p>
    <w:p w14:paraId="14865D1E" w14:textId="77777777" w:rsidR="00951E23" w:rsidRPr="00951E23" w:rsidRDefault="00951E23" w:rsidP="00951E23">
      <w:pPr>
        <w:jc w:val="center"/>
        <w:rPr>
          <w:rFonts w:ascii="Calibri" w:hAnsi="Calibri" w:cs="Calibri"/>
          <w:sz w:val="22"/>
          <w:szCs w:val="22"/>
        </w:rPr>
      </w:pPr>
      <w:r w:rsidRPr="00951E23">
        <w:rPr>
          <w:rFonts w:ascii="Calibri" w:hAnsi="Calibri" w:cs="Calibri"/>
          <w:sz w:val="22"/>
          <w:szCs w:val="22"/>
        </w:rPr>
        <w:t xml:space="preserve">par </w:t>
      </w:r>
      <w:r w:rsidRPr="00951E23">
        <w:rPr>
          <w:rFonts w:ascii="Calibri" w:hAnsi="Calibri" w:cs="Calibri"/>
          <w:sz w:val="22"/>
          <w:szCs w:val="22"/>
          <w:lang w:eastAsia="lv-LV"/>
        </w:rPr>
        <w:t xml:space="preserve">nekustamā īpašumā </w:t>
      </w:r>
      <w:r w:rsidRPr="00951E23">
        <w:rPr>
          <w:rFonts w:ascii="Calibri" w:hAnsi="Calibri" w:cs="Calibri"/>
          <w:sz w:val="22"/>
          <w:szCs w:val="22"/>
        </w:rPr>
        <w:t>“</w:t>
      </w:r>
      <w:proofErr w:type="spellStart"/>
      <w:r w:rsidRPr="00951E23">
        <w:rPr>
          <w:rFonts w:ascii="Calibri" w:hAnsi="Calibri" w:cs="Calibri"/>
          <w:sz w:val="22"/>
          <w:szCs w:val="22"/>
        </w:rPr>
        <w:t>Saulrīti</w:t>
      </w:r>
      <w:proofErr w:type="spellEnd"/>
      <w:r w:rsidRPr="00951E23">
        <w:rPr>
          <w:rFonts w:ascii="Calibri" w:hAnsi="Calibri" w:cs="Calibri"/>
          <w:sz w:val="22"/>
          <w:szCs w:val="22"/>
        </w:rPr>
        <w:t xml:space="preserve"> 2”, Raiskuma pagastā, Cēsu novadā, kadastra Nr. 4274 002 0112, </w:t>
      </w:r>
    </w:p>
    <w:p w14:paraId="01AF039F" w14:textId="77777777" w:rsidR="00951E23" w:rsidRPr="00951E23" w:rsidRDefault="00951E23" w:rsidP="00951E23">
      <w:pPr>
        <w:jc w:val="center"/>
        <w:rPr>
          <w:rFonts w:ascii="Calibri" w:hAnsi="Calibri" w:cs="Calibri"/>
          <w:sz w:val="22"/>
          <w:szCs w:val="22"/>
        </w:rPr>
      </w:pPr>
      <w:r w:rsidRPr="00951E23">
        <w:rPr>
          <w:rFonts w:ascii="Calibri" w:hAnsi="Calibri" w:cs="Calibri"/>
          <w:sz w:val="22"/>
          <w:szCs w:val="22"/>
        </w:rPr>
        <w:t>zemes nomas tiesībām</w:t>
      </w:r>
    </w:p>
    <w:p w14:paraId="322A9552" w14:textId="77777777" w:rsidR="00951E23" w:rsidRPr="00951E23" w:rsidRDefault="00951E23" w:rsidP="00951E23">
      <w:pPr>
        <w:contextualSpacing/>
        <w:jc w:val="center"/>
        <w:rPr>
          <w:rFonts w:ascii="Calibri" w:hAnsi="Calibri" w:cs="Calibri"/>
          <w:sz w:val="22"/>
          <w:szCs w:val="22"/>
        </w:rPr>
      </w:pPr>
    </w:p>
    <w:p w14:paraId="26AF4B3A" w14:textId="77777777" w:rsidR="00951E23" w:rsidRPr="00951E23" w:rsidRDefault="00951E23" w:rsidP="00951E23">
      <w:pPr>
        <w:contextualSpacing/>
        <w:jc w:val="both"/>
        <w:rPr>
          <w:rFonts w:ascii="Calibri" w:hAnsi="Calibri" w:cs="Calibri"/>
          <w:b/>
          <w:bCs/>
          <w:sz w:val="22"/>
          <w:szCs w:val="22"/>
        </w:rPr>
      </w:pPr>
      <w:r w:rsidRPr="00951E23">
        <w:rPr>
          <w:rFonts w:ascii="Calibri" w:hAnsi="Calibri" w:cs="Calibri"/>
          <w:b/>
          <w:bCs/>
          <w:sz w:val="22"/>
          <w:szCs w:val="22"/>
        </w:rPr>
        <w:t xml:space="preserve">Nomas tiesību pretendents: </w:t>
      </w:r>
    </w:p>
    <w:p w14:paraId="2DE5B1C9" w14:textId="77777777" w:rsidR="00951E23" w:rsidRPr="00951E23" w:rsidRDefault="00951E23" w:rsidP="00951E23">
      <w:pPr>
        <w:contextualSpacing/>
        <w:jc w:val="both"/>
        <w:rPr>
          <w:rFonts w:ascii="Calibri" w:hAnsi="Calibri" w:cs="Calibri"/>
          <w:sz w:val="22"/>
          <w:szCs w:val="22"/>
        </w:rPr>
      </w:pPr>
    </w:p>
    <w:tbl>
      <w:tblPr>
        <w:tblStyle w:val="Reatabula"/>
        <w:tblW w:w="0" w:type="auto"/>
        <w:tblLook w:val="04A0" w:firstRow="1" w:lastRow="0" w:firstColumn="1" w:lastColumn="0" w:noHBand="0" w:noVBand="1"/>
      </w:tblPr>
      <w:tblGrid>
        <w:gridCol w:w="4602"/>
        <w:gridCol w:w="4602"/>
      </w:tblGrid>
      <w:tr w:rsidR="00951E23" w:rsidRPr="00951E23" w14:paraId="727653DB" w14:textId="77777777" w:rsidTr="00FE2837">
        <w:tc>
          <w:tcPr>
            <w:tcW w:w="4602" w:type="dxa"/>
          </w:tcPr>
          <w:p w14:paraId="5FE22AF5" w14:textId="77777777" w:rsidR="00951E23" w:rsidRPr="00951E23" w:rsidRDefault="00951E23" w:rsidP="00FE2837">
            <w:pPr>
              <w:contextualSpacing/>
              <w:jc w:val="both"/>
              <w:rPr>
                <w:rFonts w:ascii="Calibri" w:hAnsi="Calibri" w:cs="Calibri"/>
                <w:b/>
                <w:bCs/>
              </w:rPr>
            </w:pPr>
            <w:r w:rsidRPr="00951E23">
              <w:rPr>
                <w:rFonts w:ascii="Calibri" w:hAnsi="Calibri" w:cs="Calibri"/>
              </w:rPr>
              <w:t xml:space="preserve">Nosaukums/ Vārds, Uzvārds               </w:t>
            </w:r>
          </w:p>
        </w:tc>
        <w:tc>
          <w:tcPr>
            <w:tcW w:w="4602" w:type="dxa"/>
          </w:tcPr>
          <w:p w14:paraId="0296E907" w14:textId="77777777" w:rsidR="00951E23" w:rsidRPr="00951E23" w:rsidRDefault="00951E23" w:rsidP="00FE2837">
            <w:pPr>
              <w:contextualSpacing/>
              <w:jc w:val="both"/>
              <w:rPr>
                <w:rFonts w:ascii="Calibri" w:hAnsi="Calibri" w:cs="Calibri"/>
                <w:b/>
                <w:bCs/>
              </w:rPr>
            </w:pPr>
          </w:p>
        </w:tc>
      </w:tr>
      <w:tr w:rsidR="00951E23" w:rsidRPr="00951E23" w14:paraId="20B6D690" w14:textId="77777777" w:rsidTr="00FE2837">
        <w:tc>
          <w:tcPr>
            <w:tcW w:w="4602" w:type="dxa"/>
          </w:tcPr>
          <w:p w14:paraId="407C001B" w14:textId="77777777" w:rsidR="00951E23" w:rsidRPr="00951E23" w:rsidRDefault="00951E23" w:rsidP="00FE2837">
            <w:pPr>
              <w:contextualSpacing/>
              <w:jc w:val="both"/>
              <w:rPr>
                <w:rFonts w:ascii="Calibri" w:hAnsi="Calibri" w:cs="Calibri"/>
                <w:b/>
                <w:bCs/>
              </w:rPr>
            </w:pPr>
            <w:r w:rsidRPr="00951E23">
              <w:rPr>
                <w:rFonts w:ascii="Calibri" w:hAnsi="Calibri" w:cs="Calibri"/>
              </w:rPr>
              <w:t xml:space="preserve">Reģistrācijas Nr./ personas kods       </w:t>
            </w:r>
          </w:p>
        </w:tc>
        <w:tc>
          <w:tcPr>
            <w:tcW w:w="4602" w:type="dxa"/>
          </w:tcPr>
          <w:p w14:paraId="701CECD7" w14:textId="77777777" w:rsidR="00951E23" w:rsidRPr="00951E23" w:rsidRDefault="00951E23" w:rsidP="00FE2837">
            <w:pPr>
              <w:contextualSpacing/>
              <w:jc w:val="both"/>
              <w:rPr>
                <w:rFonts w:ascii="Calibri" w:hAnsi="Calibri" w:cs="Calibri"/>
                <w:b/>
                <w:bCs/>
              </w:rPr>
            </w:pPr>
          </w:p>
        </w:tc>
      </w:tr>
      <w:tr w:rsidR="00951E23" w:rsidRPr="00951E23" w14:paraId="38EF2C6D" w14:textId="77777777" w:rsidTr="00FE2837">
        <w:tc>
          <w:tcPr>
            <w:tcW w:w="4602" w:type="dxa"/>
          </w:tcPr>
          <w:p w14:paraId="21521FDE" w14:textId="77777777" w:rsidR="00951E23" w:rsidRPr="00951E23" w:rsidRDefault="00951E23" w:rsidP="00FE2837">
            <w:pPr>
              <w:contextualSpacing/>
              <w:jc w:val="both"/>
              <w:rPr>
                <w:rFonts w:ascii="Calibri" w:hAnsi="Calibri" w:cs="Calibri"/>
                <w:b/>
                <w:bCs/>
              </w:rPr>
            </w:pPr>
            <w:r w:rsidRPr="00951E23">
              <w:rPr>
                <w:rFonts w:ascii="Calibri" w:hAnsi="Calibri" w:cs="Calibri"/>
              </w:rPr>
              <w:t xml:space="preserve">Juridiskā adrese/ deklarētā dzīvesvieta                </w:t>
            </w:r>
          </w:p>
        </w:tc>
        <w:tc>
          <w:tcPr>
            <w:tcW w:w="4602" w:type="dxa"/>
          </w:tcPr>
          <w:p w14:paraId="669D3B0C" w14:textId="77777777" w:rsidR="00951E23" w:rsidRPr="00951E23" w:rsidRDefault="00951E23" w:rsidP="00FE2837">
            <w:pPr>
              <w:contextualSpacing/>
              <w:jc w:val="both"/>
              <w:rPr>
                <w:rFonts w:ascii="Calibri" w:hAnsi="Calibri" w:cs="Calibri"/>
                <w:b/>
                <w:bCs/>
              </w:rPr>
            </w:pPr>
          </w:p>
        </w:tc>
      </w:tr>
      <w:tr w:rsidR="00951E23" w:rsidRPr="00951E23" w14:paraId="16DA9C75" w14:textId="77777777" w:rsidTr="00FE2837">
        <w:tc>
          <w:tcPr>
            <w:tcW w:w="4602" w:type="dxa"/>
          </w:tcPr>
          <w:p w14:paraId="4A882F1C" w14:textId="77777777" w:rsidR="00951E23" w:rsidRPr="00951E23" w:rsidRDefault="00951E23" w:rsidP="00FE2837">
            <w:pPr>
              <w:contextualSpacing/>
              <w:jc w:val="both"/>
              <w:rPr>
                <w:rFonts w:ascii="Calibri" w:hAnsi="Calibri" w:cs="Calibri"/>
                <w:b/>
                <w:bCs/>
              </w:rPr>
            </w:pPr>
            <w:r w:rsidRPr="00951E23">
              <w:rPr>
                <w:rFonts w:ascii="Calibri" w:hAnsi="Calibri" w:cs="Calibri"/>
              </w:rPr>
              <w:t xml:space="preserve">Cita adrese, kurā pretendents ir sasniedzama                                      </w:t>
            </w:r>
          </w:p>
        </w:tc>
        <w:tc>
          <w:tcPr>
            <w:tcW w:w="4602" w:type="dxa"/>
          </w:tcPr>
          <w:p w14:paraId="65841305" w14:textId="77777777" w:rsidR="00951E23" w:rsidRPr="00951E23" w:rsidRDefault="00951E23" w:rsidP="00FE2837">
            <w:pPr>
              <w:contextualSpacing/>
              <w:jc w:val="both"/>
              <w:rPr>
                <w:rFonts w:ascii="Calibri" w:hAnsi="Calibri" w:cs="Calibri"/>
                <w:b/>
                <w:bCs/>
              </w:rPr>
            </w:pPr>
          </w:p>
        </w:tc>
      </w:tr>
      <w:tr w:rsidR="00951E23" w:rsidRPr="00951E23" w14:paraId="2F053A1C" w14:textId="77777777" w:rsidTr="00FE2837">
        <w:tc>
          <w:tcPr>
            <w:tcW w:w="4602" w:type="dxa"/>
          </w:tcPr>
          <w:p w14:paraId="5BB0EEB9" w14:textId="77777777" w:rsidR="00951E23" w:rsidRPr="00951E23" w:rsidRDefault="00951E23" w:rsidP="00FE2837">
            <w:pPr>
              <w:contextualSpacing/>
              <w:jc w:val="both"/>
              <w:rPr>
                <w:rFonts w:ascii="Calibri" w:hAnsi="Calibri" w:cs="Calibri"/>
                <w:b/>
                <w:bCs/>
              </w:rPr>
            </w:pPr>
            <w:r w:rsidRPr="00951E23">
              <w:rPr>
                <w:rFonts w:ascii="Calibri" w:hAnsi="Calibri" w:cs="Calibri"/>
              </w:rPr>
              <w:t>kontakttālrunis</w:t>
            </w:r>
          </w:p>
        </w:tc>
        <w:tc>
          <w:tcPr>
            <w:tcW w:w="4602" w:type="dxa"/>
          </w:tcPr>
          <w:p w14:paraId="2DC30E38" w14:textId="77777777" w:rsidR="00951E23" w:rsidRPr="00951E23" w:rsidRDefault="00951E23" w:rsidP="00FE2837">
            <w:pPr>
              <w:contextualSpacing/>
              <w:jc w:val="both"/>
              <w:rPr>
                <w:rFonts w:ascii="Calibri" w:hAnsi="Calibri" w:cs="Calibri"/>
                <w:b/>
                <w:bCs/>
              </w:rPr>
            </w:pPr>
          </w:p>
        </w:tc>
      </w:tr>
      <w:tr w:rsidR="00951E23" w:rsidRPr="00951E23" w14:paraId="060C9209" w14:textId="77777777" w:rsidTr="00FE2837">
        <w:tc>
          <w:tcPr>
            <w:tcW w:w="4602" w:type="dxa"/>
          </w:tcPr>
          <w:p w14:paraId="76930DC0" w14:textId="77777777" w:rsidR="00951E23" w:rsidRPr="00951E23" w:rsidRDefault="00951E23" w:rsidP="00FE2837">
            <w:pPr>
              <w:contextualSpacing/>
              <w:jc w:val="both"/>
              <w:rPr>
                <w:rFonts w:ascii="Calibri" w:hAnsi="Calibri" w:cs="Calibri"/>
              </w:rPr>
            </w:pPr>
            <w:r w:rsidRPr="00951E23">
              <w:rPr>
                <w:rFonts w:ascii="Calibri" w:hAnsi="Calibri" w:cs="Calibri"/>
              </w:rPr>
              <w:t>Oficiālā elektroniskā adrese (ja ir aktivizēts tās konts) vai e-pasta adrese</w:t>
            </w:r>
          </w:p>
        </w:tc>
        <w:tc>
          <w:tcPr>
            <w:tcW w:w="4602" w:type="dxa"/>
          </w:tcPr>
          <w:p w14:paraId="028366D4" w14:textId="77777777" w:rsidR="00951E23" w:rsidRPr="00951E23" w:rsidRDefault="00951E23" w:rsidP="00FE2837">
            <w:pPr>
              <w:contextualSpacing/>
              <w:jc w:val="both"/>
              <w:rPr>
                <w:rFonts w:ascii="Calibri" w:hAnsi="Calibri" w:cs="Calibri"/>
                <w:b/>
                <w:bCs/>
              </w:rPr>
            </w:pPr>
          </w:p>
        </w:tc>
      </w:tr>
      <w:tr w:rsidR="00951E23" w:rsidRPr="00951E23" w14:paraId="26D4E79C" w14:textId="77777777" w:rsidTr="00FE2837">
        <w:tc>
          <w:tcPr>
            <w:tcW w:w="4602" w:type="dxa"/>
          </w:tcPr>
          <w:p w14:paraId="2B4B0D88" w14:textId="77777777" w:rsidR="00951E23" w:rsidRPr="00951E23" w:rsidRDefault="00951E23" w:rsidP="00FE2837">
            <w:pPr>
              <w:contextualSpacing/>
              <w:jc w:val="both"/>
              <w:rPr>
                <w:rFonts w:ascii="Calibri" w:hAnsi="Calibri" w:cs="Calibri"/>
              </w:rPr>
            </w:pPr>
            <w:r w:rsidRPr="00951E23">
              <w:rPr>
                <w:rFonts w:ascii="Calibri" w:hAnsi="Calibri" w:cs="Calibri"/>
              </w:rPr>
              <w:t>Persona, kura ir tiesīga pārstāvēt nomas tiesību pretendentu vai pilnvarotā persona</w:t>
            </w:r>
          </w:p>
          <w:p w14:paraId="7952F5F5" w14:textId="77777777" w:rsidR="00951E23" w:rsidRPr="00951E23" w:rsidRDefault="00951E23" w:rsidP="00FE2837">
            <w:pPr>
              <w:contextualSpacing/>
              <w:jc w:val="both"/>
              <w:rPr>
                <w:rFonts w:ascii="Calibri" w:hAnsi="Calibri" w:cs="Calibri"/>
              </w:rPr>
            </w:pPr>
            <w:r w:rsidRPr="00951E23">
              <w:rPr>
                <w:rFonts w:ascii="Calibri" w:hAnsi="Calibri" w:cs="Calibri"/>
              </w:rPr>
              <w:t>(amats, vārds, uzvārds)</w:t>
            </w:r>
          </w:p>
        </w:tc>
        <w:tc>
          <w:tcPr>
            <w:tcW w:w="4602" w:type="dxa"/>
          </w:tcPr>
          <w:p w14:paraId="7EB2A79B" w14:textId="77777777" w:rsidR="00951E23" w:rsidRPr="00951E23" w:rsidRDefault="00951E23" w:rsidP="00FE2837">
            <w:pPr>
              <w:contextualSpacing/>
              <w:jc w:val="both"/>
              <w:rPr>
                <w:rFonts w:ascii="Calibri" w:hAnsi="Calibri" w:cs="Calibri"/>
                <w:b/>
                <w:bCs/>
              </w:rPr>
            </w:pPr>
          </w:p>
        </w:tc>
      </w:tr>
      <w:tr w:rsidR="00951E23" w:rsidRPr="00951E23" w14:paraId="3EB32695" w14:textId="77777777" w:rsidTr="00FE2837">
        <w:tc>
          <w:tcPr>
            <w:tcW w:w="4602" w:type="dxa"/>
          </w:tcPr>
          <w:p w14:paraId="50C620B7" w14:textId="77777777" w:rsidR="00951E23" w:rsidRPr="00951E23" w:rsidRDefault="00951E23" w:rsidP="00FE2837">
            <w:pPr>
              <w:contextualSpacing/>
              <w:jc w:val="both"/>
              <w:rPr>
                <w:rFonts w:ascii="Calibri" w:hAnsi="Calibri" w:cs="Calibri"/>
              </w:rPr>
            </w:pPr>
            <w:r w:rsidRPr="00951E23">
              <w:rPr>
                <w:rFonts w:ascii="Calibri" w:eastAsia="Calibri" w:hAnsi="Calibri" w:cs="Calibri"/>
              </w:rPr>
              <w:t>Nomas laikā plānotās darbības nomas objektā,</w:t>
            </w:r>
            <w:r w:rsidRPr="00951E23">
              <w:rPr>
                <w:rFonts w:ascii="Calibri" w:hAnsi="Calibri" w:cs="Calibri"/>
              </w:rPr>
              <w:t xml:space="preserve"> </w:t>
            </w:r>
            <w:r w:rsidRPr="00951E23">
              <w:rPr>
                <w:rFonts w:ascii="Calibri" w:eastAsia="Calibri" w:hAnsi="Calibri" w:cs="Calibri"/>
              </w:rPr>
              <w:t>t. sk. vai un kāda veida saimniecisko darbību ir plānots veikta</w:t>
            </w:r>
          </w:p>
        </w:tc>
        <w:tc>
          <w:tcPr>
            <w:tcW w:w="4602" w:type="dxa"/>
          </w:tcPr>
          <w:p w14:paraId="5BE1EC8A" w14:textId="77777777" w:rsidR="00951E23" w:rsidRPr="00951E23" w:rsidRDefault="00951E23" w:rsidP="00FE2837">
            <w:pPr>
              <w:contextualSpacing/>
              <w:jc w:val="both"/>
              <w:rPr>
                <w:rFonts w:ascii="Calibri" w:hAnsi="Calibri" w:cs="Calibri"/>
                <w:b/>
                <w:bCs/>
              </w:rPr>
            </w:pPr>
          </w:p>
          <w:p w14:paraId="053C3EBB" w14:textId="77777777" w:rsidR="00951E23" w:rsidRPr="00951E23" w:rsidRDefault="00951E23" w:rsidP="00FE2837">
            <w:pPr>
              <w:contextualSpacing/>
              <w:jc w:val="both"/>
              <w:rPr>
                <w:rFonts w:ascii="Calibri" w:hAnsi="Calibri" w:cs="Calibri"/>
                <w:b/>
                <w:bCs/>
              </w:rPr>
            </w:pPr>
          </w:p>
          <w:p w14:paraId="733F422E" w14:textId="77777777" w:rsidR="00951E23" w:rsidRPr="00951E23" w:rsidRDefault="00951E23" w:rsidP="00FE2837">
            <w:pPr>
              <w:contextualSpacing/>
              <w:jc w:val="both"/>
              <w:rPr>
                <w:rFonts w:ascii="Calibri" w:hAnsi="Calibri" w:cs="Calibri"/>
                <w:b/>
                <w:bCs/>
              </w:rPr>
            </w:pPr>
          </w:p>
          <w:p w14:paraId="5CDACC08" w14:textId="77777777" w:rsidR="00951E23" w:rsidRPr="00951E23" w:rsidRDefault="00951E23" w:rsidP="00FE2837">
            <w:pPr>
              <w:contextualSpacing/>
              <w:jc w:val="both"/>
              <w:rPr>
                <w:rFonts w:ascii="Calibri" w:hAnsi="Calibri" w:cs="Calibri"/>
                <w:b/>
                <w:bCs/>
              </w:rPr>
            </w:pPr>
          </w:p>
          <w:p w14:paraId="50D22958" w14:textId="77777777" w:rsidR="00951E23" w:rsidRPr="00951E23" w:rsidRDefault="00951E23" w:rsidP="00FE2837">
            <w:pPr>
              <w:contextualSpacing/>
              <w:jc w:val="both"/>
              <w:rPr>
                <w:rFonts w:ascii="Calibri" w:hAnsi="Calibri" w:cs="Calibri"/>
                <w:b/>
                <w:bCs/>
              </w:rPr>
            </w:pPr>
          </w:p>
          <w:p w14:paraId="2988F807" w14:textId="77777777" w:rsidR="00951E23" w:rsidRPr="00951E23" w:rsidRDefault="00951E23" w:rsidP="00FE2837">
            <w:pPr>
              <w:contextualSpacing/>
              <w:jc w:val="both"/>
              <w:rPr>
                <w:rFonts w:ascii="Calibri" w:hAnsi="Calibri" w:cs="Calibri"/>
                <w:b/>
                <w:bCs/>
              </w:rPr>
            </w:pPr>
          </w:p>
          <w:p w14:paraId="069FDCF8" w14:textId="77777777" w:rsidR="00951E23" w:rsidRPr="00951E23" w:rsidRDefault="00951E23" w:rsidP="00FE2837">
            <w:pPr>
              <w:contextualSpacing/>
              <w:jc w:val="both"/>
              <w:rPr>
                <w:rFonts w:ascii="Calibri" w:hAnsi="Calibri" w:cs="Calibri"/>
                <w:b/>
                <w:bCs/>
              </w:rPr>
            </w:pPr>
          </w:p>
          <w:p w14:paraId="3DECC0F4" w14:textId="77777777" w:rsidR="00951E23" w:rsidRPr="00951E23" w:rsidRDefault="00951E23" w:rsidP="00FE2837">
            <w:pPr>
              <w:contextualSpacing/>
              <w:jc w:val="both"/>
              <w:rPr>
                <w:rFonts w:ascii="Calibri" w:hAnsi="Calibri" w:cs="Calibri"/>
                <w:b/>
                <w:bCs/>
              </w:rPr>
            </w:pPr>
          </w:p>
        </w:tc>
      </w:tr>
    </w:tbl>
    <w:p w14:paraId="79DC0914" w14:textId="77777777" w:rsidR="00951E23" w:rsidRPr="00951E23" w:rsidRDefault="00951E23" w:rsidP="00951E23">
      <w:pPr>
        <w:contextualSpacing/>
        <w:jc w:val="both"/>
        <w:rPr>
          <w:rFonts w:ascii="Calibri" w:hAnsi="Calibri" w:cs="Calibri"/>
          <w:sz w:val="22"/>
          <w:szCs w:val="22"/>
        </w:rPr>
      </w:pPr>
    </w:p>
    <w:p w14:paraId="09553423" w14:textId="77777777" w:rsidR="00951E23" w:rsidRPr="00951E23" w:rsidRDefault="00951E23" w:rsidP="00951E23">
      <w:pPr>
        <w:contextualSpacing/>
        <w:jc w:val="both"/>
        <w:rPr>
          <w:rFonts w:ascii="Calibri" w:hAnsi="Calibri" w:cs="Calibri"/>
          <w:sz w:val="22"/>
          <w:szCs w:val="22"/>
        </w:rPr>
      </w:pPr>
      <w:r w:rsidRPr="00951E23">
        <w:rPr>
          <w:rFonts w:ascii="Calibri" w:hAnsi="Calibri" w:cs="Calibri"/>
          <w:sz w:val="22"/>
          <w:szCs w:val="22"/>
        </w:rPr>
        <w:t xml:space="preserve">Ar šī pieteikuma iesniegšanu </w:t>
      </w:r>
      <w:r w:rsidRPr="00951E23">
        <w:rPr>
          <w:rFonts w:ascii="Calibri" w:eastAsia="Calibri" w:hAnsi="Calibri" w:cs="Calibri"/>
          <w:sz w:val="22"/>
          <w:szCs w:val="22"/>
        </w:rPr>
        <w:t>piesakos piedalīties Cēsu novada Pārgaujas apvienības pārvaldes Izsoles komisijas, turpmāk -  rīkotajā nomas tiesību izsolē</w:t>
      </w:r>
      <w:r w:rsidRPr="00951E23">
        <w:rPr>
          <w:rFonts w:ascii="Calibri" w:hAnsi="Calibri" w:cs="Calibri"/>
          <w:sz w:val="22"/>
          <w:szCs w:val="22"/>
        </w:rPr>
        <w:t xml:space="preserve">. </w:t>
      </w:r>
    </w:p>
    <w:p w14:paraId="24BDDD89" w14:textId="77777777" w:rsidR="00951E23" w:rsidRPr="00951E23" w:rsidRDefault="00951E23" w:rsidP="00951E23">
      <w:pPr>
        <w:jc w:val="both"/>
        <w:rPr>
          <w:rFonts w:ascii="Calibri" w:eastAsia="Calibri" w:hAnsi="Calibri" w:cs="Calibri"/>
          <w:sz w:val="22"/>
          <w:szCs w:val="22"/>
        </w:rPr>
      </w:pPr>
    </w:p>
    <w:p w14:paraId="22E89ACD" w14:textId="77777777" w:rsidR="00951E23" w:rsidRPr="00951E23" w:rsidRDefault="00951E23" w:rsidP="00951E23">
      <w:pPr>
        <w:contextualSpacing/>
        <w:jc w:val="both"/>
        <w:rPr>
          <w:rFonts w:ascii="Calibri" w:hAnsi="Calibri" w:cs="Calibri"/>
          <w:sz w:val="22"/>
          <w:szCs w:val="22"/>
        </w:rPr>
      </w:pPr>
    </w:p>
    <w:p w14:paraId="50876FA1" w14:textId="77777777" w:rsidR="00951E23" w:rsidRPr="00951E23" w:rsidRDefault="00951E23" w:rsidP="00951E23">
      <w:pPr>
        <w:contextualSpacing/>
        <w:jc w:val="both"/>
        <w:rPr>
          <w:rFonts w:ascii="Calibri" w:hAnsi="Calibri" w:cs="Calibri"/>
          <w:sz w:val="22"/>
          <w:szCs w:val="22"/>
        </w:rPr>
      </w:pPr>
      <w:r w:rsidRPr="00951E23">
        <w:rPr>
          <w:rFonts w:ascii="Calibri" w:hAnsi="Calibri" w:cs="Calibri"/>
          <w:b/>
          <w:bCs/>
          <w:sz w:val="22"/>
          <w:szCs w:val="22"/>
        </w:rPr>
        <w:t>Apliecinu, ka</w:t>
      </w:r>
      <w:r w:rsidRPr="00951E23">
        <w:rPr>
          <w:rFonts w:ascii="Calibri" w:hAnsi="Calibri" w:cs="Calibri"/>
          <w:sz w:val="22"/>
          <w:szCs w:val="22"/>
        </w:rPr>
        <w:t>:</w:t>
      </w:r>
    </w:p>
    <w:p w14:paraId="76D2666D"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themeColor="text1"/>
          <w:sz w:val="22"/>
          <w:szCs w:val="22"/>
        </w:rPr>
        <w:t>Pretendentam ir skaidras un saprotamas Pretendenta tiesības un pienākumi, kas ir noteikti izsoles noteikumos un normatīvajos aktos;</w:t>
      </w:r>
    </w:p>
    <w:p w14:paraId="00B055DE"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themeColor="text1"/>
          <w:sz w:val="22"/>
          <w:szCs w:val="22"/>
        </w:rPr>
        <w:t xml:space="preserve">Pretendents ir iepazinies ar izsoles noteikumiem, tai skaitā visiem to pielikumiem, saturu, atzīst tos par saprotamiem un atbilstošiem; </w:t>
      </w:r>
    </w:p>
    <w:p w14:paraId="07DAD947"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themeColor="text1"/>
          <w:sz w:val="22"/>
          <w:szCs w:val="22"/>
        </w:rPr>
        <w:t>Pretendentam ir skaidras un saprotamas izsoles noteikumos noteiktās prasības piedāvājuma sagatavošanai, līguma priekšmets, līguma noteikumi un iznomātāja izvirzītās prasības nomnieka darbībai, līdz ar ko atzīst, ka Komisija ir nodrošinājusi Pretendentam iespēju bez neattaisnojama riska iesniegt savu pieteikumu izsolei;</w:t>
      </w:r>
    </w:p>
    <w:p w14:paraId="71CE3209"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iCs/>
          <w:color w:val="000000" w:themeColor="text1"/>
          <w:sz w:val="22"/>
          <w:szCs w:val="22"/>
        </w:rPr>
        <w:t>pēdējā gada laikā no šo izsoles noteikumu pieteikuma iesniegšanas dienas nav vienpusēji izbeigts līgums par īpašuma lietošanu, tāpēc, ka nav izpildīti līgumā noteiktie pienākumi, vai stājies spēkā tiesas nolēmums, uz kura pamata tiek izbeigts ar iznomātāju vai citu Cēsu novada pašvaldības iestādi noslēgts līgums par īpašuma lietošanu pretendenta rīcības dēļ.</w:t>
      </w:r>
    </w:p>
    <w:p w14:paraId="0E628649" w14:textId="77777777" w:rsidR="00951E23" w:rsidRPr="00951E23" w:rsidRDefault="00951E23" w:rsidP="00951E23">
      <w:pPr>
        <w:numPr>
          <w:ilvl w:val="0"/>
          <w:numId w:val="2"/>
        </w:numPr>
        <w:spacing w:after="0" w:line="240" w:lineRule="auto"/>
        <w:ind w:left="426" w:hanging="426"/>
        <w:contextualSpacing/>
        <w:jc w:val="both"/>
        <w:rPr>
          <w:rFonts w:ascii="Calibri" w:hAnsi="Calibri" w:cs="Calibri"/>
          <w:iCs/>
          <w:sz w:val="22"/>
          <w:szCs w:val="22"/>
        </w:rPr>
      </w:pPr>
      <w:r w:rsidRPr="00951E23">
        <w:rPr>
          <w:rFonts w:ascii="Calibri" w:hAnsi="Calibri" w:cs="Calibri"/>
          <w:sz w:val="22"/>
          <w:szCs w:val="22"/>
        </w:rPr>
        <w:t>pēdējā gada laikā no šo izsoles noteikumu pieteikuma iesniegšanas dienas esmu labticīgi pildījis ar Iznomātāju vai kādu citu Cēsu novada pašvaldības iestādi noslēgto līgumu par īpašuma lietošanu noteiktos nomnieka pienākumus un nav bijuši vismaz trīs maksājumu kavējumi, kas kopā pārsniedz vienu nomas maksas aprēķina periodu;</w:t>
      </w:r>
    </w:p>
    <w:p w14:paraId="74C655E3"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sz w:val="22"/>
          <w:szCs w:val="22"/>
        </w:rPr>
        <w:t>Pretendents nav ieinteresēts citu Pretendentu šai izsolei iesniegtajos piedāvājumos, pieteikums, tai skaitā piedāvājums, ir sagatavots individuāli un nav saskaņots ar konkurentiem;</w:t>
      </w:r>
    </w:p>
    <w:p w14:paraId="77D9EE95"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sz w:val="22"/>
          <w:szCs w:val="22"/>
        </w:rPr>
        <w:t>visas izsoles pieteikumā sniegtās ziņas par Pretendentu un tā piedāvājumiem ir patiesas;</w:t>
      </w:r>
    </w:p>
    <w:p w14:paraId="7EA2B38D"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themeColor="text1"/>
          <w:sz w:val="22"/>
          <w:szCs w:val="22"/>
        </w:rPr>
        <w:lastRenderedPageBreak/>
        <w:t>Pretendents piekrīt, ka personas dati tiks izmantoti, lai pārliecinātos par sniegtās informācijas patiesīgumu;</w:t>
      </w:r>
    </w:p>
    <w:p w14:paraId="42CF17F1"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sz w:val="22"/>
          <w:szCs w:val="22"/>
        </w:rPr>
        <w:t xml:space="preserve">Pretendents piekrīt – ja pēc Iznomātāja rīcībā esošās informācijas Pretendents ir atzīstams par nelabticīgu nomnieku vai ieinteresēto personu attiecībā pret parādā esošo personu Iznomātājam, Pretendents netiek iekļauts izsoles dalībnieku sarakstā, jo tas ir sniedzis nepatiesas ziņas aizpildot un iesniedzot pieteikuma veidlapu; </w:t>
      </w:r>
    </w:p>
    <w:p w14:paraId="1DD64BCC"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sz w:val="22"/>
          <w:szCs w:val="22"/>
        </w:rPr>
        <w:t xml:space="preserve">Pretendents ir informēts un piekrīt, ka izsoles procedūras gaitā saskaņā ar Fizisko personu datu aizsardzības likumu tiks apstrādāti no Valsts iedzīvotāju reģistra iegūtie Pretendenta, Pretendenta laulātā un radinieku līdz otrai pakāpei ieskaitot, kā arī šīm personām piederošas komercsabiedrības, Pretendentam vai Pretendenta – juridiskas personas īpašniekiem, valdes locekļiem vai prokūristiem piederošas komercsabiedrības, neatkarīgi no dalības apjoma un formas personas dati (t.sk. personas kods); </w:t>
      </w:r>
    </w:p>
    <w:p w14:paraId="4126A362"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sz w:val="22"/>
          <w:szCs w:val="22"/>
        </w:rPr>
        <w:t xml:space="preserve">Pretendents piekrīt, ka Iznomātājs kā </w:t>
      </w:r>
      <w:proofErr w:type="spellStart"/>
      <w:r w:rsidRPr="00951E23">
        <w:rPr>
          <w:rFonts w:ascii="Calibri" w:hAnsi="Calibri" w:cs="Calibri"/>
          <w:sz w:val="22"/>
          <w:szCs w:val="22"/>
        </w:rPr>
        <w:t>kredītinformācijas</w:t>
      </w:r>
      <w:proofErr w:type="spellEnd"/>
      <w:r w:rsidRPr="00951E23">
        <w:rPr>
          <w:rFonts w:ascii="Calibri" w:hAnsi="Calibri" w:cs="Calibri"/>
          <w:sz w:val="22"/>
          <w:szCs w:val="22"/>
        </w:rPr>
        <w:t xml:space="preserve"> lietotājs ir tiesīgs pieprasīt un saņemt </w:t>
      </w:r>
      <w:proofErr w:type="spellStart"/>
      <w:r w:rsidRPr="00951E23">
        <w:rPr>
          <w:rFonts w:ascii="Calibri" w:hAnsi="Calibri" w:cs="Calibri"/>
          <w:sz w:val="22"/>
          <w:szCs w:val="22"/>
        </w:rPr>
        <w:t>kredītinformāciju</w:t>
      </w:r>
      <w:proofErr w:type="spellEnd"/>
      <w:r w:rsidRPr="00951E23">
        <w:rPr>
          <w:rFonts w:ascii="Calibri" w:hAnsi="Calibri" w:cs="Calibri"/>
          <w:sz w:val="22"/>
          <w:szCs w:val="22"/>
        </w:rPr>
        <w:t>, tai skaitā ziņas par Pretendenta kavētajiem maksājumiem un tā kredītreitingu no Iznomātājam pieejamām datubāzēm;</w:t>
      </w:r>
    </w:p>
    <w:p w14:paraId="0256AB04" w14:textId="77777777" w:rsidR="00951E23" w:rsidRPr="00951E23" w:rsidRDefault="00951E23" w:rsidP="00951E23">
      <w:pPr>
        <w:widowControl w:val="0"/>
        <w:numPr>
          <w:ilvl w:val="0"/>
          <w:numId w:val="2"/>
        </w:numPr>
        <w:pBdr>
          <w:top w:val="nil"/>
          <w:left w:val="nil"/>
          <w:bottom w:val="nil"/>
          <w:right w:val="nil"/>
          <w:between w:val="nil"/>
        </w:pBdr>
        <w:tabs>
          <w:tab w:val="left" w:pos="426"/>
        </w:tabs>
        <w:spacing w:before="100" w:after="200" w:line="229" w:lineRule="auto"/>
        <w:ind w:left="426" w:hanging="426"/>
        <w:contextualSpacing/>
        <w:jc w:val="both"/>
        <w:rPr>
          <w:rFonts w:ascii="Calibri" w:hAnsi="Calibri" w:cs="Calibri"/>
          <w:iCs/>
          <w:color w:val="000000" w:themeColor="text1"/>
          <w:sz w:val="22"/>
          <w:szCs w:val="22"/>
        </w:rPr>
      </w:pPr>
      <w:r w:rsidRPr="00951E23">
        <w:rPr>
          <w:rFonts w:ascii="Calibri" w:hAnsi="Calibri" w:cs="Calibri"/>
          <w:color w:val="000000"/>
          <w:sz w:val="22"/>
          <w:szCs w:val="22"/>
        </w:rPr>
        <w:t xml:space="preserve">Pretendents piekrīt, ka saziņai ar Pretendentu tiek izmantots pieteikumā dalībai izsolē norādītā e-adrese vai e-pasta adrese. </w:t>
      </w:r>
    </w:p>
    <w:p w14:paraId="51EB65B6" w14:textId="77777777" w:rsidR="00951E23" w:rsidRPr="00951E23" w:rsidRDefault="00951E23" w:rsidP="00951E23">
      <w:pPr>
        <w:spacing w:before="60"/>
        <w:jc w:val="both"/>
        <w:rPr>
          <w:rFonts w:ascii="Calibri" w:hAnsi="Calibri" w:cs="Calibri"/>
          <w:color w:val="000000"/>
          <w:sz w:val="22"/>
          <w:szCs w:val="22"/>
        </w:rPr>
      </w:pPr>
      <w:r w:rsidRPr="00951E23">
        <w:rPr>
          <w:rFonts w:ascii="Calibri" w:hAnsi="Calibri" w:cs="Calibri"/>
          <w:color w:val="000000"/>
          <w:sz w:val="22"/>
          <w:szCs w:val="22"/>
        </w:rPr>
        <w:t xml:space="preserve">Pielikumā:  </w:t>
      </w:r>
    </w:p>
    <w:p w14:paraId="4EA9C5DE" w14:textId="77777777" w:rsidR="00951E23" w:rsidRPr="00951E23" w:rsidRDefault="00951E23" w:rsidP="00951E23">
      <w:pPr>
        <w:spacing w:before="60"/>
        <w:jc w:val="both"/>
        <w:rPr>
          <w:rFonts w:ascii="Calibri" w:hAnsi="Calibri" w:cs="Calibri"/>
          <w:color w:val="000000"/>
          <w:sz w:val="22"/>
          <w:szCs w:val="22"/>
        </w:rPr>
      </w:pPr>
      <w:r w:rsidRPr="00951E23">
        <w:rPr>
          <w:rFonts w:ascii="Calibri" w:hAnsi="Calibri" w:cs="Calibri"/>
          <w:color w:val="000000"/>
          <w:sz w:val="22"/>
          <w:szCs w:val="22"/>
        </w:rPr>
        <w:fldChar w:fldCharType="begin">
          <w:ffData>
            <w:name w:val=""/>
            <w:enabled/>
            <w:calcOnExit w:val="0"/>
            <w:checkBox>
              <w:sizeAuto/>
              <w:default w:val="0"/>
            </w:checkBox>
          </w:ffData>
        </w:fldChar>
      </w:r>
      <w:r w:rsidRPr="00951E23">
        <w:rPr>
          <w:rFonts w:ascii="Calibri" w:hAnsi="Calibri" w:cs="Calibri"/>
          <w:color w:val="000000"/>
          <w:sz w:val="22"/>
          <w:szCs w:val="22"/>
        </w:rPr>
        <w:instrText xml:space="preserve"> FORMCHECKBOX </w:instrText>
      </w:r>
      <w:r w:rsidRPr="00951E23">
        <w:rPr>
          <w:rFonts w:ascii="Calibri" w:hAnsi="Calibri" w:cs="Calibri"/>
          <w:color w:val="000000"/>
          <w:sz w:val="22"/>
          <w:szCs w:val="22"/>
        </w:rPr>
      </w:r>
      <w:r w:rsidRPr="00951E23">
        <w:rPr>
          <w:rFonts w:ascii="Calibri" w:hAnsi="Calibri" w:cs="Calibri"/>
          <w:color w:val="000000"/>
          <w:sz w:val="22"/>
          <w:szCs w:val="22"/>
        </w:rPr>
        <w:fldChar w:fldCharType="separate"/>
      </w:r>
      <w:r w:rsidRPr="00951E23">
        <w:rPr>
          <w:rFonts w:ascii="Calibri" w:hAnsi="Calibri" w:cs="Calibri"/>
          <w:color w:val="000000"/>
          <w:sz w:val="22"/>
          <w:szCs w:val="22"/>
        </w:rPr>
        <w:fldChar w:fldCharType="end"/>
      </w:r>
      <w:r w:rsidRPr="00951E23">
        <w:rPr>
          <w:rFonts w:ascii="Calibri" w:hAnsi="Calibri" w:cs="Calibri"/>
          <w:color w:val="000000"/>
          <w:sz w:val="22"/>
          <w:szCs w:val="22"/>
        </w:rPr>
        <w:t xml:space="preserve"> Pilnvarotās personas pārstāvības tiesības apliecinoša dokumenta kopija uz ____ lpp.;</w:t>
      </w:r>
    </w:p>
    <w:p w14:paraId="6218C2D1" w14:textId="77777777" w:rsidR="00951E23" w:rsidRPr="00951E23" w:rsidRDefault="00951E23" w:rsidP="00951E23">
      <w:pPr>
        <w:spacing w:before="60"/>
        <w:jc w:val="both"/>
        <w:rPr>
          <w:rFonts w:ascii="Calibri" w:hAnsi="Calibri" w:cs="Calibri"/>
          <w:color w:val="000000"/>
          <w:sz w:val="22"/>
          <w:szCs w:val="22"/>
        </w:rPr>
      </w:pPr>
      <w:r w:rsidRPr="00951E23">
        <w:rPr>
          <w:rFonts w:ascii="Calibri" w:hAnsi="Calibri" w:cs="Calibri"/>
          <w:color w:val="000000"/>
          <w:sz w:val="22"/>
          <w:szCs w:val="22"/>
        </w:rPr>
        <w:fldChar w:fldCharType="begin">
          <w:ffData>
            <w:name w:val=""/>
            <w:enabled/>
            <w:calcOnExit w:val="0"/>
            <w:checkBox>
              <w:sizeAuto/>
              <w:default w:val="0"/>
            </w:checkBox>
          </w:ffData>
        </w:fldChar>
      </w:r>
      <w:r w:rsidRPr="00951E23">
        <w:rPr>
          <w:rFonts w:ascii="Calibri" w:hAnsi="Calibri" w:cs="Calibri"/>
          <w:color w:val="000000"/>
          <w:sz w:val="22"/>
          <w:szCs w:val="22"/>
        </w:rPr>
        <w:instrText xml:space="preserve"> FORMCHECKBOX </w:instrText>
      </w:r>
      <w:r w:rsidRPr="00951E23">
        <w:rPr>
          <w:rFonts w:ascii="Calibri" w:hAnsi="Calibri" w:cs="Calibri"/>
          <w:color w:val="000000"/>
          <w:sz w:val="22"/>
          <w:szCs w:val="22"/>
        </w:rPr>
      </w:r>
      <w:r w:rsidRPr="00951E23">
        <w:rPr>
          <w:rFonts w:ascii="Calibri" w:hAnsi="Calibri" w:cs="Calibri"/>
          <w:color w:val="000000"/>
          <w:sz w:val="22"/>
          <w:szCs w:val="22"/>
        </w:rPr>
        <w:fldChar w:fldCharType="separate"/>
      </w:r>
      <w:r w:rsidRPr="00951E23">
        <w:rPr>
          <w:rFonts w:ascii="Calibri" w:hAnsi="Calibri" w:cs="Calibri"/>
          <w:color w:val="000000"/>
          <w:sz w:val="22"/>
          <w:szCs w:val="22"/>
        </w:rPr>
        <w:fldChar w:fldCharType="end"/>
      </w:r>
      <w:r w:rsidRPr="00951E23">
        <w:rPr>
          <w:rFonts w:ascii="Calibri" w:hAnsi="Calibri" w:cs="Calibri"/>
          <w:b/>
          <w:bCs/>
          <w:sz w:val="22"/>
          <w:szCs w:val="22"/>
        </w:rPr>
        <w:t xml:space="preserve"> </w:t>
      </w:r>
      <w:r w:rsidRPr="00951E23">
        <w:rPr>
          <w:rFonts w:ascii="Calibri" w:hAnsi="Calibri" w:cs="Calibri"/>
          <w:color w:val="000000"/>
          <w:sz w:val="22"/>
          <w:szCs w:val="22"/>
        </w:rPr>
        <w:t>___________________________________________________________________________.</w:t>
      </w:r>
    </w:p>
    <w:p w14:paraId="6AF6BEB7" w14:textId="77777777" w:rsidR="00951E23" w:rsidRPr="00951E23" w:rsidRDefault="00951E23" w:rsidP="00951E23">
      <w:pPr>
        <w:jc w:val="center"/>
        <w:rPr>
          <w:rFonts w:ascii="Calibri" w:hAnsi="Calibri" w:cs="Calibri"/>
          <w:i/>
          <w:iCs/>
          <w:color w:val="000000"/>
          <w:sz w:val="22"/>
          <w:szCs w:val="22"/>
        </w:rPr>
      </w:pPr>
      <w:r w:rsidRPr="00951E23">
        <w:rPr>
          <w:rFonts w:ascii="Calibri" w:hAnsi="Calibri" w:cs="Calibri"/>
          <w:i/>
          <w:color w:val="000000"/>
          <w:sz w:val="22"/>
          <w:szCs w:val="22"/>
        </w:rPr>
        <w:t>(cits dokuments – norādīt dok. nosaukumu, lapu skaitu)</w:t>
      </w:r>
    </w:p>
    <w:p w14:paraId="16FF56D0" w14:textId="77777777" w:rsidR="00951E23" w:rsidRPr="00951E23" w:rsidRDefault="00951E23" w:rsidP="00951E23">
      <w:pPr>
        <w:jc w:val="both"/>
        <w:rPr>
          <w:rFonts w:ascii="Calibri" w:hAnsi="Calibri" w:cs="Calibri"/>
          <w:i/>
          <w:sz w:val="22"/>
          <w:szCs w:val="22"/>
        </w:rPr>
      </w:pPr>
    </w:p>
    <w:p w14:paraId="5CB2256E" w14:textId="77777777" w:rsidR="00951E23" w:rsidRPr="00951E23" w:rsidRDefault="00951E23" w:rsidP="00951E23">
      <w:pPr>
        <w:jc w:val="both"/>
        <w:rPr>
          <w:rFonts w:ascii="Calibri" w:hAnsi="Calibri" w:cs="Calibri"/>
          <w:i/>
          <w:sz w:val="22"/>
          <w:szCs w:val="22"/>
        </w:rPr>
      </w:pPr>
    </w:p>
    <w:tbl>
      <w:tblPr>
        <w:tblW w:w="500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1E0" w:firstRow="1" w:lastRow="1" w:firstColumn="1" w:lastColumn="1" w:noHBand="0" w:noVBand="0"/>
      </w:tblPr>
      <w:tblGrid>
        <w:gridCol w:w="4220"/>
        <w:gridCol w:w="5027"/>
      </w:tblGrid>
      <w:tr w:rsidR="00951E23" w:rsidRPr="00951E23" w14:paraId="24F8B382" w14:textId="77777777" w:rsidTr="00FE2837">
        <w:trPr>
          <w:trHeight w:hRule="exact" w:val="449"/>
        </w:trPr>
        <w:tc>
          <w:tcPr>
            <w:tcW w:w="2282" w:type="pct"/>
            <w:tcBorders>
              <w:top w:val="single" w:sz="4" w:space="0" w:color="auto"/>
              <w:left w:val="single" w:sz="4" w:space="0" w:color="auto"/>
              <w:bottom w:val="single" w:sz="4" w:space="0" w:color="auto"/>
              <w:right w:val="single" w:sz="4" w:space="0" w:color="auto"/>
            </w:tcBorders>
            <w:hideMark/>
          </w:tcPr>
          <w:p w14:paraId="3952CBD2" w14:textId="77777777" w:rsidR="00951E23" w:rsidRPr="00951E23" w:rsidRDefault="00951E23" w:rsidP="00FE2837">
            <w:pPr>
              <w:ind w:left="95"/>
              <w:rPr>
                <w:rFonts w:ascii="Calibri" w:hAnsi="Calibri" w:cs="Calibri"/>
                <w:sz w:val="22"/>
                <w:szCs w:val="22"/>
              </w:rPr>
            </w:pPr>
            <w:r w:rsidRPr="00951E23">
              <w:rPr>
                <w:rFonts w:ascii="Calibri" w:hAnsi="Calibri" w:cs="Calibri"/>
                <w:sz w:val="22"/>
                <w:szCs w:val="22"/>
              </w:rPr>
              <w:t>P</w:t>
            </w:r>
            <w:r w:rsidRPr="00951E23">
              <w:rPr>
                <w:rFonts w:ascii="Calibri" w:hAnsi="Calibri" w:cs="Calibri"/>
                <w:spacing w:val="1"/>
                <w:sz w:val="22"/>
                <w:szCs w:val="22"/>
              </w:rPr>
              <w:t>a</w:t>
            </w:r>
            <w:r w:rsidRPr="00951E23">
              <w:rPr>
                <w:rFonts w:ascii="Calibri" w:hAnsi="Calibri" w:cs="Calibri"/>
                <w:spacing w:val="-1"/>
                <w:sz w:val="22"/>
                <w:szCs w:val="22"/>
              </w:rPr>
              <w:t>r</w:t>
            </w:r>
            <w:r w:rsidRPr="00951E23">
              <w:rPr>
                <w:rFonts w:ascii="Calibri" w:hAnsi="Calibri" w:cs="Calibri"/>
                <w:spacing w:val="1"/>
                <w:sz w:val="22"/>
                <w:szCs w:val="22"/>
              </w:rPr>
              <w:t>a</w:t>
            </w:r>
            <w:r w:rsidRPr="00951E23">
              <w:rPr>
                <w:rFonts w:ascii="Calibri" w:hAnsi="Calibri" w:cs="Calibri"/>
                <w:sz w:val="22"/>
                <w:szCs w:val="22"/>
              </w:rPr>
              <w:t>k</w:t>
            </w:r>
            <w:r w:rsidRPr="00951E23">
              <w:rPr>
                <w:rFonts w:ascii="Calibri" w:hAnsi="Calibri" w:cs="Calibri"/>
                <w:spacing w:val="1"/>
                <w:sz w:val="22"/>
                <w:szCs w:val="22"/>
              </w:rPr>
              <w:t>s</w:t>
            </w:r>
            <w:r w:rsidRPr="00951E23">
              <w:rPr>
                <w:rFonts w:ascii="Calibri" w:hAnsi="Calibri" w:cs="Calibri"/>
                <w:sz w:val="22"/>
                <w:szCs w:val="22"/>
              </w:rPr>
              <w:t>t</w:t>
            </w:r>
            <w:r w:rsidRPr="00951E23">
              <w:rPr>
                <w:rFonts w:ascii="Calibri" w:hAnsi="Calibri" w:cs="Calibri"/>
                <w:spacing w:val="2"/>
                <w:sz w:val="22"/>
                <w:szCs w:val="22"/>
              </w:rPr>
              <w:t>t</w:t>
            </w:r>
            <w:r w:rsidRPr="00951E23">
              <w:rPr>
                <w:rFonts w:ascii="Calibri" w:hAnsi="Calibri" w:cs="Calibri"/>
                <w:spacing w:val="-3"/>
                <w:sz w:val="22"/>
                <w:szCs w:val="22"/>
              </w:rPr>
              <w:t>i</w:t>
            </w:r>
            <w:r w:rsidRPr="00951E23">
              <w:rPr>
                <w:rFonts w:ascii="Calibri" w:hAnsi="Calibri" w:cs="Calibri"/>
                <w:spacing w:val="1"/>
                <w:sz w:val="22"/>
                <w:szCs w:val="22"/>
              </w:rPr>
              <w:t>es</w:t>
            </w:r>
            <w:r w:rsidRPr="00951E23">
              <w:rPr>
                <w:rFonts w:ascii="Calibri" w:hAnsi="Calibri" w:cs="Calibri"/>
                <w:sz w:val="22"/>
                <w:szCs w:val="22"/>
              </w:rPr>
              <w:t>ī</w:t>
            </w:r>
            <w:r w:rsidRPr="00951E23">
              <w:rPr>
                <w:rFonts w:ascii="Calibri" w:hAnsi="Calibri" w:cs="Calibri"/>
                <w:spacing w:val="-2"/>
                <w:sz w:val="22"/>
                <w:szCs w:val="22"/>
              </w:rPr>
              <w:t>g</w:t>
            </w:r>
            <w:r w:rsidRPr="00951E23">
              <w:rPr>
                <w:rFonts w:ascii="Calibri" w:hAnsi="Calibri" w:cs="Calibri"/>
                <w:sz w:val="22"/>
                <w:szCs w:val="22"/>
              </w:rPr>
              <w:t>ās</w:t>
            </w:r>
            <w:r w:rsidRPr="00951E23">
              <w:rPr>
                <w:rFonts w:ascii="Calibri" w:hAnsi="Calibri" w:cs="Calibri"/>
                <w:spacing w:val="27"/>
                <w:sz w:val="22"/>
                <w:szCs w:val="22"/>
              </w:rPr>
              <w:t xml:space="preserve"> </w:t>
            </w:r>
            <w:r w:rsidRPr="00951E23">
              <w:rPr>
                <w:rFonts w:ascii="Calibri" w:hAnsi="Calibri" w:cs="Calibri"/>
                <w:w w:val="102"/>
                <w:sz w:val="22"/>
                <w:szCs w:val="22"/>
              </w:rPr>
              <w:t>p</w:t>
            </w:r>
            <w:r w:rsidRPr="00951E23">
              <w:rPr>
                <w:rFonts w:ascii="Calibri" w:hAnsi="Calibri" w:cs="Calibri"/>
                <w:spacing w:val="1"/>
                <w:w w:val="102"/>
                <w:sz w:val="22"/>
                <w:szCs w:val="22"/>
              </w:rPr>
              <w:t>e</w:t>
            </w:r>
            <w:r w:rsidRPr="00951E23">
              <w:rPr>
                <w:rFonts w:ascii="Calibri" w:hAnsi="Calibri" w:cs="Calibri"/>
                <w:spacing w:val="-1"/>
                <w:w w:val="102"/>
                <w:sz w:val="22"/>
                <w:szCs w:val="22"/>
              </w:rPr>
              <w:t>r</w:t>
            </w:r>
            <w:r w:rsidRPr="00951E23">
              <w:rPr>
                <w:rFonts w:ascii="Calibri" w:hAnsi="Calibri" w:cs="Calibri"/>
                <w:spacing w:val="1"/>
                <w:w w:val="102"/>
                <w:sz w:val="22"/>
                <w:szCs w:val="22"/>
              </w:rPr>
              <w:t>s</w:t>
            </w:r>
            <w:r w:rsidRPr="00951E23">
              <w:rPr>
                <w:rFonts w:ascii="Calibri" w:hAnsi="Calibri" w:cs="Calibri"/>
                <w:spacing w:val="-2"/>
                <w:w w:val="102"/>
                <w:sz w:val="22"/>
                <w:szCs w:val="22"/>
              </w:rPr>
              <w:t>o</w:t>
            </w:r>
            <w:r w:rsidRPr="00951E23">
              <w:rPr>
                <w:rFonts w:ascii="Calibri" w:hAnsi="Calibri" w:cs="Calibri"/>
                <w:w w:val="102"/>
                <w:sz w:val="22"/>
                <w:szCs w:val="22"/>
              </w:rPr>
              <w:t>n</w:t>
            </w:r>
            <w:r w:rsidRPr="00951E23">
              <w:rPr>
                <w:rFonts w:ascii="Calibri" w:hAnsi="Calibri" w:cs="Calibri"/>
                <w:spacing w:val="1"/>
                <w:w w:val="102"/>
                <w:sz w:val="22"/>
                <w:szCs w:val="22"/>
              </w:rPr>
              <w:t>a</w:t>
            </w:r>
            <w:r w:rsidRPr="00951E23">
              <w:rPr>
                <w:rFonts w:ascii="Calibri" w:hAnsi="Calibri" w:cs="Calibri"/>
                <w:w w:val="102"/>
                <w:sz w:val="22"/>
                <w:szCs w:val="22"/>
              </w:rPr>
              <w:t>s</w:t>
            </w:r>
            <w:r w:rsidRPr="00951E23">
              <w:rPr>
                <w:rFonts w:ascii="Calibri" w:hAnsi="Calibri" w:cs="Calibri"/>
                <w:spacing w:val="-3"/>
                <w:w w:val="102"/>
                <w:sz w:val="22"/>
                <w:szCs w:val="22"/>
              </w:rPr>
              <w:t xml:space="preserve"> p</w:t>
            </w:r>
            <w:r w:rsidRPr="00951E23">
              <w:rPr>
                <w:rFonts w:ascii="Calibri" w:hAnsi="Calibri" w:cs="Calibri"/>
                <w:spacing w:val="3"/>
                <w:w w:val="102"/>
                <w:sz w:val="22"/>
                <w:szCs w:val="22"/>
              </w:rPr>
              <w:t>a</w:t>
            </w:r>
            <w:r w:rsidRPr="00951E23">
              <w:rPr>
                <w:rFonts w:ascii="Calibri" w:hAnsi="Calibri" w:cs="Calibri"/>
                <w:spacing w:val="-1"/>
                <w:w w:val="102"/>
                <w:sz w:val="22"/>
                <w:szCs w:val="22"/>
              </w:rPr>
              <w:t>r</w:t>
            </w:r>
            <w:r w:rsidRPr="00951E23">
              <w:rPr>
                <w:rFonts w:ascii="Calibri" w:hAnsi="Calibri" w:cs="Calibri"/>
                <w:spacing w:val="1"/>
                <w:w w:val="102"/>
                <w:sz w:val="22"/>
                <w:szCs w:val="22"/>
              </w:rPr>
              <w:t>a</w:t>
            </w:r>
            <w:r w:rsidRPr="00951E23">
              <w:rPr>
                <w:rFonts w:ascii="Calibri" w:hAnsi="Calibri" w:cs="Calibri"/>
                <w:w w:val="102"/>
                <w:sz w:val="22"/>
                <w:szCs w:val="22"/>
              </w:rPr>
              <w:t>k</w:t>
            </w:r>
            <w:r w:rsidRPr="00951E23">
              <w:rPr>
                <w:rFonts w:ascii="Calibri" w:hAnsi="Calibri" w:cs="Calibri"/>
                <w:spacing w:val="1"/>
                <w:w w:val="102"/>
                <w:sz w:val="22"/>
                <w:szCs w:val="22"/>
              </w:rPr>
              <w:t>s</w:t>
            </w:r>
            <w:r w:rsidRPr="00951E23">
              <w:rPr>
                <w:rFonts w:ascii="Calibri" w:hAnsi="Calibri" w:cs="Calibr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38620F7B" w14:textId="77777777" w:rsidR="00951E23" w:rsidRPr="00951E23" w:rsidRDefault="00951E23" w:rsidP="00FE2837">
            <w:pPr>
              <w:rPr>
                <w:rFonts w:ascii="Calibri" w:hAnsi="Calibri" w:cs="Calibri"/>
                <w:sz w:val="22"/>
                <w:szCs w:val="22"/>
              </w:rPr>
            </w:pPr>
          </w:p>
        </w:tc>
      </w:tr>
      <w:tr w:rsidR="00951E23" w:rsidRPr="00951E23" w14:paraId="58160FAC" w14:textId="77777777" w:rsidTr="00FE2837">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740B4330" w14:textId="77777777" w:rsidR="00951E23" w:rsidRPr="00951E23" w:rsidRDefault="00951E23" w:rsidP="00FE2837">
            <w:pPr>
              <w:ind w:left="95"/>
              <w:rPr>
                <w:rFonts w:ascii="Calibri" w:hAnsi="Calibri" w:cs="Calibri"/>
                <w:sz w:val="22"/>
                <w:szCs w:val="22"/>
              </w:rPr>
            </w:pPr>
            <w:r w:rsidRPr="00951E23">
              <w:rPr>
                <w:rFonts w:ascii="Calibri" w:hAnsi="Calibri" w:cs="Calibri"/>
                <w:spacing w:val="-2"/>
                <w:sz w:val="22"/>
                <w:szCs w:val="22"/>
              </w:rPr>
              <w:t>V</w:t>
            </w:r>
            <w:r w:rsidRPr="00951E23">
              <w:rPr>
                <w:rFonts w:ascii="Calibri" w:hAnsi="Calibri" w:cs="Calibri"/>
                <w:spacing w:val="3"/>
                <w:sz w:val="22"/>
                <w:szCs w:val="22"/>
              </w:rPr>
              <w:t>ā</w:t>
            </w:r>
            <w:r w:rsidRPr="00951E23">
              <w:rPr>
                <w:rFonts w:ascii="Calibri" w:hAnsi="Calibri" w:cs="Calibri"/>
                <w:spacing w:val="-1"/>
                <w:sz w:val="22"/>
                <w:szCs w:val="22"/>
              </w:rPr>
              <w:t>r</w:t>
            </w:r>
            <w:r w:rsidRPr="00951E23">
              <w:rPr>
                <w:rFonts w:ascii="Calibri" w:hAnsi="Calibri" w:cs="Calibri"/>
                <w:sz w:val="22"/>
                <w:szCs w:val="22"/>
              </w:rPr>
              <w:t>d</w:t>
            </w:r>
            <w:r w:rsidRPr="00951E23">
              <w:rPr>
                <w:rFonts w:ascii="Calibri" w:hAnsi="Calibri" w:cs="Calibri"/>
                <w:spacing w:val="-1"/>
                <w:sz w:val="22"/>
                <w:szCs w:val="22"/>
              </w:rPr>
              <w:t>s</w:t>
            </w:r>
            <w:r w:rsidRPr="00951E23">
              <w:rPr>
                <w:rFonts w:ascii="Calibri" w:hAnsi="Calibri" w:cs="Calibri"/>
                <w:sz w:val="22"/>
                <w:szCs w:val="22"/>
              </w:rPr>
              <w:t>,</w:t>
            </w:r>
            <w:r w:rsidRPr="00951E23">
              <w:rPr>
                <w:rFonts w:ascii="Calibri" w:hAnsi="Calibri" w:cs="Calibri"/>
                <w:spacing w:val="16"/>
                <w:sz w:val="22"/>
                <w:szCs w:val="22"/>
              </w:rPr>
              <w:t xml:space="preserve"> </w:t>
            </w:r>
            <w:r w:rsidRPr="00951E23">
              <w:rPr>
                <w:rFonts w:ascii="Calibri" w:hAnsi="Calibri" w:cs="Calibri"/>
                <w:w w:val="102"/>
                <w:sz w:val="22"/>
                <w:szCs w:val="22"/>
              </w:rPr>
              <w:t>u</w:t>
            </w:r>
            <w:r w:rsidRPr="00951E23">
              <w:rPr>
                <w:rFonts w:ascii="Calibri" w:hAnsi="Calibri" w:cs="Calibri"/>
                <w:spacing w:val="1"/>
                <w:w w:val="102"/>
                <w:sz w:val="22"/>
                <w:szCs w:val="22"/>
              </w:rPr>
              <w:t>z</w:t>
            </w:r>
            <w:r w:rsidRPr="00951E23">
              <w:rPr>
                <w:rFonts w:ascii="Calibri" w:hAnsi="Calibri" w:cs="Calibri"/>
                <w:spacing w:val="-2"/>
                <w:w w:val="102"/>
                <w:sz w:val="22"/>
                <w:szCs w:val="22"/>
              </w:rPr>
              <w:t>v</w:t>
            </w:r>
            <w:r w:rsidRPr="00951E23">
              <w:rPr>
                <w:rFonts w:ascii="Calibri" w:hAnsi="Calibri" w:cs="Calibri"/>
                <w:spacing w:val="1"/>
                <w:w w:val="102"/>
                <w:sz w:val="22"/>
                <w:szCs w:val="22"/>
              </w:rPr>
              <w:t>ā</w:t>
            </w:r>
            <w:r w:rsidRPr="00951E23">
              <w:rPr>
                <w:rFonts w:ascii="Calibri" w:hAnsi="Calibri" w:cs="Calibri"/>
                <w:spacing w:val="-1"/>
                <w:w w:val="102"/>
                <w:sz w:val="22"/>
                <w:szCs w:val="22"/>
              </w:rPr>
              <w:t>r</w:t>
            </w:r>
            <w:r w:rsidRPr="00951E23">
              <w:rPr>
                <w:rFonts w:ascii="Calibri" w:hAnsi="Calibri" w:cs="Calibri"/>
                <w:w w:val="102"/>
                <w:sz w:val="22"/>
                <w:szCs w:val="22"/>
              </w:rPr>
              <w:t>ds</w:t>
            </w:r>
          </w:p>
        </w:tc>
        <w:tc>
          <w:tcPr>
            <w:tcW w:w="2718" w:type="pct"/>
            <w:tcBorders>
              <w:top w:val="single" w:sz="4" w:space="0" w:color="auto"/>
              <w:left w:val="single" w:sz="4" w:space="0" w:color="auto"/>
              <w:bottom w:val="single" w:sz="4" w:space="0" w:color="auto"/>
              <w:right w:val="single" w:sz="4" w:space="0" w:color="auto"/>
            </w:tcBorders>
          </w:tcPr>
          <w:p w14:paraId="6F1D74C8" w14:textId="77777777" w:rsidR="00951E23" w:rsidRPr="00951E23" w:rsidRDefault="00951E23" w:rsidP="00FE2837">
            <w:pPr>
              <w:ind w:left="105"/>
              <w:rPr>
                <w:rFonts w:ascii="Calibri" w:hAnsi="Calibri" w:cs="Calibri"/>
                <w:sz w:val="22"/>
                <w:szCs w:val="22"/>
              </w:rPr>
            </w:pPr>
          </w:p>
        </w:tc>
      </w:tr>
      <w:tr w:rsidR="00951E23" w:rsidRPr="00951E23" w14:paraId="184AF21B" w14:textId="77777777" w:rsidTr="00FE2837">
        <w:trPr>
          <w:trHeight w:hRule="exact" w:val="405"/>
        </w:trPr>
        <w:tc>
          <w:tcPr>
            <w:tcW w:w="2282" w:type="pct"/>
            <w:tcBorders>
              <w:top w:val="single" w:sz="4" w:space="0" w:color="auto"/>
              <w:left w:val="single" w:sz="4" w:space="0" w:color="auto"/>
              <w:bottom w:val="single" w:sz="4" w:space="0" w:color="auto"/>
              <w:right w:val="single" w:sz="4" w:space="0" w:color="auto"/>
            </w:tcBorders>
            <w:hideMark/>
          </w:tcPr>
          <w:p w14:paraId="61640C6E" w14:textId="77777777" w:rsidR="00951E23" w:rsidRPr="00951E23" w:rsidRDefault="00951E23" w:rsidP="00FE2837">
            <w:pPr>
              <w:ind w:left="95"/>
              <w:rPr>
                <w:rFonts w:ascii="Calibri" w:hAnsi="Calibri" w:cs="Calibri"/>
                <w:sz w:val="22"/>
                <w:szCs w:val="22"/>
              </w:rPr>
            </w:pPr>
            <w:r w:rsidRPr="00951E23">
              <w:rPr>
                <w:rFonts w:ascii="Calibri" w:hAnsi="Calibri" w:cs="Calibri"/>
                <w:spacing w:val="1"/>
                <w:w w:val="102"/>
                <w:sz w:val="22"/>
                <w:szCs w:val="22"/>
              </w:rPr>
              <w:t>A</w:t>
            </w:r>
            <w:r w:rsidRPr="00951E23">
              <w:rPr>
                <w:rFonts w:ascii="Calibri" w:hAnsi="Calibri" w:cs="Calibri"/>
                <w:w w:val="102"/>
                <w:sz w:val="22"/>
                <w:szCs w:val="22"/>
              </w:rPr>
              <w:t>m</w:t>
            </w:r>
            <w:r w:rsidRPr="00951E23">
              <w:rPr>
                <w:rFonts w:ascii="Calibri" w:hAnsi="Calibri" w:cs="Calibri"/>
                <w:spacing w:val="3"/>
                <w:w w:val="102"/>
                <w:sz w:val="22"/>
                <w:szCs w:val="22"/>
              </w:rPr>
              <w:t>a</w:t>
            </w:r>
            <w:r w:rsidRPr="00951E23">
              <w:rPr>
                <w:rFonts w:ascii="Calibri" w:hAnsi="Calibri" w:cs="Calibri"/>
                <w:w w:val="102"/>
                <w:sz w:val="22"/>
                <w:szCs w:val="22"/>
              </w:rPr>
              <w:t>ts</w:t>
            </w:r>
          </w:p>
        </w:tc>
        <w:tc>
          <w:tcPr>
            <w:tcW w:w="2718" w:type="pct"/>
            <w:tcBorders>
              <w:top w:val="single" w:sz="4" w:space="0" w:color="auto"/>
              <w:left w:val="single" w:sz="4" w:space="0" w:color="auto"/>
              <w:bottom w:val="single" w:sz="4" w:space="0" w:color="auto"/>
              <w:right w:val="single" w:sz="4" w:space="0" w:color="auto"/>
            </w:tcBorders>
          </w:tcPr>
          <w:p w14:paraId="563DB4B9" w14:textId="77777777" w:rsidR="00951E23" w:rsidRPr="00951E23" w:rsidRDefault="00951E23" w:rsidP="00FE2837">
            <w:pPr>
              <w:ind w:left="105"/>
              <w:rPr>
                <w:rFonts w:ascii="Calibri" w:hAnsi="Calibri" w:cs="Calibri"/>
                <w:sz w:val="22"/>
                <w:szCs w:val="22"/>
              </w:rPr>
            </w:pPr>
          </w:p>
        </w:tc>
      </w:tr>
      <w:tr w:rsidR="00951E23" w:rsidRPr="00951E23" w14:paraId="35DCC174" w14:textId="77777777" w:rsidTr="00FE2837">
        <w:trPr>
          <w:trHeight w:hRule="exact" w:val="397"/>
        </w:trPr>
        <w:tc>
          <w:tcPr>
            <w:tcW w:w="2282" w:type="pct"/>
            <w:tcBorders>
              <w:top w:val="single" w:sz="4" w:space="0" w:color="auto"/>
              <w:left w:val="single" w:sz="4" w:space="0" w:color="auto"/>
              <w:bottom w:val="single" w:sz="4" w:space="0" w:color="auto"/>
              <w:right w:val="single" w:sz="4" w:space="0" w:color="auto"/>
            </w:tcBorders>
            <w:hideMark/>
          </w:tcPr>
          <w:p w14:paraId="0E36A192" w14:textId="77777777" w:rsidR="00951E23" w:rsidRPr="00951E23" w:rsidRDefault="00951E23" w:rsidP="00FE2837">
            <w:pPr>
              <w:ind w:left="95"/>
              <w:rPr>
                <w:rFonts w:ascii="Calibri" w:hAnsi="Calibri" w:cs="Calibri"/>
                <w:sz w:val="22"/>
                <w:szCs w:val="22"/>
              </w:rPr>
            </w:pPr>
            <w:r w:rsidRPr="00951E23">
              <w:rPr>
                <w:rFonts w:ascii="Calibri" w:hAnsi="Calibri" w:cs="Calibri"/>
                <w:spacing w:val="1"/>
                <w:w w:val="102"/>
                <w:sz w:val="22"/>
                <w:szCs w:val="22"/>
              </w:rPr>
              <w:t>Da</w:t>
            </w:r>
            <w:r w:rsidRPr="00951E23">
              <w:rPr>
                <w:rFonts w:ascii="Calibri" w:hAnsi="Calibri" w:cs="Calibri"/>
                <w:spacing w:val="2"/>
                <w:w w:val="102"/>
                <w:sz w:val="22"/>
                <w:szCs w:val="22"/>
              </w:rPr>
              <w:t>t</w:t>
            </w:r>
            <w:r w:rsidRPr="00951E23">
              <w:rPr>
                <w:rFonts w:ascii="Calibri" w:hAnsi="Calibri" w:cs="Calibri"/>
                <w:w w:val="102"/>
                <w:sz w:val="22"/>
                <w:szCs w:val="22"/>
              </w:rPr>
              <w:t>ums</w:t>
            </w:r>
          </w:p>
        </w:tc>
        <w:tc>
          <w:tcPr>
            <w:tcW w:w="2718" w:type="pct"/>
            <w:tcBorders>
              <w:top w:val="single" w:sz="4" w:space="0" w:color="auto"/>
              <w:left w:val="single" w:sz="4" w:space="0" w:color="auto"/>
              <w:bottom w:val="single" w:sz="4" w:space="0" w:color="auto"/>
              <w:right w:val="single" w:sz="4" w:space="0" w:color="auto"/>
            </w:tcBorders>
          </w:tcPr>
          <w:p w14:paraId="60E11483" w14:textId="77777777" w:rsidR="00951E23" w:rsidRPr="00951E23" w:rsidRDefault="00951E23" w:rsidP="00FE2837">
            <w:pPr>
              <w:ind w:left="105"/>
              <w:rPr>
                <w:rFonts w:ascii="Calibri" w:hAnsi="Calibri" w:cs="Calibri"/>
                <w:sz w:val="22"/>
                <w:szCs w:val="22"/>
              </w:rPr>
            </w:pPr>
          </w:p>
        </w:tc>
      </w:tr>
    </w:tbl>
    <w:p w14:paraId="70F64D23" w14:textId="77777777" w:rsidR="00951E23" w:rsidRPr="00951E23" w:rsidRDefault="00951E23" w:rsidP="00951E23">
      <w:pPr>
        <w:rPr>
          <w:rFonts w:ascii="Calibri" w:hAnsi="Calibri" w:cs="Calibri"/>
          <w:sz w:val="22"/>
          <w:szCs w:val="22"/>
        </w:rPr>
      </w:pPr>
    </w:p>
    <w:p w14:paraId="33FA3B4A" w14:textId="77777777" w:rsidR="00951E23" w:rsidRDefault="00951E23" w:rsidP="00951E23">
      <w:pPr>
        <w:ind w:right="-1050"/>
        <w:rPr>
          <w:rFonts w:ascii="Calibri" w:hAnsi="Calibri" w:cs="Calibri"/>
          <w:sz w:val="22"/>
          <w:szCs w:val="22"/>
        </w:rPr>
      </w:pPr>
    </w:p>
    <w:p w14:paraId="7FAFC783" w14:textId="7B565D59" w:rsidR="007E1172" w:rsidRDefault="007E1172">
      <w:pPr>
        <w:rPr>
          <w:rFonts w:ascii="Calibri" w:hAnsi="Calibri" w:cs="Calibri"/>
          <w:sz w:val="22"/>
          <w:szCs w:val="22"/>
        </w:rPr>
      </w:pPr>
      <w:r>
        <w:rPr>
          <w:rFonts w:ascii="Calibri" w:hAnsi="Calibri" w:cs="Calibri"/>
          <w:sz w:val="22"/>
          <w:szCs w:val="22"/>
        </w:rPr>
        <w:br w:type="page"/>
      </w:r>
    </w:p>
    <w:p w14:paraId="57BF5A1F" w14:textId="77777777" w:rsidR="007E1172" w:rsidRPr="007E2493" w:rsidRDefault="007E1172" w:rsidP="007E1172">
      <w:pPr>
        <w:spacing w:line="259" w:lineRule="auto"/>
        <w:jc w:val="right"/>
        <w:rPr>
          <w:rFonts w:ascii="Calibri" w:hAnsi="Calibri" w:cs="Calibri"/>
          <w:sz w:val="22"/>
          <w:szCs w:val="22"/>
        </w:rPr>
      </w:pPr>
      <w:r w:rsidRPr="007E2493">
        <w:rPr>
          <w:rFonts w:ascii="Calibri" w:hAnsi="Calibri" w:cs="Calibri"/>
          <w:b/>
          <w:i/>
          <w:sz w:val="22"/>
          <w:szCs w:val="22"/>
        </w:rPr>
        <w:lastRenderedPageBreak/>
        <w:t>Nomas tiesību izsoles noteikumu 2.pielikums</w:t>
      </w:r>
    </w:p>
    <w:p w14:paraId="62F140E9" w14:textId="77777777" w:rsidR="007E1172" w:rsidRPr="007E2493" w:rsidRDefault="007E1172" w:rsidP="007E1172">
      <w:pPr>
        <w:pStyle w:val="Style7"/>
        <w:spacing w:line="240" w:lineRule="auto"/>
        <w:jc w:val="center"/>
        <w:outlineLvl w:val="0"/>
        <w:rPr>
          <w:rFonts w:ascii="Calibri" w:hAnsi="Calibri" w:cs="Calibri"/>
          <w:b/>
          <w:bCs/>
          <w:sz w:val="22"/>
          <w:szCs w:val="22"/>
          <w:lang w:val="lv-LV"/>
        </w:rPr>
      </w:pPr>
      <w:r w:rsidRPr="007E2493">
        <w:rPr>
          <w:rFonts w:ascii="Calibri" w:hAnsi="Calibri" w:cs="Calibri"/>
          <w:b/>
          <w:bCs/>
          <w:sz w:val="22"/>
          <w:szCs w:val="22"/>
          <w:lang w:val="lv-LV"/>
        </w:rPr>
        <w:t>ZEMES NOMAS LĪGUMS Nr.</w:t>
      </w:r>
      <w:r w:rsidRPr="007E2493">
        <w:rPr>
          <w:rFonts w:ascii="Calibri" w:hAnsi="Calibri" w:cs="Calibri"/>
          <w:b/>
          <w:bCs/>
          <w:sz w:val="22"/>
          <w:szCs w:val="22"/>
          <w:highlight w:val="lightGray"/>
          <w:lang w:val="lv-LV"/>
        </w:rPr>
        <w:t>_______</w:t>
      </w:r>
      <w:r w:rsidRPr="007E2493">
        <w:rPr>
          <w:rFonts w:ascii="Calibri" w:hAnsi="Calibri" w:cs="Calibri"/>
          <w:b/>
          <w:bCs/>
          <w:sz w:val="22"/>
          <w:szCs w:val="22"/>
          <w:lang w:val="lv-LV"/>
        </w:rPr>
        <w:t>/2026/___</w:t>
      </w:r>
    </w:p>
    <w:p w14:paraId="5C5408D4" w14:textId="77777777" w:rsidR="007E1172" w:rsidRPr="007E2493" w:rsidRDefault="007E1172" w:rsidP="007E1172">
      <w:pPr>
        <w:pStyle w:val="Style7"/>
        <w:spacing w:line="240" w:lineRule="auto"/>
        <w:outlineLvl w:val="0"/>
        <w:rPr>
          <w:rFonts w:ascii="Calibri" w:hAnsi="Calibri" w:cs="Calibri"/>
          <w:b/>
          <w:bCs/>
          <w:sz w:val="22"/>
          <w:szCs w:val="22"/>
          <w:lang w:val="lv-LV"/>
        </w:rPr>
      </w:pPr>
    </w:p>
    <w:p w14:paraId="1EE39338" w14:textId="77777777" w:rsidR="007E1172" w:rsidRPr="007E2493" w:rsidRDefault="007E1172" w:rsidP="007E1172">
      <w:pPr>
        <w:rPr>
          <w:rFonts w:ascii="Calibri" w:hAnsi="Calibri" w:cs="Calibri"/>
          <w:bCs/>
          <w:sz w:val="22"/>
          <w:szCs w:val="22"/>
        </w:rPr>
      </w:pPr>
      <w:r w:rsidRPr="007E2493">
        <w:rPr>
          <w:rFonts w:ascii="Calibri" w:hAnsi="Calibri" w:cs="Calibri"/>
          <w:bCs/>
          <w:sz w:val="22"/>
          <w:szCs w:val="22"/>
        </w:rPr>
        <w:t>Cēsu novada Stalbes pagastā</w:t>
      </w:r>
      <w:r w:rsidRPr="007E2493">
        <w:rPr>
          <w:rFonts w:ascii="Calibri" w:hAnsi="Calibri" w:cs="Calibri"/>
          <w:bCs/>
          <w:sz w:val="22"/>
          <w:szCs w:val="22"/>
        </w:rPr>
        <w:tab/>
        <w:t xml:space="preserve"> </w:t>
      </w:r>
      <w:r w:rsidRPr="007E2493">
        <w:rPr>
          <w:rFonts w:ascii="Calibri" w:hAnsi="Calibri" w:cs="Calibri"/>
          <w:bCs/>
          <w:sz w:val="22"/>
          <w:szCs w:val="22"/>
        </w:rPr>
        <w:tab/>
        <w:t xml:space="preserve">                                                    2026. gada   ____. ___________</w:t>
      </w:r>
    </w:p>
    <w:p w14:paraId="1B939BE5" w14:textId="77777777" w:rsidR="007E1172" w:rsidRPr="007E2493" w:rsidRDefault="007E1172" w:rsidP="007E1172">
      <w:pPr>
        <w:shd w:val="clear" w:color="auto" w:fill="FFFFFF"/>
        <w:tabs>
          <w:tab w:val="left" w:pos="-3240"/>
        </w:tabs>
        <w:jc w:val="both"/>
        <w:rPr>
          <w:rFonts w:ascii="Calibri" w:hAnsi="Calibri" w:cs="Calibri"/>
          <w:b/>
          <w:bCs/>
          <w:spacing w:val="2"/>
          <w:sz w:val="22"/>
          <w:szCs w:val="22"/>
        </w:rPr>
      </w:pPr>
    </w:p>
    <w:p w14:paraId="08D05DC9" w14:textId="77777777" w:rsidR="007E1172" w:rsidRPr="007E2493" w:rsidRDefault="007E1172" w:rsidP="007E1172">
      <w:pPr>
        <w:rPr>
          <w:rFonts w:ascii="Calibri" w:hAnsi="Calibri" w:cs="Calibri"/>
          <w:b/>
          <w:bCs/>
          <w:spacing w:val="2"/>
          <w:sz w:val="22"/>
          <w:szCs w:val="22"/>
        </w:rPr>
      </w:pPr>
      <w:r w:rsidRPr="007E2493">
        <w:rPr>
          <w:rFonts w:ascii="Calibri" w:hAnsi="Calibri" w:cs="Calibri"/>
          <w:bCs/>
          <w:sz w:val="22"/>
          <w:szCs w:val="22"/>
        </w:rPr>
        <w:tab/>
      </w:r>
      <w:r w:rsidRPr="007E2493">
        <w:rPr>
          <w:rFonts w:ascii="Calibri" w:hAnsi="Calibri" w:cs="Calibri"/>
          <w:bCs/>
          <w:sz w:val="22"/>
          <w:szCs w:val="22"/>
        </w:rPr>
        <w:tab/>
      </w:r>
      <w:r w:rsidRPr="007E2493">
        <w:rPr>
          <w:rFonts w:ascii="Calibri" w:hAnsi="Calibri" w:cs="Calibri"/>
          <w:bCs/>
          <w:sz w:val="22"/>
          <w:szCs w:val="22"/>
        </w:rPr>
        <w:tab/>
      </w:r>
      <w:r w:rsidRPr="007E2493">
        <w:rPr>
          <w:rFonts w:ascii="Calibri" w:hAnsi="Calibri" w:cs="Calibri"/>
          <w:bCs/>
          <w:sz w:val="22"/>
          <w:szCs w:val="22"/>
        </w:rPr>
        <w:tab/>
      </w:r>
      <w:r w:rsidRPr="007E2493">
        <w:rPr>
          <w:rFonts w:ascii="Calibri" w:hAnsi="Calibri" w:cs="Calibri"/>
          <w:bCs/>
          <w:sz w:val="22"/>
          <w:szCs w:val="22"/>
        </w:rPr>
        <w:tab/>
        <w:t xml:space="preserve">                   </w:t>
      </w:r>
    </w:p>
    <w:p w14:paraId="3CAAA756" w14:textId="77777777" w:rsidR="007E1172" w:rsidRPr="007E2493" w:rsidRDefault="007E1172" w:rsidP="007E1172">
      <w:pPr>
        <w:widowControl w:val="0"/>
        <w:tabs>
          <w:tab w:val="left" w:pos="9354"/>
        </w:tabs>
        <w:autoSpaceDE w:val="0"/>
        <w:autoSpaceDN w:val="0"/>
        <w:spacing w:before="20" w:after="20"/>
        <w:ind w:firstLine="567"/>
        <w:jc w:val="both"/>
        <w:outlineLvl w:val="1"/>
        <w:rPr>
          <w:rFonts w:ascii="Calibri" w:eastAsia="Arial" w:hAnsi="Calibri" w:cs="Calibri"/>
          <w:position w:val="1"/>
          <w:sz w:val="22"/>
          <w:szCs w:val="22"/>
        </w:rPr>
      </w:pPr>
      <w:r w:rsidRPr="007E2493">
        <w:rPr>
          <w:rFonts w:ascii="Calibri" w:hAnsi="Calibri" w:cs="Calibri"/>
          <w:b/>
          <w:bCs/>
          <w:spacing w:val="2"/>
          <w:sz w:val="22"/>
          <w:szCs w:val="22"/>
        </w:rPr>
        <w:t xml:space="preserve"> </w:t>
      </w:r>
      <w:r w:rsidRPr="007E2493">
        <w:rPr>
          <w:rFonts w:ascii="Calibri" w:eastAsia="Arial" w:hAnsi="Calibri" w:cs="Calibri"/>
          <w:b/>
          <w:sz w:val="22"/>
          <w:szCs w:val="22"/>
        </w:rPr>
        <w:t xml:space="preserve">Cēsu novada pašvaldība, </w:t>
      </w:r>
      <w:r w:rsidRPr="007E2493">
        <w:rPr>
          <w:rFonts w:ascii="Calibri" w:eastAsia="Arial" w:hAnsi="Calibri" w:cs="Calibri"/>
          <w:sz w:val="22"/>
          <w:szCs w:val="22"/>
        </w:rPr>
        <w:t>nodokļu maksātāja reģistrācijas Nr. 90000031048, juridiskā adrese: Raunas iela 4, Cēsis, Cēsu novads, LV 4101,</w:t>
      </w:r>
      <w:r w:rsidRPr="007E2493">
        <w:rPr>
          <w:rFonts w:ascii="Calibri" w:eastAsia="Arial" w:hAnsi="Calibri" w:cs="Calibri"/>
          <w:b/>
          <w:sz w:val="22"/>
          <w:szCs w:val="22"/>
        </w:rPr>
        <w:t xml:space="preserve"> tās iestāde </w:t>
      </w:r>
      <w:r w:rsidRPr="007E2493">
        <w:rPr>
          <w:rFonts w:ascii="Calibri" w:hAnsi="Calibri" w:cs="Calibri"/>
          <w:b/>
          <w:bCs/>
          <w:sz w:val="22"/>
          <w:szCs w:val="22"/>
        </w:rPr>
        <w:t>Cēsu novada Pārgaujas apvienības pārvalde</w:t>
      </w:r>
      <w:r w:rsidRPr="007E2493">
        <w:rPr>
          <w:rFonts w:ascii="Calibri" w:hAnsi="Calibri" w:cs="Calibri"/>
          <w:sz w:val="22"/>
          <w:szCs w:val="22"/>
        </w:rPr>
        <w:t xml:space="preserve">, reģistrācijas Nr. 90009116276, adrese: “Iktes”, Stalbe, Stalbes pagasts, Cēsu novads, LV-4151, kuras vārdā saskaņā ar Cēsu novada pašvaldības 01.07.2021. nolikumu un Cēsu novada Pārgaujas apvienības pārvaldes 01.07.2021. nolikumu, rīkojas pārvaldes vadītāja </w:t>
      </w:r>
      <w:proofErr w:type="spellStart"/>
      <w:r w:rsidRPr="007E2493">
        <w:rPr>
          <w:rFonts w:ascii="Calibri" w:hAnsi="Calibri" w:cs="Calibri"/>
          <w:sz w:val="22"/>
          <w:szCs w:val="22"/>
        </w:rPr>
        <w:t>p.i</w:t>
      </w:r>
      <w:proofErr w:type="spellEnd"/>
      <w:r w:rsidRPr="007E2493">
        <w:rPr>
          <w:rFonts w:ascii="Calibri" w:hAnsi="Calibri" w:cs="Calibri"/>
          <w:sz w:val="22"/>
          <w:szCs w:val="22"/>
        </w:rPr>
        <w:t xml:space="preserve">. ____, turpmāk – Iznomātājs, </w:t>
      </w:r>
      <w:r w:rsidRPr="007E2493">
        <w:rPr>
          <w:rFonts w:ascii="Calibri" w:eastAsia="Arial" w:hAnsi="Calibri" w:cs="Calibri"/>
          <w:sz w:val="22"/>
          <w:szCs w:val="22"/>
        </w:rPr>
        <w:t>no vienas puses</w:t>
      </w:r>
      <w:r w:rsidRPr="007E2493">
        <w:rPr>
          <w:rFonts w:ascii="Calibri" w:eastAsia="Arial" w:hAnsi="Calibri" w:cs="Calibri"/>
          <w:position w:val="1"/>
          <w:sz w:val="22"/>
          <w:szCs w:val="22"/>
        </w:rPr>
        <w:t>, un</w:t>
      </w:r>
    </w:p>
    <w:p w14:paraId="79E2545F" w14:textId="77777777" w:rsidR="007E1172" w:rsidRPr="007E2493" w:rsidRDefault="007E1172" w:rsidP="007E1172">
      <w:pPr>
        <w:keepNext/>
        <w:widowControl w:val="0"/>
        <w:spacing w:before="60"/>
        <w:ind w:firstLine="360"/>
        <w:jc w:val="both"/>
        <w:rPr>
          <w:rFonts w:ascii="Calibri" w:hAnsi="Calibri" w:cs="Calibri"/>
          <w:sz w:val="22"/>
          <w:szCs w:val="22"/>
        </w:rPr>
      </w:pPr>
      <w:r w:rsidRPr="007E2493">
        <w:rPr>
          <w:rFonts w:ascii="Calibri" w:hAnsi="Calibri" w:cs="Calibri"/>
          <w:i/>
          <w:sz w:val="22"/>
          <w:szCs w:val="22"/>
          <w:highlight w:val="lightGray"/>
        </w:rPr>
        <w:t>&lt;vārds, uzvārds&gt;,</w:t>
      </w:r>
      <w:r w:rsidRPr="007E2493">
        <w:rPr>
          <w:rFonts w:ascii="Calibri" w:hAnsi="Calibri" w:cs="Calibri"/>
          <w:sz w:val="22"/>
          <w:szCs w:val="22"/>
        </w:rPr>
        <w:t xml:space="preserve"> personas kods/reģistrācijas Nr.</w:t>
      </w:r>
      <w:r w:rsidRPr="007E2493">
        <w:rPr>
          <w:rFonts w:ascii="Calibri" w:hAnsi="Calibri" w:cs="Calibri"/>
          <w:i/>
          <w:sz w:val="22"/>
          <w:szCs w:val="22"/>
        </w:rPr>
        <w:t>,</w:t>
      </w:r>
      <w:r w:rsidRPr="007E2493">
        <w:rPr>
          <w:rFonts w:ascii="Calibri" w:hAnsi="Calibri" w:cs="Calibri"/>
          <w:sz w:val="22"/>
          <w:szCs w:val="22"/>
        </w:rPr>
        <w:t xml:space="preserve"> juridiskā adrese</w:t>
      </w:r>
      <w:r w:rsidRPr="007E2493">
        <w:rPr>
          <w:rFonts w:ascii="Calibri" w:hAnsi="Calibri" w:cs="Calibri"/>
          <w:i/>
          <w:sz w:val="22"/>
          <w:szCs w:val="22"/>
        </w:rPr>
        <w:t>/</w:t>
      </w:r>
      <w:r w:rsidRPr="007E2493">
        <w:rPr>
          <w:rFonts w:ascii="Calibri" w:hAnsi="Calibri" w:cs="Calibri"/>
          <w:sz w:val="22"/>
          <w:szCs w:val="22"/>
        </w:rPr>
        <w:t xml:space="preserve">dzīvesvieta </w:t>
      </w:r>
      <w:r w:rsidRPr="007E2493">
        <w:rPr>
          <w:rFonts w:ascii="Calibri" w:hAnsi="Calibri" w:cs="Calibri"/>
          <w:sz w:val="22"/>
          <w:szCs w:val="22"/>
          <w:highlight w:val="lightGray"/>
        </w:rPr>
        <w:t>________</w:t>
      </w:r>
      <w:r w:rsidRPr="007E2493">
        <w:rPr>
          <w:rFonts w:ascii="Calibri" w:hAnsi="Calibri" w:cs="Calibri"/>
          <w:sz w:val="22"/>
          <w:szCs w:val="22"/>
        </w:rPr>
        <w:t xml:space="preserve"> turpmāk - Nomnieks, turpmāk abi kopā – Līdzēji, bet katrs atsevišķi – Līdzējs,</w:t>
      </w:r>
    </w:p>
    <w:p w14:paraId="7ACBC14F" w14:textId="77777777" w:rsidR="007E1172" w:rsidRPr="007E2493" w:rsidRDefault="007E1172" w:rsidP="007E1172">
      <w:pPr>
        <w:keepNext/>
        <w:widowControl w:val="0"/>
        <w:spacing w:before="60"/>
        <w:jc w:val="both"/>
        <w:rPr>
          <w:rFonts w:ascii="Calibri" w:hAnsi="Calibri" w:cs="Calibri"/>
          <w:sz w:val="22"/>
          <w:szCs w:val="22"/>
        </w:rPr>
      </w:pPr>
      <w:r w:rsidRPr="007E2493">
        <w:rPr>
          <w:rFonts w:ascii="Calibri" w:hAnsi="Calibri" w:cs="Calibri"/>
          <w:spacing w:val="2"/>
          <w:sz w:val="22"/>
          <w:szCs w:val="22"/>
        </w:rPr>
        <w:t xml:space="preserve">pamatojoties uz </w:t>
      </w:r>
      <w:r w:rsidRPr="007E2493">
        <w:rPr>
          <w:rFonts w:ascii="Calibri" w:hAnsi="Calibri" w:cs="Calibri"/>
          <w:sz w:val="22"/>
          <w:szCs w:val="22"/>
        </w:rPr>
        <w:t>pamatojoties uz 2026.gada _.___ nomas tiesību izsoles rezultātiem</w:t>
      </w:r>
      <w:r w:rsidRPr="007E2493">
        <w:rPr>
          <w:rFonts w:ascii="Calibri" w:hAnsi="Calibri" w:cs="Calibri"/>
          <w:spacing w:val="2"/>
          <w:sz w:val="22"/>
          <w:szCs w:val="22"/>
        </w:rPr>
        <w:t xml:space="preserve"> (</w:t>
      </w:r>
      <w:smartTag w:uri="schemas-tilde-lv/tildestengine" w:element="veidnes">
        <w:smartTagPr>
          <w:attr w:name="text" w:val="protokols"/>
          <w:attr w:name="baseform" w:val="protokol|s"/>
          <w:attr w:name="id" w:val="-1"/>
        </w:smartTagPr>
        <w:r w:rsidRPr="007E2493">
          <w:rPr>
            <w:rFonts w:ascii="Calibri" w:hAnsi="Calibri" w:cs="Calibri"/>
            <w:spacing w:val="2"/>
            <w:sz w:val="22"/>
            <w:szCs w:val="22"/>
          </w:rPr>
          <w:t>protokols</w:t>
        </w:r>
      </w:smartTag>
      <w:r w:rsidRPr="007E2493">
        <w:rPr>
          <w:rFonts w:ascii="Calibri" w:hAnsi="Calibri" w:cs="Calibri"/>
          <w:spacing w:val="2"/>
          <w:sz w:val="22"/>
          <w:szCs w:val="22"/>
        </w:rPr>
        <w:t xml:space="preserve"> Nr. </w:t>
      </w:r>
      <w:r w:rsidRPr="007E2493">
        <w:rPr>
          <w:rFonts w:ascii="Calibri" w:hAnsi="Calibri" w:cs="Calibri"/>
          <w:spacing w:val="2"/>
          <w:sz w:val="22"/>
          <w:szCs w:val="22"/>
          <w:highlight w:val="lightGray"/>
        </w:rPr>
        <w:t>___)</w:t>
      </w:r>
      <w:r w:rsidRPr="007E2493">
        <w:rPr>
          <w:rFonts w:ascii="Calibri" w:hAnsi="Calibri" w:cs="Calibri"/>
          <w:spacing w:val="2"/>
          <w:sz w:val="22"/>
          <w:szCs w:val="22"/>
        </w:rPr>
        <w:t xml:space="preserve"> un Cēsu novada pašvaldības Attīstības un teritorijas plānošanas komisijas __.__.2026. lēmumu Nr. ___ noslēdz šādu zemes nomas līgumu, turpmāk – </w:t>
      </w:r>
      <w:smartTag w:uri="schemas-tilde-lv/tildestengine" w:element="veidnes">
        <w:smartTagPr>
          <w:attr w:name="text" w:val="Līgums"/>
          <w:attr w:name="baseform" w:val="līgum|s"/>
          <w:attr w:name="id" w:val="-1"/>
        </w:smartTagPr>
        <w:r w:rsidRPr="007E2493">
          <w:rPr>
            <w:rFonts w:ascii="Calibri" w:hAnsi="Calibri" w:cs="Calibri"/>
            <w:spacing w:val="2"/>
            <w:sz w:val="22"/>
            <w:szCs w:val="22"/>
          </w:rPr>
          <w:t>Līgums</w:t>
        </w:r>
      </w:smartTag>
      <w:r w:rsidRPr="007E2493">
        <w:rPr>
          <w:rFonts w:ascii="Calibri" w:hAnsi="Calibri" w:cs="Calibri"/>
          <w:spacing w:val="2"/>
          <w:sz w:val="22"/>
          <w:szCs w:val="22"/>
        </w:rPr>
        <w:t>:</w:t>
      </w:r>
    </w:p>
    <w:p w14:paraId="75C3FD31" w14:textId="77777777" w:rsidR="007E1172" w:rsidRPr="007E2493" w:rsidRDefault="007E1172" w:rsidP="007E1172">
      <w:pPr>
        <w:tabs>
          <w:tab w:val="left" w:pos="8833"/>
        </w:tabs>
        <w:ind w:firstLine="360"/>
        <w:jc w:val="both"/>
        <w:rPr>
          <w:rFonts w:ascii="Calibri" w:hAnsi="Calibri" w:cs="Calibri"/>
          <w:spacing w:val="2"/>
          <w:sz w:val="22"/>
          <w:szCs w:val="22"/>
        </w:rPr>
      </w:pPr>
    </w:p>
    <w:p w14:paraId="7AD526A0" w14:textId="77777777" w:rsidR="007E1172" w:rsidRPr="007E2493" w:rsidRDefault="007E1172" w:rsidP="007E1172">
      <w:pPr>
        <w:pStyle w:val="Pamatteksts"/>
        <w:numPr>
          <w:ilvl w:val="0"/>
          <w:numId w:val="6"/>
        </w:numPr>
        <w:spacing w:after="0"/>
        <w:jc w:val="center"/>
        <w:rPr>
          <w:rFonts w:ascii="Calibri" w:hAnsi="Calibri" w:cs="Calibri"/>
          <w:b/>
          <w:bCs/>
          <w:color w:val="000000"/>
          <w:spacing w:val="2"/>
          <w:sz w:val="22"/>
          <w:szCs w:val="22"/>
        </w:rPr>
      </w:pPr>
      <w:r w:rsidRPr="007E2493">
        <w:rPr>
          <w:rFonts w:ascii="Calibri" w:hAnsi="Calibri" w:cs="Calibri"/>
          <w:b/>
          <w:bCs/>
          <w:color w:val="000000"/>
          <w:spacing w:val="2"/>
          <w:sz w:val="22"/>
          <w:szCs w:val="22"/>
        </w:rPr>
        <w:t>Līguma priekšmets</w:t>
      </w:r>
    </w:p>
    <w:p w14:paraId="5E37C2A2" w14:textId="77777777" w:rsidR="007E1172" w:rsidRPr="007E2493" w:rsidRDefault="007E1172" w:rsidP="007E1172">
      <w:pPr>
        <w:pStyle w:val="Sarakstarindkopa"/>
        <w:numPr>
          <w:ilvl w:val="1"/>
          <w:numId w:val="6"/>
        </w:numPr>
        <w:spacing w:after="0" w:line="240" w:lineRule="auto"/>
        <w:ind w:left="426" w:hanging="426"/>
        <w:jc w:val="both"/>
        <w:rPr>
          <w:rFonts w:ascii="Calibri" w:hAnsi="Calibri" w:cs="Calibri"/>
          <w:spacing w:val="2"/>
          <w:sz w:val="22"/>
          <w:szCs w:val="22"/>
        </w:rPr>
      </w:pPr>
      <w:r w:rsidRPr="007E2493">
        <w:rPr>
          <w:rFonts w:ascii="Calibri" w:hAnsi="Calibri" w:cs="Calibri"/>
          <w:bCs/>
          <w:spacing w:val="2"/>
          <w:sz w:val="22"/>
          <w:szCs w:val="22"/>
        </w:rPr>
        <w:t xml:space="preserve">Iznomātājs nodod un Nomnieks pieņem nomas lietošanā </w:t>
      </w:r>
      <w:r w:rsidRPr="007E2493">
        <w:rPr>
          <w:rFonts w:ascii="Calibri" w:hAnsi="Calibri" w:cs="Calibri"/>
          <w:sz w:val="22"/>
          <w:szCs w:val="22"/>
          <w:lang w:eastAsia="lv-LV"/>
        </w:rPr>
        <w:t>nekustamā īpašuma “</w:t>
      </w:r>
      <w:proofErr w:type="spellStart"/>
      <w:r w:rsidRPr="007E2493">
        <w:rPr>
          <w:rFonts w:ascii="Calibri" w:hAnsi="Calibri" w:cs="Calibri"/>
          <w:sz w:val="22"/>
          <w:szCs w:val="22"/>
          <w:lang w:eastAsia="lv-LV"/>
        </w:rPr>
        <w:t>Saulrīti</w:t>
      </w:r>
      <w:proofErr w:type="spellEnd"/>
      <w:r w:rsidRPr="007E2493">
        <w:rPr>
          <w:rFonts w:ascii="Calibri" w:hAnsi="Calibri" w:cs="Calibri"/>
          <w:sz w:val="22"/>
          <w:szCs w:val="22"/>
          <w:lang w:eastAsia="lv-LV"/>
        </w:rPr>
        <w:t xml:space="preserve"> 2”, Raiskuma pagastā, Cēsu novadā, kadastra Nr. 4274 002 0112, zemes vienību ar kadastra apzīmējumu 4274 002 0112, 3.1 ha platībā (vairāk vai mazāk, pēc kadastrālās uzmērīšanas platība var tikt precizēta)</w:t>
      </w:r>
      <w:r w:rsidRPr="007E2493">
        <w:rPr>
          <w:rFonts w:ascii="Calibri" w:hAnsi="Calibri" w:cs="Calibri"/>
          <w:b/>
          <w:spacing w:val="2"/>
          <w:sz w:val="22"/>
          <w:szCs w:val="22"/>
        </w:rPr>
        <w:t xml:space="preserve">,  </w:t>
      </w:r>
      <w:r w:rsidRPr="007E2493">
        <w:rPr>
          <w:rFonts w:ascii="Calibri" w:hAnsi="Calibri" w:cs="Calibri"/>
          <w:bCs/>
          <w:spacing w:val="2"/>
          <w:sz w:val="22"/>
          <w:szCs w:val="22"/>
        </w:rPr>
        <w:t>turpmāk - Zemesgabals.</w:t>
      </w:r>
    </w:p>
    <w:p w14:paraId="1C329A18" w14:textId="77777777" w:rsidR="007E1172" w:rsidRPr="007E2493" w:rsidRDefault="007E1172" w:rsidP="007E1172">
      <w:pPr>
        <w:pStyle w:val="Sarakstarindkopa"/>
        <w:numPr>
          <w:ilvl w:val="1"/>
          <w:numId w:val="6"/>
        </w:numPr>
        <w:tabs>
          <w:tab w:val="num" w:pos="426"/>
        </w:tabs>
        <w:spacing w:after="0" w:line="240" w:lineRule="auto"/>
        <w:ind w:left="426" w:hanging="426"/>
        <w:jc w:val="both"/>
        <w:rPr>
          <w:rFonts w:ascii="Calibri" w:hAnsi="Calibri" w:cs="Calibri"/>
          <w:color w:val="000000"/>
          <w:spacing w:val="2"/>
          <w:sz w:val="22"/>
          <w:szCs w:val="22"/>
        </w:rPr>
      </w:pPr>
      <w:r w:rsidRPr="007E2493">
        <w:rPr>
          <w:rFonts w:ascii="Calibri" w:hAnsi="Calibri" w:cs="Calibri"/>
          <w:color w:val="000000"/>
          <w:spacing w:val="2"/>
          <w:sz w:val="22"/>
          <w:szCs w:val="22"/>
        </w:rPr>
        <w:t>Zemesgabals tiek nodots nomā ar mērķi: lauksaimniecības kultūru audzēšana bez apbūves tiesībām.</w:t>
      </w:r>
    </w:p>
    <w:p w14:paraId="5C4E4B01" w14:textId="77777777" w:rsidR="007E1172" w:rsidRPr="007E2493" w:rsidRDefault="007E1172" w:rsidP="007E1172">
      <w:pPr>
        <w:pStyle w:val="Pamattekstsaratkpi"/>
        <w:numPr>
          <w:ilvl w:val="1"/>
          <w:numId w:val="6"/>
        </w:numPr>
        <w:tabs>
          <w:tab w:val="left" w:pos="426"/>
          <w:tab w:val="num" w:pos="709"/>
        </w:tabs>
        <w:spacing w:after="0"/>
        <w:ind w:left="426" w:hanging="426"/>
        <w:jc w:val="both"/>
        <w:rPr>
          <w:rFonts w:ascii="Calibri" w:hAnsi="Calibri" w:cs="Calibri"/>
          <w:spacing w:val="2"/>
          <w:sz w:val="22"/>
          <w:szCs w:val="22"/>
          <w:lang w:val="lv-LV"/>
        </w:rPr>
      </w:pPr>
      <w:r w:rsidRPr="007E2493">
        <w:rPr>
          <w:rFonts w:ascii="Calibri" w:hAnsi="Calibri" w:cs="Calibri"/>
          <w:spacing w:val="2"/>
          <w:sz w:val="22"/>
          <w:szCs w:val="22"/>
          <w:lang w:val="lv-LV"/>
        </w:rPr>
        <w:t xml:space="preserve">Nomnieks ir iepazinies ar Zemesgabalu, viņam ir zināms tā faktiskais stāvoklis, robežas un šajā sakarā viņam nekādu pretenziju pret Iznomātāju nav. </w:t>
      </w:r>
      <w:r w:rsidRPr="007E2493">
        <w:rPr>
          <w:rFonts w:ascii="Calibri" w:eastAsia="Calibri" w:hAnsi="Calibri" w:cs="Calibri"/>
          <w:sz w:val="22"/>
          <w:szCs w:val="22"/>
          <w:lang w:val="lv-LV"/>
        </w:rPr>
        <w:t>Līguma neatņemama sastāvdaļa ir izkopējums no kadastra kartes ar iezīmētu Zemesgabalu (Pielikumā).</w:t>
      </w:r>
    </w:p>
    <w:p w14:paraId="42A05FB9" w14:textId="77777777" w:rsidR="007E1172" w:rsidRPr="007E2493" w:rsidRDefault="007E1172" w:rsidP="007E1172">
      <w:pPr>
        <w:pStyle w:val="Pamattekstsaratkpi"/>
        <w:tabs>
          <w:tab w:val="left" w:pos="284"/>
          <w:tab w:val="left" w:pos="426"/>
          <w:tab w:val="num" w:pos="567"/>
          <w:tab w:val="num" w:pos="709"/>
        </w:tabs>
        <w:spacing w:after="0"/>
        <w:ind w:left="-78"/>
        <w:jc w:val="both"/>
        <w:rPr>
          <w:rFonts w:ascii="Calibri" w:hAnsi="Calibri" w:cs="Calibri"/>
          <w:spacing w:val="2"/>
          <w:sz w:val="22"/>
          <w:szCs w:val="22"/>
          <w:lang w:val="lv-LV"/>
        </w:rPr>
      </w:pPr>
    </w:p>
    <w:p w14:paraId="1D850770" w14:textId="77777777" w:rsidR="007E1172" w:rsidRPr="007E2493" w:rsidRDefault="007E1172" w:rsidP="007E1172">
      <w:pPr>
        <w:numPr>
          <w:ilvl w:val="0"/>
          <w:numId w:val="3"/>
        </w:numPr>
        <w:spacing w:after="0" w:line="240" w:lineRule="auto"/>
        <w:jc w:val="center"/>
        <w:rPr>
          <w:rFonts w:ascii="Calibri" w:hAnsi="Calibri" w:cs="Calibri"/>
          <w:b/>
          <w:bCs/>
          <w:color w:val="000000"/>
          <w:spacing w:val="2"/>
          <w:sz w:val="22"/>
          <w:szCs w:val="22"/>
        </w:rPr>
      </w:pPr>
      <w:r w:rsidRPr="007E2493">
        <w:rPr>
          <w:rFonts w:ascii="Calibri" w:hAnsi="Calibri" w:cs="Calibri"/>
          <w:b/>
          <w:bCs/>
          <w:color w:val="000000"/>
          <w:spacing w:val="2"/>
          <w:sz w:val="22"/>
          <w:szCs w:val="22"/>
        </w:rPr>
        <w:t>2.    Līguma darbības termiņš</w:t>
      </w:r>
    </w:p>
    <w:p w14:paraId="137B1541" w14:textId="77777777" w:rsidR="007E1172" w:rsidRPr="007E2493" w:rsidRDefault="007E1172" w:rsidP="007E1172">
      <w:pPr>
        <w:ind w:left="426" w:hanging="426"/>
        <w:jc w:val="both"/>
        <w:rPr>
          <w:rFonts w:ascii="Calibri" w:hAnsi="Calibri" w:cs="Calibri"/>
          <w:b/>
          <w:bCs/>
          <w:spacing w:val="2"/>
          <w:sz w:val="22"/>
          <w:szCs w:val="22"/>
        </w:rPr>
      </w:pPr>
      <w:r w:rsidRPr="007E2493">
        <w:rPr>
          <w:rFonts w:ascii="Calibri" w:hAnsi="Calibri" w:cs="Calibri"/>
          <w:spacing w:val="2"/>
          <w:sz w:val="22"/>
          <w:szCs w:val="22"/>
        </w:rPr>
        <w:t>2.1.</w:t>
      </w:r>
      <w:r w:rsidRPr="007E2493">
        <w:rPr>
          <w:rFonts w:ascii="Calibri" w:hAnsi="Calibri" w:cs="Calibri"/>
          <w:b/>
          <w:spacing w:val="2"/>
          <w:sz w:val="22"/>
          <w:szCs w:val="22"/>
        </w:rPr>
        <w:t xml:space="preserve"> </w:t>
      </w:r>
      <w:r w:rsidRPr="007E2493">
        <w:rPr>
          <w:rFonts w:ascii="Calibri" w:hAnsi="Calibri" w:cs="Calibri"/>
          <w:bCs/>
          <w:spacing w:val="2"/>
          <w:sz w:val="22"/>
          <w:szCs w:val="22"/>
        </w:rPr>
        <w:t>Zemesgabals tiek nodots nomā uz 5 (pieciem) gadiem.</w:t>
      </w:r>
      <w:r w:rsidRPr="007E2493">
        <w:rPr>
          <w:rFonts w:ascii="Calibri" w:hAnsi="Calibri" w:cs="Calibri"/>
          <w:b/>
          <w:spacing w:val="2"/>
          <w:sz w:val="22"/>
          <w:szCs w:val="22"/>
        </w:rPr>
        <w:t xml:space="preserve"> Līgums stājas spēkā ar </w:t>
      </w:r>
      <w:r w:rsidRPr="007E2493">
        <w:rPr>
          <w:rStyle w:val="FontStyle16"/>
          <w:rFonts w:ascii="Calibri" w:hAnsi="Calibri" w:cs="Calibri"/>
          <w:b/>
          <w:sz w:val="22"/>
          <w:szCs w:val="22"/>
        </w:rPr>
        <w:t>2026.</w:t>
      </w:r>
      <w:r w:rsidRPr="007E2493">
        <w:rPr>
          <w:rStyle w:val="FontStyle16"/>
          <w:rFonts w:ascii="Calibri" w:hAnsi="Calibri" w:cs="Calibri"/>
          <w:b/>
          <w:bCs/>
          <w:sz w:val="22"/>
          <w:szCs w:val="22"/>
        </w:rPr>
        <w:t xml:space="preserve">gada </w:t>
      </w:r>
      <w:r w:rsidRPr="007E2493">
        <w:rPr>
          <w:rStyle w:val="FontStyle16"/>
          <w:rFonts w:ascii="Calibri" w:hAnsi="Calibri" w:cs="Calibri"/>
          <w:b/>
          <w:bCs/>
          <w:sz w:val="22"/>
          <w:szCs w:val="22"/>
          <w:highlight w:val="lightGray"/>
        </w:rPr>
        <w:t>_______</w:t>
      </w:r>
      <w:r w:rsidRPr="007E2493">
        <w:rPr>
          <w:rFonts w:ascii="Calibri" w:hAnsi="Calibri" w:cs="Calibri"/>
          <w:b/>
          <w:bCs/>
          <w:spacing w:val="2"/>
          <w:sz w:val="22"/>
          <w:szCs w:val="22"/>
        </w:rPr>
        <w:t xml:space="preserve">un ir spēkā līdz </w:t>
      </w:r>
      <w:r w:rsidRPr="007E2493">
        <w:rPr>
          <w:rStyle w:val="FontStyle16"/>
          <w:rFonts w:ascii="Calibri" w:hAnsi="Calibri" w:cs="Calibri"/>
          <w:b/>
          <w:bCs/>
          <w:sz w:val="22"/>
          <w:szCs w:val="22"/>
        </w:rPr>
        <w:t xml:space="preserve">2031.gada </w:t>
      </w:r>
      <w:r w:rsidRPr="007E2493">
        <w:rPr>
          <w:rStyle w:val="FontStyle16"/>
          <w:rFonts w:ascii="Calibri" w:hAnsi="Calibri" w:cs="Calibri"/>
          <w:b/>
          <w:bCs/>
          <w:sz w:val="22"/>
          <w:szCs w:val="22"/>
          <w:highlight w:val="lightGray"/>
        </w:rPr>
        <w:t>_______</w:t>
      </w:r>
      <w:r w:rsidRPr="007E2493">
        <w:rPr>
          <w:rFonts w:ascii="Calibri" w:hAnsi="Calibri" w:cs="Calibri"/>
          <w:b/>
          <w:bCs/>
          <w:spacing w:val="2"/>
          <w:sz w:val="22"/>
          <w:szCs w:val="22"/>
        </w:rPr>
        <w:t>.</w:t>
      </w:r>
    </w:p>
    <w:p w14:paraId="73EB0F9D" w14:textId="77777777" w:rsidR="007E1172" w:rsidRPr="007E2493" w:rsidRDefault="007E1172" w:rsidP="007E1172">
      <w:pPr>
        <w:pStyle w:val="Style7"/>
        <w:spacing w:line="240" w:lineRule="auto"/>
        <w:ind w:left="426" w:hanging="426"/>
        <w:rPr>
          <w:rStyle w:val="FontStyle12"/>
          <w:rFonts w:ascii="Calibri" w:eastAsiaTheme="majorEastAsia" w:hAnsi="Calibri" w:cs="Calibri"/>
          <w:spacing w:val="2"/>
          <w:sz w:val="22"/>
          <w:szCs w:val="22"/>
          <w:lang w:val="lv-LV" w:eastAsia="lv-LV"/>
        </w:rPr>
      </w:pPr>
      <w:r w:rsidRPr="007E2493">
        <w:rPr>
          <w:rStyle w:val="FontStyle12"/>
          <w:rFonts w:ascii="Calibri" w:eastAsiaTheme="majorEastAsia" w:hAnsi="Calibri" w:cs="Calibri"/>
          <w:spacing w:val="2"/>
          <w:sz w:val="22"/>
          <w:szCs w:val="22"/>
          <w:lang w:val="lv-LV" w:eastAsia="lv-LV"/>
        </w:rPr>
        <w:t>2.2. Iznomātājs, izvērtējot lietderības apsvērumus, var pieņemt lēmumu pagarināt Līguma 2.1. punktā noteikto termiņu, ja Nomnieks ir bijis labticīgs un nav pārkāpis Līguma nosacījumus. Ja Līgums tiek pagarināts, Līguma kopējais termiņš nedrīkst pārsniegt Publiskas personas finanšu līdzekļu un mantas izšķērdēšanas novēršanas likumā noteikto maksimālo nomas līguma termiņu.</w:t>
      </w:r>
    </w:p>
    <w:p w14:paraId="1BC2F24C" w14:textId="77777777" w:rsidR="007E1172" w:rsidRPr="007E2493" w:rsidRDefault="007E1172" w:rsidP="007E1172">
      <w:pPr>
        <w:ind w:left="360"/>
        <w:jc w:val="center"/>
        <w:rPr>
          <w:rFonts w:ascii="Calibri" w:hAnsi="Calibri" w:cs="Calibri"/>
          <w:b/>
          <w:color w:val="000000"/>
          <w:spacing w:val="2"/>
          <w:sz w:val="22"/>
          <w:szCs w:val="22"/>
        </w:rPr>
      </w:pPr>
    </w:p>
    <w:p w14:paraId="20D6159E" w14:textId="77777777" w:rsidR="007E1172" w:rsidRPr="007E2493" w:rsidRDefault="007E1172" w:rsidP="007E1172">
      <w:pPr>
        <w:jc w:val="center"/>
        <w:rPr>
          <w:rFonts w:ascii="Calibri" w:hAnsi="Calibri" w:cs="Calibri"/>
          <w:b/>
          <w:bCs/>
          <w:color w:val="000000"/>
          <w:spacing w:val="2"/>
          <w:sz w:val="22"/>
          <w:szCs w:val="22"/>
        </w:rPr>
      </w:pPr>
      <w:r w:rsidRPr="007E2493">
        <w:rPr>
          <w:rFonts w:ascii="Calibri" w:hAnsi="Calibri" w:cs="Calibri"/>
          <w:b/>
          <w:bCs/>
          <w:color w:val="000000"/>
          <w:spacing w:val="2"/>
          <w:sz w:val="22"/>
          <w:szCs w:val="22"/>
        </w:rPr>
        <w:t>3.Norēķinu kārtība</w:t>
      </w:r>
    </w:p>
    <w:p w14:paraId="5008173A" w14:textId="77777777" w:rsidR="007E1172" w:rsidRPr="007E2493" w:rsidRDefault="007E1172" w:rsidP="007E1172">
      <w:pPr>
        <w:pStyle w:val="Sarakstarindkopa"/>
        <w:numPr>
          <w:ilvl w:val="1"/>
          <w:numId w:val="7"/>
        </w:numPr>
        <w:tabs>
          <w:tab w:val="left" w:pos="567"/>
          <w:tab w:val="left" w:pos="851"/>
          <w:tab w:val="num" w:pos="928"/>
          <w:tab w:val="num" w:pos="1080"/>
        </w:tabs>
        <w:spacing w:after="0" w:line="240" w:lineRule="auto"/>
        <w:ind w:hanging="502"/>
        <w:jc w:val="both"/>
        <w:rPr>
          <w:rFonts w:ascii="Calibri" w:hAnsi="Calibri" w:cs="Calibri"/>
          <w:b/>
          <w:spacing w:val="2"/>
          <w:sz w:val="22"/>
          <w:szCs w:val="22"/>
        </w:rPr>
      </w:pPr>
      <w:r w:rsidRPr="007E2493">
        <w:rPr>
          <w:rFonts w:ascii="Calibri" w:hAnsi="Calibri" w:cs="Calibri"/>
          <w:b/>
          <w:spacing w:val="2"/>
          <w:sz w:val="22"/>
          <w:szCs w:val="22"/>
        </w:rPr>
        <w:t>Nomnieks maksā Iznomātājam nomas maksu ___ EUR (</w:t>
      </w:r>
      <w:r w:rsidRPr="007E2493">
        <w:rPr>
          <w:rFonts w:ascii="Calibri" w:hAnsi="Calibri" w:cs="Calibri"/>
          <w:b/>
          <w:sz w:val="22"/>
          <w:szCs w:val="22"/>
        </w:rPr>
        <w:t xml:space="preserve">___ </w:t>
      </w:r>
      <w:proofErr w:type="spellStart"/>
      <w:r w:rsidRPr="007E2493">
        <w:rPr>
          <w:rFonts w:ascii="Calibri" w:hAnsi="Calibri" w:cs="Calibri"/>
          <w:b/>
          <w:i/>
          <w:sz w:val="22"/>
          <w:szCs w:val="22"/>
        </w:rPr>
        <w:t>euro</w:t>
      </w:r>
      <w:proofErr w:type="spellEnd"/>
      <w:r w:rsidRPr="007E2493">
        <w:rPr>
          <w:rFonts w:ascii="Calibri" w:hAnsi="Calibri" w:cs="Calibri"/>
          <w:b/>
          <w:sz w:val="22"/>
          <w:szCs w:val="22"/>
        </w:rPr>
        <w:t xml:space="preserve"> __ </w:t>
      </w:r>
      <w:r w:rsidRPr="007E2493">
        <w:rPr>
          <w:rFonts w:ascii="Calibri" w:hAnsi="Calibri" w:cs="Calibri"/>
          <w:b/>
          <w:i/>
          <w:sz w:val="22"/>
          <w:szCs w:val="22"/>
        </w:rPr>
        <w:t>centi</w:t>
      </w:r>
      <w:r w:rsidRPr="007E2493">
        <w:rPr>
          <w:rFonts w:ascii="Calibri" w:hAnsi="Calibri" w:cs="Calibri"/>
          <w:b/>
          <w:spacing w:val="2"/>
          <w:sz w:val="22"/>
          <w:szCs w:val="22"/>
        </w:rPr>
        <w:t xml:space="preserve">) un PVN gadā, </w:t>
      </w:r>
      <w:r w:rsidRPr="007E2493">
        <w:rPr>
          <w:rFonts w:ascii="Calibri" w:hAnsi="Calibri" w:cs="Calibri"/>
          <w:bCs/>
          <w:spacing w:val="2"/>
          <w:sz w:val="22"/>
          <w:szCs w:val="22"/>
        </w:rPr>
        <w:t xml:space="preserve">turpmāk  - Nomas maksa. Kopējā nomas maksa par Zemesgabalu ir ____ EUR (____ </w:t>
      </w:r>
      <w:proofErr w:type="spellStart"/>
      <w:r w:rsidRPr="007E2493">
        <w:rPr>
          <w:rFonts w:ascii="Calibri" w:hAnsi="Calibri" w:cs="Calibri"/>
          <w:bCs/>
          <w:spacing w:val="2"/>
          <w:sz w:val="22"/>
          <w:szCs w:val="22"/>
        </w:rPr>
        <w:t>euro</w:t>
      </w:r>
      <w:proofErr w:type="spellEnd"/>
      <w:r w:rsidRPr="007E2493">
        <w:rPr>
          <w:rFonts w:ascii="Calibri" w:hAnsi="Calibri" w:cs="Calibri"/>
          <w:bCs/>
          <w:spacing w:val="2"/>
          <w:sz w:val="22"/>
          <w:szCs w:val="22"/>
        </w:rPr>
        <w:t>, 00 centi) gadā un PVN.</w:t>
      </w:r>
    </w:p>
    <w:p w14:paraId="616FFB30" w14:textId="77777777" w:rsidR="007E1172" w:rsidRPr="007E2493" w:rsidRDefault="007E1172" w:rsidP="007E1172">
      <w:pPr>
        <w:numPr>
          <w:ilvl w:val="1"/>
          <w:numId w:val="7"/>
        </w:numPr>
        <w:tabs>
          <w:tab w:val="left" w:pos="540"/>
          <w:tab w:val="num" w:pos="720"/>
        </w:tabs>
        <w:spacing w:after="0" w:line="240" w:lineRule="auto"/>
        <w:ind w:right="-58" w:hanging="502"/>
        <w:jc w:val="both"/>
        <w:rPr>
          <w:rFonts w:ascii="Calibri" w:hAnsi="Calibri" w:cs="Calibri"/>
          <w:bCs/>
          <w:sz w:val="22"/>
          <w:szCs w:val="22"/>
        </w:rPr>
      </w:pPr>
      <w:r w:rsidRPr="007E2493">
        <w:rPr>
          <w:rFonts w:ascii="Calibri" w:hAnsi="Calibri" w:cs="Calibri"/>
          <w:bCs/>
          <w:sz w:val="22"/>
          <w:szCs w:val="22"/>
        </w:rPr>
        <w:t>Nomas maksas aprēķina periods ir viens ceturksnis. Nomas maksas maksājumi tiek veikti divas reizes gadā par diviem ceturkšņiem, samaksu veicot līdz katra kalendārā gada 30. jūnijam un 30. decembrim saskaņā ar Iznomātāja izrakstīto rēķinu.</w:t>
      </w:r>
    </w:p>
    <w:p w14:paraId="20044897" w14:textId="77777777" w:rsidR="007E1172" w:rsidRPr="007E2493" w:rsidRDefault="007E1172" w:rsidP="007E1172">
      <w:pPr>
        <w:numPr>
          <w:ilvl w:val="1"/>
          <w:numId w:val="7"/>
        </w:numPr>
        <w:tabs>
          <w:tab w:val="left" w:pos="540"/>
          <w:tab w:val="num" w:pos="720"/>
        </w:tabs>
        <w:spacing w:after="0" w:line="240" w:lineRule="auto"/>
        <w:ind w:right="-58" w:hanging="502"/>
        <w:jc w:val="both"/>
        <w:rPr>
          <w:rFonts w:ascii="Calibri" w:hAnsi="Calibri" w:cs="Calibri"/>
          <w:sz w:val="22"/>
          <w:szCs w:val="22"/>
        </w:rPr>
      </w:pPr>
      <w:r w:rsidRPr="007E2493">
        <w:rPr>
          <w:rFonts w:ascii="Calibri" w:hAnsi="Calibri" w:cs="Calibri"/>
          <w:bCs/>
          <w:sz w:val="22"/>
          <w:szCs w:val="22"/>
        </w:rPr>
        <w:t>Ja Nomnieks nav saņēmis rēķinu līdz attiecīgā mēneša 30.datumam, tas par to nekavējoties ziņo Iznomātājam, līdz ar to maksāšanas termiņš pagarinās proporcionāli rēķina saņemšanas kavējumam.</w:t>
      </w:r>
    </w:p>
    <w:p w14:paraId="5F618EC3" w14:textId="77777777" w:rsidR="007E1172" w:rsidRPr="007E2493" w:rsidRDefault="007E1172" w:rsidP="007E1172">
      <w:pPr>
        <w:pStyle w:val="Sarakstarindkopa"/>
        <w:numPr>
          <w:ilvl w:val="1"/>
          <w:numId w:val="7"/>
        </w:numPr>
        <w:suppressAutoHyphens/>
        <w:spacing w:after="0" w:line="240" w:lineRule="auto"/>
        <w:ind w:hanging="502"/>
        <w:jc w:val="both"/>
        <w:rPr>
          <w:rFonts w:ascii="Calibri" w:eastAsia="Calibri" w:hAnsi="Calibri" w:cs="Calibri"/>
          <w:spacing w:val="2"/>
          <w:sz w:val="22"/>
          <w:szCs w:val="22"/>
          <w:lang w:eastAsia="lv-LV"/>
        </w:rPr>
      </w:pPr>
      <w:r w:rsidRPr="007E2493">
        <w:rPr>
          <w:rFonts w:ascii="Calibri" w:eastAsia="Calibri" w:hAnsi="Calibri" w:cs="Calibri"/>
          <w:spacing w:val="2"/>
          <w:sz w:val="22"/>
          <w:szCs w:val="22"/>
          <w:lang w:eastAsia="lv-LV"/>
        </w:rPr>
        <w:lastRenderedPageBreak/>
        <w:t xml:space="preserve">Nomnieks papildus Nomas maksai kompensē pieaicinātā sertificēta vērtētāja atlīdzības summu par tirgus nomas maksas noteikšanu, veicot Iznomātājam vienreizēju maksājumu 60.50 EUR (sešdesmit </w:t>
      </w:r>
      <w:proofErr w:type="spellStart"/>
      <w:r w:rsidRPr="007E2493">
        <w:rPr>
          <w:rFonts w:ascii="Calibri" w:eastAsia="Calibri" w:hAnsi="Calibri" w:cs="Calibri"/>
          <w:i/>
          <w:iCs/>
          <w:spacing w:val="2"/>
          <w:sz w:val="22"/>
          <w:szCs w:val="22"/>
          <w:lang w:eastAsia="lv-LV"/>
        </w:rPr>
        <w:t>euro</w:t>
      </w:r>
      <w:proofErr w:type="spellEnd"/>
      <w:r w:rsidRPr="007E2493">
        <w:rPr>
          <w:rFonts w:ascii="Calibri" w:eastAsia="Calibri" w:hAnsi="Calibri" w:cs="Calibri"/>
          <w:spacing w:val="2"/>
          <w:sz w:val="22"/>
          <w:szCs w:val="22"/>
          <w:lang w:eastAsia="lv-LV"/>
        </w:rPr>
        <w:t xml:space="preserve"> 50 centi) apmērā bez pievienotās vērtības nodokļa (turpmāk – PVN). PVN nodoklis maksājams normatīvos aktos noteiktā kārtībā un apmērā. Samaksa veicama ar pārskaitījumu uz Iznomātāja rēķinā norādīto bankas kontu,  30 (trīsdesmit) dienu laikā no rēķina izrakstīšanas dienas.</w:t>
      </w:r>
    </w:p>
    <w:p w14:paraId="3CAEBABD" w14:textId="77777777" w:rsidR="007E1172" w:rsidRPr="007E2493" w:rsidRDefault="007E1172" w:rsidP="007E1172">
      <w:pPr>
        <w:pStyle w:val="Pamatteksts"/>
        <w:numPr>
          <w:ilvl w:val="1"/>
          <w:numId w:val="7"/>
        </w:numPr>
        <w:spacing w:after="0"/>
        <w:ind w:right="-58" w:hanging="502"/>
        <w:jc w:val="both"/>
        <w:rPr>
          <w:rFonts w:ascii="Calibri" w:hAnsi="Calibri" w:cs="Calibri"/>
          <w:spacing w:val="2"/>
          <w:sz w:val="22"/>
          <w:szCs w:val="22"/>
        </w:rPr>
      </w:pPr>
      <w:r w:rsidRPr="007E2493">
        <w:rPr>
          <w:rFonts w:ascii="Calibri" w:hAnsi="Calibri" w:cs="Calibri"/>
          <w:spacing w:val="2"/>
          <w:sz w:val="22"/>
          <w:szCs w:val="22"/>
        </w:rPr>
        <w:t>Nomnieks papildus nomas maksai maksā visus nodokļus, tajā skaitā nekustamā īpašuma nodokli, citas nastas, kas saistītas ar Zemesgabala izmantošanu ievērojot Latvijas Republikas spēkā esošo normatīvo aktu regulējumu.</w:t>
      </w:r>
    </w:p>
    <w:p w14:paraId="163EADB8" w14:textId="77777777" w:rsidR="007E1172" w:rsidRPr="007E2493" w:rsidRDefault="007E1172" w:rsidP="007E1172">
      <w:pPr>
        <w:pStyle w:val="Pamatteksts"/>
        <w:numPr>
          <w:ilvl w:val="1"/>
          <w:numId w:val="7"/>
        </w:numPr>
        <w:tabs>
          <w:tab w:val="num" w:pos="360"/>
        </w:tabs>
        <w:spacing w:after="0"/>
        <w:ind w:left="480" w:hanging="480"/>
        <w:jc w:val="both"/>
        <w:rPr>
          <w:rFonts w:ascii="Calibri" w:hAnsi="Calibri" w:cs="Calibri"/>
          <w:spacing w:val="2"/>
          <w:sz w:val="22"/>
          <w:szCs w:val="22"/>
        </w:rPr>
      </w:pPr>
      <w:r w:rsidRPr="007E2493">
        <w:rPr>
          <w:rFonts w:ascii="Calibri" w:hAnsi="Calibri" w:cs="Calibri"/>
          <w:spacing w:val="2"/>
          <w:sz w:val="22"/>
          <w:szCs w:val="22"/>
        </w:rPr>
        <w:t xml:space="preserve">  Visi šajā Līgumā noteiktie maksājumi tiek uzskatīti par veiktiem, kad maksājuma summa ir pilnā apjomā ienākusi Iznomātāja bankas kontā.</w:t>
      </w:r>
    </w:p>
    <w:p w14:paraId="7D9B2323" w14:textId="77777777" w:rsidR="007E1172" w:rsidRPr="007E2493" w:rsidRDefault="007E1172" w:rsidP="007E1172">
      <w:pPr>
        <w:numPr>
          <w:ilvl w:val="1"/>
          <w:numId w:val="7"/>
        </w:numPr>
        <w:tabs>
          <w:tab w:val="num" w:pos="360"/>
        </w:tabs>
        <w:spacing w:after="0" w:line="240" w:lineRule="auto"/>
        <w:ind w:left="480" w:hanging="480"/>
        <w:jc w:val="both"/>
        <w:rPr>
          <w:rFonts w:ascii="Calibri" w:hAnsi="Calibri" w:cs="Calibri"/>
          <w:spacing w:val="2"/>
          <w:sz w:val="22"/>
          <w:szCs w:val="22"/>
        </w:rPr>
      </w:pPr>
      <w:r w:rsidRPr="007E2493">
        <w:rPr>
          <w:rFonts w:ascii="Calibri" w:hAnsi="Calibri" w:cs="Calibri"/>
          <w:spacing w:val="2"/>
          <w:sz w:val="22"/>
          <w:szCs w:val="22"/>
        </w:rPr>
        <w:t xml:space="preserve">  Par Līgumā noteikto maksājumu termiņu kavējumiem Nomnieks maksā Iznomātājam nokavējuma procentus 0,1 % apmērā no kavētās maksājuma summas par katru kavējuma dienu.</w:t>
      </w:r>
    </w:p>
    <w:p w14:paraId="439FF7DE" w14:textId="77777777" w:rsidR="007E1172" w:rsidRPr="007E2493" w:rsidRDefault="007E1172" w:rsidP="007E1172">
      <w:pPr>
        <w:numPr>
          <w:ilvl w:val="1"/>
          <w:numId w:val="7"/>
        </w:numPr>
        <w:shd w:val="clear" w:color="auto" w:fill="FFFFFF"/>
        <w:spacing w:after="0" w:line="240" w:lineRule="auto"/>
        <w:ind w:hanging="502"/>
        <w:jc w:val="both"/>
        <w:rPr>
          <w:rFonts w:ascii="Calibri" w:hAnsi="Calibri" w:cs="Calibri"/>
          <w:spacing w:val="2"/>
          <w:sz w:val="22"/>
          <w:szCs w:val="22"/>
        </w:rPr>
      </w:pPr>
      <w:r w:rsidRPr="007E2493">
        <w:rPr>
          <w:rFonts w:ascii="Calibri" w:hAnsi="Calibri" w:cs="Calibri"/>
          <w:color w:val="000000"/>
          <w:spacing w:val="2"/>
          <w:sz w:val="22"/>
          <w:szCs w:val="22"/>
        </w:rPr>
        <w:t>Iznomātājs var vienpusēji mainīt</w:t>
      </w:r>
      <w:r w:rsidRPr="007E2493">
        <w:rPr>
          <w:rStyle w:val="Vresatsauce"/>
          <w:rFonts w:ascii="Calibri" w:hAnsi="Calibri" w:cs="Calibri"/>
          <w:color w:val="000000"/>
          <w:spacing w:val="2"/>
          <w:sz w:val="22"/>
          <w:szCs w:val="22"/>
        </w:rPr>
        <w:footnoteReference w:customMarkFollows="1" w:id="2"/>
        <w:t>*</w:t>
      </w:r>
      <w:r w:rsidRPr="007E2493">
        <w:rPr>
          <w:rFonts w:ascii="Calibri" w:hAnsi="Calibri" w:cs="Calibri"/>
          <w:color w:val="000000"/>
          <w:spacing w:val="2"/>
          <w:sz w:val="22"/>
          <w:szCs w:val="22"/>
        </w:rPr>
        <w:t xml:space="preserve"> nomas maksu vai citus saistītos maksājumus bez grozījumu veikšanas Līguma nosūtot paziņojumu:</w:t>
      </w:r>
    </w:p>
    <w:p w14:paraId="6AF4C6C1" w14:textId="77777777" w:rsidR="007E1172" w:rsidRPr="007E2493" w:rsidRDefault="007E1172" w:rsidP="007E1172">
      <w:pPr>
        <w:numPr>
          <w:ilvl w:val="2"/>
          <w:numId w:val="7"/>
        </w:numPr>
        <w:shd w:val="clear" w:color="auto" w:fill="FFFFFF"/>
        <w:spacing w:after="0" w:line="240" w:lineRule="auto"/>
        <w:ind w:left="1276" w:hanging="709"/>
        <w:jc w:val="both"/>
        <w:rPr>
          <w:rFonts w:ascii="Calibri" w:hAnsi="Calibri" w:cs="Calibri"/>
          <w:spacing w:val="2"/>
          <w:sz w:val="22"/>
          <w:szCs w:val="22"/>
        </w:rPr>
      </w:pPr>
      <w:r w:rsidRPr="007E2493">
        <w:rPr>
          <w:rFonts w:ascii="Calibri" w:hAnsi="Calibri" w:cs="Calibri"/>
          <w:color w:val="000000"/>
          <w:spacing w:val="2"/>
          <w:sz w:val="22"/>
          <w:szCs w:val="22"/>
        </w:rPr>
        <w:t>ja izdarīti grozījumi tiesību aktos par publiskas personas zemes nomas maksas aprēķināšanas kārtību</w:t>
      </w:r>
      <w:r w:rsidRPr="007E2493">
        <w:rPr>
          <w:rFonts w:ascii="Calibri" w:hAnsi="Calibri" w:cs="Calibri"/>
          <w:spacing w:val="2"/>
          <w:sz w:val="22"/>
          <w:szCs w:val="22"/>
        </w:rPr>
        <w:t xml:space="preserve"> un apmēru;</w:t>
      </w:r>
    </w:p>
    <w:p w14:paraId="4B79C26A" w14:textId="77777777" w:rsidR="007E1172" w:rsidRPr="007E2493" w:rsidRDefault="007E1172" w:rsidP="007E1172">
      <w:pPr>
        <w:numPr>
          <w:ilvl w:val="2"/>
          <w:numId w:val="7"/>
        </w:numPr>
        <w:shd w:val="clear" w:color="auto" w:fill="FFFFFF"/>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ja izdarīti grozījumi pašvaldības lēmumos vai mainās zemes kadastrālā vērtība</w:t>
      </w:r>
      <w:r w:rsidRPr="007E2493">
        <w:rPr>
          <w:rFonts w:ascii="Calibri" w:hAnsi="Calibri" w:cs="Calibri"/>
          <w:color w:val="000000"/>
          <w:spacing w:val="2"/>
          <w:sz w:val="22"/>
          <w:szCs w:val="22"/>
        </w:rPr>
        <w:t>;</w:t>
      </w:r>
    </w:p>
    <w:p w14:paraId="1924305B" w14:textId="77777777" w:rsidR="007E1172" w:rsidRPr="007E2493" w:rsidRDefault="007E1172" w:rsidP="007E1172">
      <w:pPr>
        <w:numPr>
          <w:ilvl w:val="2"/>
          <w:numId w:val="7"/>
        </w:numPr>
        <w:shd w:val="clear" w:color="auto" w:fill="FFFFFF"/>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ne retāk kā Publiskas personas finanšu līdzekļu un mantas izšķērdēšanas novēršanas likumā noteiktajā termiņā, ja pārskatītā nomas maksa ir augstāka par noteikto nomas maksu. (Ja nomas maksas noteikšanai pieaicina neatkarīgu vērtētāju un nomas maksa tiek palielināta, Nomnieks kompensē Iznomātājam pieaicinātā neatkarīgā vērtētāja atlīdzības summu.);</w:t>
      </w:r>
    </w:p>
    <w:p w14:paraId="1C5FD05A" w14:textId="77777777" w:rsidR="007E1172" w:rsidRPr="007E2493" w:rsidRDefault="007E1172" w:rsidP="007E1172">
      <w:pPr>
        <w:numPr>
          <w:ilvl w:val="1"/>
          <w:numId w:val="7"/>
        </w:numPr>
        <w:tabs>
          <w:tab w:val="num" w:pos="0"/>
        </w:tabs>
        <w:spacing w:after="0" w:line="240" w:lineRule="auto"/>
        <w:ind w:left="480" w:hanging="480"/>
        <w:jc w:val="both"/>
        <w:rPr>
          <w:rFonts w:ascii="Calibri" w:hAnsi="Calibri" w:cs="Calibri"/>
          <w:spacing w:val="2"/>
          <w:sz w:val="22"/>
          <w:szCs w:val="22"/>
        </w:rPr>
      </w:pPr>
      <w:r w:rsidRPr="007E2493">
        <w:rPr>
          <w:rFonts w:ascii="Calibri" w:hAnsi="Calibri" w:cs="Calibri"/>
          <w:spacing w:val="2"/>
          <w:sz w:val="22"/>
          <w:szCs w:val="22"/>
        </w:rPr>
        <w:t>Līguma 3.8.1. un 3.8.2. punktā pārskatītā nomas maksa stājas spēkā ar dienu, kādā noteikta attiecīgajos normatīvajos aktos.</w:t>
      </w:r>
    </w:p>
    <w:p w14:paraId="22C8D680" w14:textId="77777777" w:rsidR="007E1172" w:rsidRPr="007E2493" w:rsidRDefault="007E1172" w:rsidP="007E1172">
      <w:pPr>
        <w:pStyle w:val="Sarakstarindkopa"/>
        <w:numPr>
          <w:ilvl w:val="1"/>
          <w:numId w:val="7"/>
        </w:numPr>
        <w:suppressAutoHyphens/>
        <w:spacing w:after="0" w:line="240" w:lineRule="auto"/>
        <w:ind w:hanging="502"/>
        <w:jc w:val="both"/>
        <w:rPr>
          <w:rFonts w:ascii="Calibri" w:hAnsi="Calibri" w:cs="Calibri"/>
          <w:spacing w:val="2"/>
          <w:sz w:val="22"/>
          <w:szCs w:val="22"/>
        </w:rPr>
      </w:pPr>
      <w:r w:rsidRPr="007E2493">
        <w:rPr>
          <w:rFonts w:ascii="Calibri" w:hAnsi="Calibri" w:cs="Calibri"/>
          <w:spacing w:val="2"/>
          <w:sz w:val="22"/>
          <w:szCs w:val="22"/>
        </w:rPr>
        <w:t>Līguma 3.8.3. punktā pārskatītā nomas maksa stājas spēkā 30 (trīsdesmitajā) dienā pēc paziņojuma nosūtīšanas Nomniekam.</w:t>
      </w:r>
    </w:p>
    <w:p w14:paraId="0DD9C31F" w14:textId="77777777" w:rsidR="007E1172" w:rsidRPr="007E2493" w:rsidRDefault="007E1172" w:rsidP="007E1172">
      <w:pPr>
        <w:numPr>
          <w:ilvl w:val="1"/>
          <w:numId w:val="7"/>
        </w:numPr>
        <w:tabs>
          <w:tab w:val="num" w:pos="0"/>
        </w:tabs>
        <w:spacing w:after="0" w:line="240" w:lineRule="auto"/>
        <w:ind w:left="480" w:hanging="480"/>
        <w:jc w:val="both"/>
        <w:rPr>
          <w:rFonts w:ascii="Calibri" w:hAnsi="Calibri" w:cs="Calibri"/>
          <w:spacing w:val="2"/>
          <w:sz w:val="22"/>
          <w:szCs w:val="22"/>
        </w:rPr>
      </w:pPr>
      <w:r w:rsidRPr="007E2493">
        <w:rPr>
          <w:rFonts w:ascii="Calibri" w:hAnsi="Calibri" w:cs="Calibri"/>
          <w:spacing w:val="2"/>
          <w:sz w:val="22"/>
          <w:szCs w:val="22"/>
        </w:rPr>
        <w:t>Ja Nomnieks nepiekrīt Līguma 3.8. punktā pārskatītajai nomas maksai, nomniekam ir tiesības vienpusēji atkāpties no Līguma, par to rakstiski informējot Iznomātāju vienu mēnesi iepriekš. Līdz Līguma izbeigšanai nomnieks maksā nomas maksu atbilstoši pārskatītajai nomas maksai.</w:t>
      </w:r>
    </w:p>
    <w:p w14:paraId="761F2ED6" w14:textId="77777777" w:rsidR="007E1172" w:rsidRPr="007E2493" w:rsidRDefault="007E1172" w:rsidP="007E1172">
      <w:pPr>
        <w:numPr>
          <w:ilvl w:val="1"/>
          <w:numId w:val="7"/>
        </w:numPr>
        <w:tabs>
          <w:tab w:val="num" w:pos="360"/>
        </w:tabs>
        <w:spacing w:after="0" w:line="240" w:lineRule="auto"/>
        <w:ind w:left="480" w:hanging="480"/>
        <w:jc w:val="both"/>
        <w:rPr>
          <w:rFonts w:ascii="Calibri" w:hAnsi="Calibri" w:cs="Calibri"/>
          <w:spacing w:val="2"/>
          <w:sz w:val="22"/>
          <w:szCs w:val="22"/>
        </w:rPr>
      </w:pPr>
      <w:r w:rsidRPr="007E2493">
        <w:rPr>
          <w:rFonts w:ascii="Calibri" w:hAnsi="Calibri" w:cs="Calibri"/>
          <w:spacing w:val="2"/>
          <w:sz w:val="22"/>
          <w:szCs w:val="22"/>
        </w:rPr>
        <w:t>Gadījumā, ja Līgums tiek izbeigts pirms nomas termiņa beigām,</w:t>
      </w:r>
      <w:r w:rsidRPr="007E2493">
        <w:rPr>
          <w:rStyle w:val="FontStyle12"/>
          <w:rFonts w:ascii="Calibri" w:eastAsiaTheme="majorEastAsia" w:hAnsi="Calibri" w:cs="Calibri"/>
          <w:spacing w:val="2"/>
          <w:sz w:val="22"/>
          <w:szCs w:val="22"/>
        </w:rPr>
        <w:t xml:space="preserve"> Nomnieks</w:t>
      </w:r>
      <w:r w:rsidRPr="007E2493">
        <w:rPr>
          <w:rFonts w:ascii="Calibri" w:hAnsi="Calibri" w:cs="Calibri"/>
          <w:spacing w:val="2"/>
          <w:sz w:val="22"/>
          <w:szCs w:val="22"/>
        </w:rPr>
        <w:t xml:space="preserve"> maksā nomas maksu un citus ar šo Līgumu saistītos maksājumus par faktisko nomas periodu.</w:t>
      </w:r>
    </w:p>
    <w:p w14:paraId="2554B8E3" w14:textId="77777777" w:rsidR="007E1172" w:rsidRPr="007E2493" w:rsidRDefault="007E1172" w:rsidP="007E1172">
      <w:pPr>
        <w:pStyle w:val="Sarakstarindkopa"/>
        <w:numPr>
          <w:ilvl w:val="1"/>
          <w:numId w:val="7"/>
        </w:numPr>
        <w:tabs>
          <w:tab w:val="left" w:pos="709"/>
        </w:tabs>
        <w:spacing w:after="0" w:line="240" w:lineRule="auto"/>
        <w:ind w:hanging="502"/>
        <w:jc w:val="both"/>
        <w:rPr>
          <w:rFonts w:ascii="Calibri" w:hAnsi="Calibri" w:cs="Calibri"/>
          <w:spacing w:val="2"/>
          <w:position w:val="2"/>
          <w:sz w:val="22"/>
          <w:szCs w:val="22"/>
        </w:rPr>
      </w:pPr>
      <w:r w:rsidRPr="007E2493">
        <w:rPr>
          <w:rFonts w:ascii="Calibri" w:hAnsi="Calibri" w:cs="Calibri"/>
          <w:spacing w:val="2"/>
          <w:sz w:val="22"/>
          <w:szCs w:val="22"/>
        </w:rPr>
        <w:t xml:space="preserve">Iznomātāja </w:t>
      </w:r>
      <w:r w:rsidRPr="007E2493">
        <w:rPr>
          <w:rFonts w:ascii="Calibri" w:hAnsi="Calibri" w:cs="Calibri"/>
          <w:spacing w:val="2"/>
          <w:position w:val="2"/>
          <w:sz w:val="22"/>
          <w:szCs w:val="22"/>
        </w:rPr>
        <w:t>maksājumu dokumenti (rēķini) tiek sagatavoti elektroniski un tie ir derīgi bez paraksta. Iznomātājam ir tiesības izmantot Nomnieka norādīto elektroniskā pasta adresi kā maksājuma dokumentu un sadarbības informācijas nosūtīšanas adresi.</w:t>
      </w:r>
    </w:p>
    <w:p w14:paraId="3E459ABB" w14:textId="77777777" w:rsidR="007E1172" w:rsidRPr="007E2493" w:rsidRDefault="007E1172" w:rsidP="007E1172">
      <w:pPr>
        <w:pStyle w:val="Pamatteksts"/>
        <w:tabs>
          <w:tab w:val="left" w:pos="567"/>
        </w:tabs>
        <w:rPr>
          <w:rFonts w:ascii="Calibri" w:hAnsi="Calibri" w:cs="Calibri"/>
          <w:color w:val="FF0000"/>
          <w:spacing w:val="2"/>
          <w:sz w:val="22"/>
          <w:szCs w:val="22"/>
        </w:rPr>
      </w:pPr>
    </w:p>
    <w:p w14:paraId="0F4DCF9A" w14:textId="77777777" w:rsidR="007E1172" w:rsidRPr="007E2493" w:rsidRDefault="007E1172" w:rsidP="007E1172">
      <w:pPr>
        <w:numPr>
          <w:ilvl w:val="0"/>
          <w:numId w:val="4"/>
        </w:numPr>
        <w:tabs>
          <w:tab w:val="left" w:pos="3261"/>
        </w:tabs>
        <w:spacing w:after="0" w:line="240" w:lineRule="auto"/>
        <w:jc w:val="center"/>
        <w:rPr>
          <w:rFonts w:ascii="Calibri" w:hAnsi="Calibri" w:cs="Calibri"/>
          <w:b/>
          <w:bCs/>
          <w:spacing w:val="2"/>
          <w:sz w:val="22"/>
          <w:szCs w:val="22"/>
        </w:rPr>
      </w:pPr>
      <w:r w:rsidRPr="007E2493">
        <w:rPr>
          <w:rFonts w:ascii="Calibri" w:hAnsi="Calibri" w:cs="Calibri"/>
          <w:b/>
          <w:bCs/>
          <w:spacing w:val="2"/>
          <w:sz w:val="22"/>
          <w:szCs w:val="22"/>
        </w:rPr>
        <w:t>Iznomātāja pienākumi un tiesības</w:t>
      </w:r>
    </w:p>
    <w:p w14:paraId="37220E5A" w14:textId="77777777" w:rsidR="007E1172" w:rsidRPr="007E2493" w:rsidRDefault="007E1172" w:rsidP="007E1172">
      <w:pPr>
        <w:jc w:val="both"/>
        <w:rPr>
          <w:rFonts w:ascii="Calibri" w:hAnsi="Calibri" w:cs="Calibri"/>
          <w:spacing w:val="2"/>
          <w:sz w:val="22"/>
          <w:szCs w:val="22"/>
        </w:rPr>
      </w:pPr>
      <w:r w:rsidRPr="007E2493">
        <w:rPr>
          <w:rFonts w:ascii="Calibri" w:hAnsi="Calibri" w:cs="Calibri"/>
          <w:spacing w:val="2"/>
          <w:sz w:val="22"/>
          <w:szCs w:val="22"/>
        </w:rPr>
        <w:t xml:space="preserve">4.1. Iznomātājs apņemas: </w:t>
      </w:r>
    </w:p>
    <w:p w14:paraId="308D7082" w14:textId="77777777" w:rsidR="007E1172" w:rsidRPr="007E2493" w:rsidRDefault="007E1172" w:rsidP="007E1172">
      <w:pPr>
        <w:pStyle w:val="Sarakstarindkopa"/>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nodot Nomniekam nomas lietošanā Zemesgabalu;</w:t>
      </w:r>
    </w:p>
    <w:p w14:paraId="3D21EE96" w14:textId="77777777" w:rsidR="007E1172" w:rsidRPr="007E2493" w:rsidRDefault="007E1172" w:rsidP="007E1172">
      <w:pPr>
        <w:numPr>
          <w:ilvl w:val="2"/>
          <w:numId w:val="4"/>
        </w:numPr>
        <w:tabs>
          <w:tab w:val="clear" w:pos="1440"/>
          <w:tab w:val="num" w:pos="1004"/>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nepasliktināt Nomniekam Zemesgabala lietošanas tiesības;</w:t>
      </w:r>
    </w:p>
    <w:p w14:paraId="59CAD5A5" w14:textId="77777777" w:rsidR="007E1172" w:rsidRPr="007E2493" w:rsidRDefault="007E1172" w:rsidP="007E1172">
      <w:pPr>
        <w:numPr>
          <w:ilvl w:val="2"/>
          <w:numId w:val="4"/>
        </w:numPr>
        <w:tabs>
          <w:tab w:val="clear" w:pos="1440"/>
          <w:tab w:val="num" w:pos="1004"/>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netraucēt Nomniekam lietot Zemesgabalu atbilstoši Līguma noteikumiem.</w:t>
      </w:r>
    </w:p>
    <w:p w14:paraId="5572FD06" w14:textId="77777777" w:rsidR="007E1172" w:rsidRPr="007E2493" w:rsidRDefault="007E1172" w:rsidP="007E1172">
      <w:pPr>
        <w:numPr>
          <w:ilvl w:val="1"/>
          <w:numId w:val="4"/>
        </w:numPr>
        <w:spacing w:after="0" w:line="240" w:lineRule="auto"/>
        <w:ind w:hanging="420"/>
        <w:jc w:val="both"/>
        <w:rPr>
          <w:rFonts w:ascii="Calibri" w:hAnsi="Calibri" w:cs="Calibri"/>
          <w:spacing w:val="2"/>
          <w:sz w:val="22"/>
          <w:szCs w:val="22"/>
        </w:rPr>
      </w:pPr>
      <w:r w:rsidRPr="007E2493">
        <w:rPr>
          <w:rFonts w:ascii="Calibri" w:hAnsi="Calibri" w:cs="Calibri"/>
          <w:spacing w:val="2"/>
          <w:sz w:val="22"/>
          <w:szCs w:val="22"/>
        </w:rPr>
        <w:t>Iznomātāja tiesības:</w:t>
      </w:r>
    </w:p>
    <w:p w14:paraId="3761A01A"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kontrolēt, vai Zemesgabals tiek izmantots atbilstoši Līguma nosacījumiem, Cēsu novada pašvaldības saistošajiem noteikumiem un Latvijas Republikā spēkā esošajiem normatīvajiem aktiem;</w:t>
      </w:r>
    </w:p>
    <w:p w14:paraId="3747E5E1"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apsekojot Zemesgabalu, pārbaudīt tā stāvokli un Līguma noteikumu izpildi, atklājot pārkāpumu  sastādīt aktu, ar ko iepazīstina Nomnieku;</w:t>
      </w:r>
    </w:p>
    <w:p w14:paraId="5C4AB9CF"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pieprasīt Nomniekam nekavējoties novērst tā darbības vai bezdarbības rezultātā radīto Līguma pārkāpumu sekas un atlīdzināt radītos zaudējumus;</w:t>
      </w:r>
    </w:p>
    <w:p w14:paraId="39C72892"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nosūtīt rakstisku paziņojumu par Līguma noteikto maksājumu izmaiņām;</w:t>
      </w:r>
    </w:p>
    <w:p w14:paraId="286C31DF"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lastRenderedPageBreak/>
        <w:t>nomas Līguma darbības laikā, pamatojoties uz Nomnieka ierosinājumu, samazināt</w:t>
      </w:r>
      <w:r w:rsidRPr="007E2493">
        <w:rPr>
          <w:rStyle w:val="Vresatsauce"/>
          <w:rFonts w:ascii="Calibri" w:hAnsi="Calibri" w:cs="Calibri"/>
          <w:spacing w:val="2"/>
          <w:sz w:val="22"/>
          <w:szCs w:val="22"/>
        </w:rPr>
        <w:footnoteReference w:customMarkFollows="1" w:id="3"/>
        <w:t>*</w:t>
      </w:r>
      <w:r w:rsidRPr="007E2493">
        <w:rPr>
          <w:rStyle w:val="Vresatsauce"/>
          <w:rFonts w:ascii="Calibri" w:hAnsi="Calibri" w:cs="Calibri"/>
          <w:spacing w:val="2"/>
          <w:sz w:val="22"/>
          <w:szCs w:val="22"/>
        </w:rPr>
        <w:footnoteReference w:customMarkFollows="1" w:id="4"/>
        <w:t>*</w:t>
      </w:r>
      <w:r w:rsidRPr="007E2493">
        <w:rPr>
          <w:rFonts w:ascii="Calibri" w:hAnsi="Calibri" w:cs="Calibri"/>
          <w:spacing w:val="2"/>
          <w:sz w:val="22"/>
          <w:szCs w:val="22"/>
        </w:rPr>
        <w:t xml:space="preserve"> nomas maksu, ja nekustamā īpašuma tirgus segmentā pastāv nomas objektu pieprasījuma un nomas maksu samazinājuma tendence. Ja Nomnieks Zemesgabalā veic saimniecisko darbību un samazinātas nomas maksas piemērošanas gadījumā atbalsts Nomniekam kvalificējams kā komercdarbības atbalsts, nomas maksu nosaka atbilstoši neatkarīga vērtētāja noteiktajai tirgus nomas maksai. Nomnieks kompensē Iznomātājam pieaicinātā neatkarīgā vērtētāja atlīdzības summu;</w:t>
      </w:r>
    </w:p>
    <w:p w14:paraId="59C200C4"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 xml:space="preserve">neatlīdzināt Nomniekam Zemesgabalā ieguldītos finanšu līdzekļus; </w:t>
      </w:r>
    </w:p>
    <w:p w14:paraId="02A4475C"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iekasēt Līgumā noteiktos līgumsodus vai piemērot citas sankcijas;</w:t>
      </w:r>
    </w:p>
    <w:p w14:paraId="735233F7"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izbeigt Līgumu ievērojot Līguma 6.2. un 6.4. punktā noteiktos nosacījumus.</w:t>
      </w:r>
    </w:p>
    <w:p w14:paraId="33A076A1" w14:textId="77777777" w:rsidR="007E1172" w:rsidRPr="007E2493" w:rsidRDefault="007E1172" w:rsidP="007E1172">
      <w:pPr>
        <w:jc w:val="both"/>
        <w:rPr>
          <w:rFonts w:ascii="Calibri" w:hAnsi="Calibri" w:cs="Calibri"/>
          <w:spacing w:val="2"/>
          <w:sz w:val="22"/>
          <w:szCs w:val="22"/>
        </w:rPr>
      </w:pPr>
    </w:p>
    <w:p w14:paraId="2DF3DE9F" w14:textId="77777777" w:rsidR="007E1172" w:rsidRPr="007E2493" w:rsidRDefault="007E1172" w:rsidP="007E1172">
      <w:pPr>
        <w:numPr>
          <w:ilvl w:val="0"/>
          <w:numId w:val="4"/>
        </w:numPr>
        <w:spacing w:after="0" w:line="240" w:lineRule="auto"/>
        <w:jc w:val="center"/>
        <w:rPr>
          <w:rFonts w:ascii="Calibri" w:hAnsi="Calibri" w:cs="Calibri"/>
          <w:b/>
          <w:spacing w:val="2"/>
          <w:sz w:val="22"/>
          <w:szCs w:val="22"/>
        </w:rPr>
      </w:pPr>
      <w:r w:rsidRPr="007E2493">
        <w:rPr>
          <w:rFonts w:ascii="Calibri" w:hAnsi="Calibri" w:cs="Calibri"/>
          <w:b/>
          <w:bCs/>
          <w:spacing w:val="2"/>
          <w:sz w:val="22"/>
          <w:szCs w:val="22"/>
        </w:rPr>
        <w:t>Nomnieka pienākumi un tiesības</w:t>
      </w:r>
    </w:p>
    <w:p w14:paraId="7FB05552" w14:textId="77777777" w:rsidR="007E1172" w:rsidRPr="007E2493" w:rsidRDefault="007E1172" w:rsidP="007E1172">
      <w:pPr>
        <w:numPr>
          <w:ilvl w:val="1"/>
          <w:numId w:val="4"/>
        </w:numPr>
        <w:tabs>
          <w:tab w:val="clear" w:pos="420"/>
        </w:tabs>
        <w:spacing w:after="0" w:line="240" w:lineRule="auto"/>
        <w:ind w:hanging="420"/>
        <w:jc w:val="both"/>
        <w:rPr>
          <w:rFonts w:ascii="Calibri" w:hAnsi="Calibri" w:cs="Calibri"/>
          <w:spacing w:val="2"/>
          <w:sz w:val="22"/>
          <w:szCs w:val="22"/>
        </w:rPr>
      </w:pPr>
      <w:r w:rsidRPr="007E2493">
        <w:rPr>
          <w:rFonts w:ascii="Calibri" w:hAnsi="Calibri" w:cs="Calibri"/>
          <w:spacing w:val="2"/>
          <w:sz w:val="22"/>
          <w:szCs w:val="22"/>
        </w:rPr>
        <w:t>Nomnieks apņemas:</w:t>
      </w:r>
    </w:p>
    <w:p w14:paraId="2AC629A5"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izmantot Zemesgabalu tikai atbilstoši Līgumā noteiktajam mērķim un spēkā esošajiem normatīvajiem aktiem;</w:t>
      </w:r>
    </w:p>
    <w:p w14:paraId="0F38665A"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noteiktajos termiņos maksāt nomas maksu, nekustamā īpašuma nodokli un citus Līgumā noteiktos maksājumus;</w:t>
      </w:r>
    </w:p>
    <w:p w14:paraId="01BB4225"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ievērot Zemesgabala lietošanas tiesību aprobežojumus</w:t>
      </w:r>
      <w:r w:rsidRPr="007E2493">
        <w:rPr>
          <w:rFonts w:ascii="Calibri" w:eastAsia="Calibri" w:hAnsi="Calibri" w:cs="Calibri"/>
          <w:sz w:val="22"/>
          <w:szCs w:val="22"/>
        </w:rPr>
        <w:t>, ko izraisa tam noteiktie apgrūtinājumi un servitūti vai, ja tādi radīsies nekustamā īpašuma lietošanas laikā;</w:t>
      </w:r>
    </w:p>
    <w:p w14:paraId="07E548CE"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ar savu darbību neizraisīt Zemesgabala applūšanu ar notekūdeņiem, nepieļaut piesārņošanu ar atkritumiem un novērst citus zemes postošus procesus;</w:t>
      </w:r>
    </w:p>
    <w:p w14:paraId="0226C5A2"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nepieļaut Zemesgabala kvalitātes un tirgus vērtības pazemināšanos;</w:t>
      </w:r>
    </w:p>
    <w:p w14:paraId="24788434"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uzturēt kārtību un tīrību Zemesgabalā un tam pieguļošajā teritorijā, atbilstoši spēkā esošajiem normatīvajiem aktiem;</w:t>
      </w:r>
    </w:p>
    <w:p w14:paraId="3E74777E"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nepieļaut darbības, kas pasliktina citu zemes, ar kuru robežojas Zemesgabals, lietotāju vai īpašnieku zemes kvalitāti, vai aizskar to likumīgās intereses;</w:t>
      </w:r>
    </w:p>
    <w:p w14:paraId="1518F3FE" w14:textId="77777777" w:rsidR="007E1172" w:rsidRPr="007E2493" w:rsidRDefault="007E1172" w:rsidP="007E1172">
      <w:pPr>
        <w:numPr>
          <w:ilvl w:val="2"/>
          <w:numId w:val="4"/>
        </w:numPr>
        <w:tabs>
          <w:tab w:val="clear" w:pos="1440"/>
        </w:tabs>
        <w:spacing w:after="0" w:line="240" w:lineRule="auto"/>
        <w:ind w:left="1276" w:hanging="709"/>
        <w:jc w:val="both"/>
        <w:rPr>
          <w:rFonts w:ascii="Calibri" w:hAnsi="Calibri" w:cs="Calibri"/>
          <w:spacing w:val="2"/>
          <w:sz w:val="22"/>
          <w:szCs w:val="22"/>
        </w:rPr>
      </w:pPr>
      <w:r w:rsidRPr="007E2493">
        <w:rPr>
          <w:rFonts w:ascii="Calibri" w:hAnsi="Calibri" w:cs="Calibri"/>
          <w:spacing w:val="2"/>
          <w:sz w:val="22"/>
          <w:szCs w:val="22"/>
        </w:rPr>
        <w:t>atlīdzināt visus kaitējumus un zaudējumus, kas Nomnieka darbības vai bezdarbības dēļ nodarīti Iznomātājam, citām personām, sabiedrībai un videi.</w:t>
      </w:r>
    </w:p>
    <w:p w14:paraId="79551B3B" w14:textId="77777777" w:rsidR="007E1172" w:rsidRPr="007E2493" w:rsidRDefault="007E1172" w:rsidP="007E1172">
      <w:pPr>
        <w:numPr>
          <w:ilvl w:val="1"/>
          <w:numId w:val="4"/>
        </w:numPr>
        <w:spacing w:after="0" w:line="240" w:lineRule="auto"/>
        <w:ind w:hanging="420"/>
        <w:jc w:val="both"/>
        <w:rPr>
          <w:rFonts w:ascii="Calibri" w:hAnsi="Calibri" w:cs="Calibri"/>
          <w:spacing w:val="2"/>
          <w:sz w:val="22"/>
          <w:szCs w:val="22"/>
        </w:rPr>
      </w:pPr>
      <w:r w:rsidRPr="007E2493">
        <w:rPr>
          <w:rFonts w:ascii="Calibri" w:hAnsi="Calibri" w:cs="Calibri"/>
          <w:spacing w:val="2"/>
          <w:sz w:val="22"/>
          <w:szCs w:val="22"/>
        </w:rPr>
        <w:t>Nomniekam nav tiesības nodot Zemesgabalu apakšnomā citām personām vai citādā veidā piesaistīt tā izmantošanā trešās personas bez Iznomātāja rakstiskas piekrišanas.</w:t>
      </w:r>
    </w:p>
    <w:p w14:paraId="51029CF8" w14:textId="77777777" w:rsidR="007E1172" w:rsidRPr="007E2493" w:rsidRDefault="007E1172" w:rsidP="007E1172">
      <w:pPr>
        <w:numPr>
          <w:ilvl w:val="1"/>
          <w:numId w:val="4"/>
        </w:numPr>
        <w:spacing w:after="0" w:line="240" w:lineRule="auto"/>
        <w:ind w:hanging="420"/>
        <w:jc w:val="both"/>
        <w:rPr>
          <w:rFonts w:ascii="Calibri" w:hAnsi="Calibri" w:cs="Calibri"/>
          <w:spacing w:val="2"/>
          <w:sz w:val="22"/>
          <w:szCs w:val="22"/>
        </w:rPr>
      </w:pPr>
      <w:r w:rsidRPr="007E2493">
        <w:rPr>
          <w:rFonts w:ascii="Calibri" w:hAnsi="Calibri" w:cs="Calibri"/>
          <w:sz w:val="22"/>
          <w:szCs w:val="22"/>
          <w:lang w:eastAsia="lv-LV"/>
        </w:rPr>
        <w:t>Nomniekam netiek piešķirtas pirmpirkuma tiesības.</w:t>
      </w:r>
    </w:p>
    <w:p w14:paraId="6C4CBDB8" w14:textId="77777777" w:rsidR="007E1172" w:rsidRPr="007E2493" w:rsidRDefault="007E1172" w:rsidP="007E1172">
      <w:pPr>
        <w:numPr>
          <w:ilvl w:val="1"/>
          <w:numId w:val="4"/>
        </w:numPr>
        <w:spacing w:after="0" w:line="240" w:lineRule="auto"/>
        <w:ind w:hanging="420"/>
        <w:jc w:val="both"/>
        <w:rPr>
          <w:rFonts w:ascii="Calibri" w:hAnsi="Calibri" w:cs="Calibri"/>
          <w:spacing w:val="2"/>
          <w:sz w:val="22"/>
          <w:szCs w:val="22"/>
        </w:rPr>
      </w:pPr>
      <w:r w:rsidRPr="007E2493">
        <w:rPr>
          <w:rFonts w:ascii="Calibri" w:hAnsi="Calibri" w:cs="Calibri"/>
          <w:spacing w:val="2"/>
          <w:sz w:val="22"/>
          <w:szCs w:val="22"/>
        </w:rPr>
        <w:t>Nomnieks ir atbildīgs, ja Zemesgabala nepienācīgas izmantošanas un apsaimniekošanas dēļ rodas administratīvā, kriminālā vai civiltiesiskā atbildība.</w:t>
      </w:r>
    </w:p>
    <w:p w14:paraId="57171DB3" w14:textId="77777777" w:rsidR="007E1172" w:rsidRPr="007E2493" w:rsidRDefault="007E1172" w:rsidP="007E1172">
      <w:pPr>
        <w:numPr>
          <w:ilvl w:val="1"/>
          <w:numId w:val="4"/>
        </w:numPr>
        <w:spacing w:after="0" w:line="240" w:lineRule="auto"/>
        <w:ind w:hanging="420"/>
        <w:jc w:val="both"/>
        <w:rPr>
          <w:rFonts w:ascii="Calibri" w:hAnsi="Calibri" w:cs="Calibri"/>
          <w:spacing w:val="2"/>
          <w:sz w:val="22"/>
          <w:szCs w:val="22"/>
        </w:rPr>
      </w:pPr>
      <w:r w:rsidRPr="007E2493">
        <w:rPr>
          <w:rFonts w:ascii="Calibri" w:eastAsia="Calibri" w:hAnsi="Calibri" w:cs="Calibri"/>
          <w:sz w:val="22"/>
          <w:szCs w:val="22"/>
        </w:rPr>
        <w:t>Nomnieks ir tiesīgs izmantot Zemesgabalu atbilstoši lietošanas mērķim, lietot no tā visus iegūstamos labumus.</w:t>
      </w:r>
    </w:p>
    <w:p w14:paraId="2CDB3E8F" w14:textId="77777777" w:rsidR="007E1172" w:rsidRPr="007E2493" w:rsidRDefault="007E1172" w:rsidP="007E1172">
      <w:pPr>
        <w:pStyle w:val="Sarakstarindkopa"/>
        <w:numPr>
          <w:ilvl w:val="1"/>
          <w:numId w:val="4"/>
        </w:numPr>
        <w:spacing w:after="0" w:line="240" w:lineRule="auto"/>
        <w:ind w:hanging="420"/>
        <w:jc w:val="both"/>
        <w:rPr>
          <w:rFonts w:ascii="Calibri" w:hAnsi="Calibri" w:cs="Calibri"/>
          <w:spacing w:val="2"/>
          <w:sz w:val="22"/>
          <w:szCs w:val="22"/>
        </w:rPr>
      </w:pPr>
      <w:r w:rsidRPr="007E2493">
        <w:rPr>
          <w:rFonts w:ascii="Calibri" w:eastAsia="Calibri" w:hAnsi="Calibri" w:cs="Calibri"/>
          <w:sz w:val="22"/>
          <w:szCs w:val="22"/>
          <w:shd w:val="clear" w:color="auto" w:fill="FFFFFF"/>
        </w:rPr>
        <w:t>Nomnieks ir tiesīgs saņemt Eiropas Savienības un nacionālos lauksaimniecības atbalsta maksājumus par zemesgabalu, šī Līguma darbības laikā.</w:t>
      </w:r>
    </w:p>
    <w:p w14:paraId="71FBC851" w14:textId="77777777" w:rsidR="007E1172" w:rsidRPr="007E2493" w:rsidRDefault="007E1172" w:rsidP="007E1172">
      <w:pPr>
        <w:pStyle w:val="Sarakstarindkopa"/>
        <w:numPr>
          <w:ilvl w:val="1"/>
          <w:numId w:val="4"/>
        </w:numPr>
        <w:spacing w:after="0" w:line="240" w:lineRule="auto"/>
        <w:ind w:hanging="420"/>
        <w:jc w:val="both"/>
        <w:rPr>
          <w:rFonts w:ascii="Calibri" w:hAnsi="Calibri" w:cs="Calibri"/>
          <w:spacing w:val="2"/>
          <w:sz w:val="22"/>
          <w:szCs w:val="22"/>
        </w:rPr>
      </w:pPr>
      <w:r w:rsidRPr="007E2493">
        <w:rPr>
          <w:rFonts w:ascii="Calibri" w:eastAsia="Calibri" w:hAnsi="Calibri" w:cs="Calibri"/>
          <w:sz w:val="22"/>
          <w:szCs w:val="22"/>
          <w:shd w:val="clear" w:color="auto" w:fill="FFFFFF"/>
        </w:rPr>
        <w:t>Nomnieks ir tiesīgs Līgumu reģistrēt zemesgrāmatā. Izmaksas, kas saistītas ar nomas līguma ierakstīšanu zemesgrāmatā un attiecīgā ieraksta dzēšanu, sedz Nomnieks.</w:t>
      </w:r>
    </w:p>
    <w:p w14:paraId="6340B97E" w14:textId="77777777" w:rsidR="007E1172" w:rsidRPr="007E2493" w:rsidRDefault="007E1172" w:rsidP="007E1172">
      <w:pPr>
        <w:jc w:val="both"/>
        <w:rPr>
          <w:rFonts w:ascii="Calibri" w:hAnsi="Calibri" w:cs="Calibri"/>
          <w:spacing w:val="2"/>
          <w:sz w:val="22"/>
          <w:szCs w:val="22"/>
        </w:rPr>
      </w:pPr>
    </w:p>
    <w:p w14:paraId="45191088" w14:textId="77777777" w:rsidR="007E1172" w:rsidRPr="007E2493" w:rsidRDefault="007E1172" w:rsidP="007E1172">
      <w:pPr>
        <w:numPr>
          <w:ilvl w:val="0"/>
          <w:numId w:val="5"/>
        </w:numPr>
        <w:spacing w:after="0" w:line="240" w:lineRule="auto"/>
        <w:jc w:val="center"/>
        <w:rPr>
          <w:rFonts w:ascii="Calibri" w:hAnsi="Calibri" w:cs="Calibri"/>
          <w:b/>
          <w:bCs/>
          <w:spacing w:val="2"/>
          <w:sz w:val="22"/>
          <w:szCs w:val="22"/>
        </w:rPr>
      </w:pPr>
      <w:r w:rsidRPr="007E2493">
        <w:rPr>
          <w:rFonts w:ascii="Calibri" w:hAnsi="Calibri" w:cs="Calibri"/>
          <w:b/>
          <w:bCs/>
          <w:spacing w:val="2"/>
          <w:sz w:val="22"/>
          <w:szCs w:val="22"/>
        </w:rPr>
        <w:t>Līguma grozīšana, papildināšanas un izbeigšanas kārtība</w:t>
      </w:r>
    </w:p>
    <w:p w14:paraId="6D9C119D" w14:textId="77777777" w:rsidR="007E1172" w:rsidRPr="007E2493" w:rsidRDefault="007E1172" w:rsidP="007E1172">
      <w:pPr>
        <w:pStyle w:val="Style4"/>
        <w:widowControl/>
        <w:numPr>
          <w:ilvl w:val="1"/>
          <w:numId w:val="5"/>
        </w:numPr>
        <w:tabs>
          <w:tab w:val="clear" w:pos="720"/>
        </w:tabs>
        <w:spacing w:line="240" w:lineRule="auto"/>
        <w:ind w:left="426" w:hanging="426"/>
        <w:rPr>
          <w:rFonts w:ascii="Calibri" w:hAnsi="Calibri" w:cs="Calibri"/>
          <w:spacing w:val="2"/>
          <w:sz w:val="22"/>
          <w:szCs w:val="22"/>
          <w:lang w:val="lv-LV" w:eastAsia="lv-LV"/>
        </w:rPr>
      </w:pPr>
      <w:r w:rsidRPr="007E2493">
        <w:rPr>
          <w:rFonts w:ascii="Calibri" w:hAnsi="Calibri" w:cs="Calibri"/>
          <w:spacing w:val="2"/>
          <w:sz w:val="22"/>
          <w:szCs w:val="22"/>
          <w:lang w:val="lv-LV"/>
        </w:rPr>
        <w:t>Līguma noteikumus, tajā skaitā darbības termiņu, var grozīt, Līdzējiem rakstiski vienojoties. Grozījumi Līgumā stājas spēkā pēc to noformēšanas rakstiski un abpusējas parakstīšanas.</w:t>
      </w:r>
    </w:p>
    <w:p w14:paraId="175C9692" w14:textId="77777777" w:rsidR="007E1172" w:rsidRPr="007E2493" w:rsidRDefault="007E1172" w:rsidP="007E1172">
      <w:pPr>
        <w:pStyle w:val="Style4"/>
        <w:numPr>
          <w:ilvl w:val="1"/>
          <w:numId w:val="5"/>
        </w:numPr>
        <w:tabs>
          <w:tab w:val="clear" w:pos="720"/>
        </w:tabs>
        <w:ind w:left="426" w:hanging="426"/>
        <w:rPr>
          <w:rFonts w:ascii="Calibri" w:hAnsi="Calibri" w:cs="Calibri"/>
          <w:spacing w:val="2"/>
          <w:sz w:val="22"/>
          <w:szCs w:val="22"/>
          <w:lang w:val="lv-LV"/>
        </w:rPr>
      </w:pPr>
      <w:r w:rsidRPr="007E2493">
        <w:rPr>
          <w:rFonts w:ascii="Calibri" w:hAnsi="Calibri" w:cs="Calibri"/>
          <w:spacing w:val="2"/>
          <w:sz w:val="22"/>
          <w:szCs w:val="22"/>
          <w:lang w:val="lv-LV"/>
        </w:rPr>
        <w:t>Iznomātājam ir tiesības, rakstiski informējot Nomnieku vienpusēji atkāpties no Līguma, neatlīdzinot Nomnieka zaudējumus, kas saistīti ar Līguma pirmstermiņa izbeigšanu, ja:</w:t>
      </w:r>
    </w:p>
    <w:p w14:paraId="56090D1E" w14:textId="77777777" w:rsidR="007E1172" w:rsidRPr="007E2493" w:rsidRDefault="007E1172" w:rsidP="007E1172">
      <w:pPr>
        <w:pStyle w:val="Style4"/>
        <w:numPr>
          <w:ilvl w:val="2"/>
          <w:numId w:val="5"/>
        </w:numPr>
        <w:tabs>
          <w:tab w:val="clear" w:pos="1440"/>
        </w:tabs>
        <w:ind w:left="1276" w:hanging="709"/>
        <w:rPr>
          <w:rFonts w:ascii="Calibri" w:hAnsi="Calibri" w:cs="Calibri"/>
          <w:spacing w:val="2"/>
          <w:sz w:val="22"/>
          <w:szCs w:val="22"/>
          <w:lang w:val="lv-LV"/>
        </w:rPr>
      </w:pPr>
      <w:r w:rsidRPr="007E2493">
        <w:rPr>
          <w:rFonts w:ascii="Calibri" w:hAnsi="Calibri" w:cs="Calibri"/>
          <w:spacing w:val="2"/>
          <w:sz w:val="22"/>
          <w:szCs w:val="22"/>
          <w:lang w:val="lv-LV"/>
        </w:rPr>
        <w:t>Nomniekam ir bijuši vismaz trīs Līgumā noteikto maksājumu termiņu kavējumi, kas kopā pārsniedz vienu nomas maksas aprēķina periodu;</w:t>
      </w:r>
    </w:p>
    <w:p w14:paraId="34492CF0" w14:textId="77777777" w:rsidR="007E1172" w:rsidRPr="007E2493" w:rsidRDefault="007E1172" w:rsidP="007E1172">
      <w:pPr>
        <w:pStyle w:val="Style4"/>
        <w:numPr>
          <w:ilvl w:val="2"/>
          <w:numId w:val="5"/>
        </w:numPr>
        <w:tabs>
          <w:tab w:val="clear" w:pos="1440"/>
        </w:tabs>
        <w:ind w:left="1276" w:hanging="709"/>
        <w:rPr>
          <w:rFonts w:ascii="Calibri" w:hAnsi="Calibri" w:cs="Calibri"/>
          <w:spacing w:val="2"/>
          <w:sz w:val="22"/>
          <w:szCs w:val="22"/>
          <w:lang w:val="lv-LV"/>
        </w:rPr>
      </w:pPr>
      <w:r w:rsidRPr="007E2493">
        <w:rPr>
          <w:rFonts w:ascii="Calibri" w:hAnsi="Calibri" w:cs="Calibri"/>
          <w:spacing w:val="2"/>
          <w:sz w:val="22"/>
          <w:szCs w:val="22"/>
          <w:lang w:val="lv-LV"/>
        </w:rPr>
        <w:t>tiek pārkāpti Līguma nosacījumi;</w:t>
      </w:r>
    </w:p>
    <w:p w14:paraId="764DC262" w14:textId="77777777" w:rsidR="007E1172" w:rsidRPr="007E2493" w:rsidRDefault="007E1172" w:rsidP="007E1172">
      <w:pPr>
        <w:pStyle w:val="Style4"/>
        <w:numPr>
          <w:ilvl w:val="2"/>
          <w:numId w:val="5"/>
        </w:numPr>
        <w:tabs>
          <w:tab w:val="clear" w:pos="1440"/>
        </w:tabs>
        <w:ind w:left="1276" w:hanging="709"/>
        <w:rPr>
          <w:rFonts w:ascii="Calibri" w:hAnsi="Calibri" w:cs="Calibri"/>
          <w:spacing w:val="2"/>
          <w:sz w:val="22"/>
          <w:szCs w:val="22"/>
          <w:lang w:val="lv-LV"/>
        </w:rPr>
      </w:pPr>
      <w:r w:rsidRPr="007E2493">
        <w:rPr>
          <w:rFonts w:ascii="Calibri" w:hAnsi="Calibri" w:cs="Calibri"/>
          <w:spacing w:val="2"/>
          <w:sz w:val="22"/>
          <w:szCs w:val="22"/>
          <w:lang w:val="lv-LV"/>
        </w:rPr>
        <w:t>Zemesgabals bez Iznomātāja piekrišanas ir nodots apakšnomā;</w:t>
      </w:r>
    </w:p>
    <w:p w14:paraId="20272995" w14:textId="77777777" w:rsidR="007E1172" w:rsidRPr="007E2493" w:rsidRDefault="007E1172" w:rsidP="007E1172">
      <w:pPr>
        <w:numPr>
          <w:ilvl w:val="2"/>
          <w:numId w:val="5"/>
        </w:numPr>
        <w:tabs>
          <w:tab w:val="clear" w:pos="1440"/>
        </w:tabs>
        <w:spacing w:after="0" w:line="240" w:lineRule="auto"/>
        <w:ind w:left="1276" w:hanging="709"/>
        <w:jc w:val="both"/>
        <w:rPr>
          <w:rFonts w:ascii="Calibri" w:hAnsi="Calibri" w:cs="Calibri"/>
          <w:color w:val="000000"/>
          <w:sz w:val="22"/>
          <w:szCs w:val="22"/>
        </w:rPr>
      </w:pPr>
      <w:r w:rsidRPr="007E2493">
        <w:rPr>
          <w:rFonts w:ascii="Calibri" w:hAnsi="Calibri" w:cs="Calibri"/>
          <w:bCs/>
          <w:sz w:val="22"/>
          <w:szCs w:val="22"/>
        </w:rPr>
        <w:t>pret Nomnieku uzsākts maksātnespējas process vai tas atzīts par maksātnespējīgu, vai ir uzsākta Nomnieka likvidācija.</w:t>
      </w:r>
    </w:p>
    <w:p w14:paraId="1972F5E6" w14:textId="77777777" w:rsidR="007E1172" w:rsidRPr="007E2493" w:rsidRDefault="007E1172" w:rsidP="007E1172">
      <w:pPr>
        <w:pStyle w:val="Style4"/>
        <w:widowControl/>
        <w:numPr>
          <w:ilvl w:val="1"/>
          <w:numId w:val="5"/>
        </w:numPr>
        <w:tabs>
          <w:tab w:val="num" w:pos="540"/>
        </w:tabs>
        <w:spacing w:line="240" w:lineRule="auto"/>
        <w:ind w:left="540" w:hanging="540"/>
        <w:rPr>
          <w:rFonts w:ascii="Calibri" w:hAnsi="Calibri" w:cs="Calibri"/>
          <w:color w:val="000000"/>
          <w:spacing w:val="2"/>
          <w:sz w:val="22"/>
          <w:szCs w:val="22"/>
          <w:lang w:val="lv-LV"/>
        </w:rPr>
      </w:pPr>
      <w:r w:rsidRPr="007E2493">
        <w:rPr>
          <w:rFonts w:ascii="Calibri" w:hAnsi="Calibri" w:cs="Calibri"/>
          <w:color w:val="000000"/>
          <w:spacing w:val="2"/>
          <w:sz w:val="22"/>
          <w:szCs w:val="22"/>
          <w:lang w:val="lv-LV"/>
        </w:rPr>
        <w:t xml:space="preserve">Ja Līgums tiek izbeigts Noteikumu 6.2.1. - 6.2.3. apakšpunktos noteiktajos gadījumos Iznomātājs vismaz 3 (trīs) mēnešus iepriekš rakstveidā brīdina Nomnieku. </w:t>
      </w:r>
    </w:p>
    <w:p w14:paraId="6A5037F1" w14:textId="77777777" w:rsidR="007E1172" w:rsidRPr="007E2493" w:rsidRDefault="007E1172" w:rsidP="007E1172">
      <w:pPr>
        <w:numPr>
          <w:ilvl w:val="1"/>
          <w:numId w:val="5"/>
        </w:numPr>
        <w:tabs>
          <w:tab w:val="clear" w:pos="720"/>
          <w:tab w:val="num" w:pos="-2880"/>
          <w:tab w:val="num" w:pos="567"/>
        </w:tabs>
        <w:spacing w:after="0" w:line="240" w:lineRule="auto"/>
        <w:ind w:left="540" w:hanging="540"/>
        <w:jc w:val="both"/>
        <w:rPr>
          <w:rFonts w:ascii="Calibri" w:hAnsi="Calibri" w:cs="Calibri"/>
          <w:spacing w:val="2"/>
          <w:sz w:val="22"/>
          <w:szCs w:val="22"/>
        </w:rPr>
      </w:pPr>
      <w:r w:rsidRPr="007E2493">
        <w:rPr>
          <w:rFonts w:ascii="Calibri" w:hAnsi="Calibri" w:cs="Calibri"/>
          <w:spacing w:val="2"/>
          <w:sz w:val="22"/>
          <w:szCs w:val="22"/>
        </w:rPr>
        <w:lastRenderedPageBreak/>
        <w:t>Iznomātājam ir tiesības, rakstiski informējot Nomnieku 3 (trīs) mēnešus iepriekš, vienpusēji atkāpties no Līguma, ja Zemesgabals nepieciešams sabiedrības vajadzību nodrošināšanai vai normatīvajos aktos noteikto publisko funkciju veikšanai.</w:t>
      </w:r>
    </w:p>
    <w:p w14:paraId="227F0C04" w14:textId="77777777" w:rsidR="007E1172" w:rsidRPr="007E2493" w:rsidRDefault="007E1172" w:rsidP="007E1172">
      <w:pPr>
        <w:numPr>
          <w:ilvl w:val="1"/>
          <w:numId w:val="5"/>
        </w:numPr>
        <w:tabs>
          <w:tab w:val="clear" w:pos="720"/>
          <w:tab w:val="num" w:pos="-2880"/>
          <w:tab w:val="num" w:pos="567"/>
        </w:tabs>
        <w:spacing w:after="0" w:line="240" w:lineRule="auto"/>
        <w:ind w:left="540" w:hanging="540"/>
        <w:jc w:val="both"/>
        <w:rPr>
          <w:rFonts w:ascii="Calibri" w:hAnsi="Calibri" w:cs="Calibri"/>
          <w:spacing w:val="2"/>
          <w:sz w:val="22"/>
          <w:szCs w:val="22"/>
        </w:rPr>
      </w:pPr>
      <w:r w:rsidRPr="007E2493">
        <w:rPr>
          <w:rStyle w:val="FontStyle13"/>
          <w:rFonts w:ascii="Calibri" w:eastAsiaTheme="majorEastAsia" w:hAnsi="Calibri" w:cs="Calibri"/>
          <w:spacing w:val="2"/>
          <w:sz w:val="22"/>
          <w:szCs w:val="22"/>
        </w:rPr>
        <w:t xml:space="preserve">Nomnieks ir tiesīgs vienpusējā kārtā izbeigt Līgumu, par to rakstiski paziņojot trīs mēnešus iepriekš. </w:t>
      </w:r>
    </w:p>
    <w:p w14:paraId="7EFCCBC4" w14:textId="77777777" w:rsidR="007E1172" w:rsidRPr="007E2493" w:rsidRDefault="007E1172" w:rsidP="007E1172">
      <w:pPr>
        <w:numPr>
          <w:ilvl w:val="1"/>
          <w:numId w:val="5"/>
        </w:numPr>
        <w:tabs>
          <w:tab w:val="clear" w:pos="720"/>
          <w:tab w:val="num" w:pos="-2880"/>
          <w:tab w:val="num" w:pos="567"/>
        </w:tabs>
        <w:spacing w:after="0" w:line="240" w:lineRule="auto"/>
        <w:ind w:left="540" w:hanging="540"/>
        <w:jc w:val="both"/>
        <w:rPr>
          <w:rFonts w:ascii="Calibri" w:hAnsi="Calibri" w:cs="Calibri"/>
          <w:spacing w:val="2"/>
          <w:sz w:val="22"/>
          <w:szCs w:val="22"/>
        </w:rPr>
      </w:pPr>
      <w:r w:rsidRPr="007E2493">
        <w:rPr>
          <w:rFonts w:ascii="Calibri" w:hAnsi="Calibri" w:cs="Calibri"/>
          <w:color w:val="000000"/>
          <w:spacing w:val="2"/>
          <w:sz w:val="22"/>
          <w:szCs w:val="22"/>
        </w:rPr>
        <w:t xml:space="preserve">Beidzoties Līguma termiņam, vai arī ja Līgums tiek izbeigts pirms termiņa, Nomnieks nav tiesīgs prasīt </w:t>
      </w:r>
      <w:r w:rsidRPr="007E2493">
        <w:rPr>
          <w:rFonts w:ascii="Calibri" w:hAnsi="Calibri" w:cs="Calibri"/>
          <w:spacing w:val="2"/>
          <w:sz w:val="22"/>
          <w:szCs w:val="22"/>
        </w:rPr>
        <w:t xml:space="preserve">jebkāda veida kompensāciju par ieguldītajiem izdevumiem vai zaudējumiem, kas radušies Līguma darbības laikā.  </w:t>
      </w:r>
    </w:p>
    <w:p w14:paraId="432227FF" w14:textId="77777777" w:rsidR="007E1172" w:rsidRPr="007E2493" w:rsidRDefault="007E1172" w:rsidP="007E1172">
      <w:pPr>
        <w:numPr>
          <w:ilvl w:val="1"/>
          <w:numId w:val="5"/>
        </w:numPr>
        <w:tabs>
          <w:tab w:val="clear" w:pos="720"/>
          <w:tab w:val="num" w:pos="-2880"/>
          <w:tab w:val="num" w:pos="567"/>
        </w:tabs>
        <w:spacing w:after="0" w:line="240" w:lineRule="auto"/>
        <w:ind w:left="540" w:hanging="540"/>
        <w:jc w:val="both"/>
        <w:rPr>
          <w:rStyle w:val="FontStyle13"/>
          <w:rFonts w:ascii="Calibri" w:eastAsiaTheme="majorEastAsia" w:hAnsi="Calibri" w:cs="Calibri"/>
          <w:spacing w:val="2"/>
          <w:sz w:val="22"/>
          <w:szCs w:val="22"/>
        </w:rPr>
      </w:pPr>
      <w:r w:rsidRPr="007E2493">
        <w:rPr>
          <w:rStyle w:val="FontStyle13"/>
          <w:rFonts w:ascii="Calibri" w:eastAsiaTheme="majorEastAsia" w:hAnsi="Calibri" w:cs="Calibri"/>
          <w:spacing w:val="2"/>
          <w:sz w:val="22"/>
          <w:szCs w:val="22"/>
        </w:rPr>
        <w:t>Visus šī Līguma grozījumus Līdzēji sastāda rakstiskā formā, kas tiek pievienoti šim Līgumam un ir tā neatņemama sastāvdaļa.</w:t>
      </w:r>
    </w:p>
    <w:p w14:paraId="10653CFA" w14:textId="77777777" w:rsidR="007E1172" w:rsidRPr="007E2493" w:rsidRDefault="007E1172" w:rsidP="007E1172">
      <w:pPr>
        <w:tabs>
          <w:tab w:val="num" w:pos="567"/>
        </w:tabs>
        <w:jc w:val="both"/>
        <w:rPr>
          <w:rStyle w:val="FontStyle13"/>
          <w:rFonts w:ascii="Calibri" w:eastAsiaTheme="majorEastAsia" w:hAnsi="Calibri" w:cs="Calibri"/>
          <w:spacing w:val="2"/>
          <w:sz w:val="22"/>
          <w:szCs w:val="22"/>
        </w:rPr>
      </w:pPr>
    </w:p>
    <w:p w14:paraId="16E10669" w14:textId="77777777" w:rsidR="007E1172" w:rsidRPr="007E2493" w:rsidRDefault="007E1172" w:rsidP="007E1172">
      <w:pPr>
        <w:pStyle w:val="Sarakstarindkopa"/>
        <w:numPr>
          <w:ilvl w:val="0"/>
          <w:numId w:val="5"/>
        </w:numPr>
        <w:tabs>
          <w:tab w:val="num" w:pos="720"/>
        </w:tabs>
        <w:spacing w:after="0" w:line="240" w:lineRule="auto"/>
        <w:jc w:val="center"/>
        <w:rPr>
          <w:rFonts w:ascii="Calibri" w:hAnsi="Calibri" w:cs="Calibri"/>
          <w:b/>
          <w:spacing w:val="2"/>
          <w:sz w:val="22"/>
          <w:szCs w:val="22"/>
        </w:rPr>
      </w:pPr>
      <w:r w:rsidRPr="007E2493">
        <w:rPr>
          <w:rFonts w:ascii="Calibri" w:hAnsi="Calibri" w:cs="Calibri"/>
          <w:b/>
          <w:spacing w:val="2"/>
          <w:sz w:val="22"/>
          <w:szCs w:val="22"/>
        </w:rPr>
        <w:t>Noslēguma noteikumi</w:t>
      </w:r>
    </w:p>
    <w:p w14:paraId="51BF977A" w14:textId="77777777" w:rsidR="007E1172" w:rsidRPr="007E2493" w:rsidRDefault="007E1172" w:rsidP="007E1172">
      <w:pPr>
        <w:pStyle w:val="Pamatteksts"/>
        <w:numPr>
          <w:ilvl w:val="1"/>
          <w:numId w:val="5"/>
        </w:numPr>
        <w:tabs>
          <w:tab w:val="num" w:pos="540"/>
        </w:tabs>
        <w:spacing w:after="0"/>
        <w:ind w:left="540" w:right="-58" w:hanging="540"/>
        <w:jc w:val="both"/>
        <w:rPr>
          <w:rFonts w:ascii="Calibri" w:hAnsi="Calibri" w:cs="Calibri"/>
          <w:spacing w:val="2"/>
          <w:sz w:val="22"/>
          <w:szCs w:val="22"/>
        </w:rPr>
      </w:pPr>
      <w:r w:rsidRPr="007E2493">
        <w:rPr>
          <w:rFonts w:ascii="Calibri" w:hAnsi="Calibri" w:cs="Calibri"/>
          <w:spacing w:val="2"/>
          <w:sz w:val="22"/>
          <w:szCs w:val="22"/>
        </w:rPr>
        <w:t>Strīdus, kas Līdzējiem rodas Līguma izpildes gaitā, vispirms risina sarunu ceļā. Ja Līdzēji nepanāk vienošanos, strīds nododams izskatīšanai tiesā Latvijas Republikas normatīvajos aktos noteiktajā kārtībā.</w:t>
      </w:r>
    </w:p>
    <w:p w14:paraId="3E22F90A" w14:textId="77777777" w:rsidR="007E1172" w:rsidRPr="007E2493" w:rsidRDefault="007E1172" w:rsidP="007E1172">
      <w:pPr>
        <w:numPr>
          <w:ilvl w:val="1"/>
          <w:numId w:val="5"/>
        </w:numPr>
        <w:tabs>
          <w:tab w:val="num" w:pos="540"/>
        </w:tabs>
        <w:spacing w:after="0" w:line="240" w:lineRule="auto"/>
        <w:ind w:left="540" w:hanging="540"/>
        <w:jc w:val="both"/>
        <w:rPr>
          <w:rFonts w:ascii="Calibri" w:hAnsi="Calibri" w:cs="Calibri"/>
          <w:spacing w:val="2"/>
          <w:sz w:val="22"/>
          <w:szCs w:val="22"/>
        </w:rPr>
      </w:pPr>
      <w:r w:rsidRPr="007E2493">
        <w:rPr>
          <w:rFonts w:ascii="Calibri" w:hAnsi="Calibri" w:cs="Calibri"/>
          <w:spacing w:val="2"/>
          <w:sz w:val="22"/>
          <w:szCs w:val="22"/>
        </w:rPr>
        <w:t>Līdzēji ir atbildīgi viens otram par līgumisko saistību pārkāpšanu, kā arī zaudējumu atlīdzību, saskaņā ar Latvijas Republikas spēkā esošajiem normatīvajiem aktiem.</w:t>
      </w:r>
    </w:p>
    <w:p w14:paraId="5EB8C6AE" w14:textId="77777777" w:rsidR="007E1172" w:rsidRPr="007E2493" w:rsidRDefault="007E1172" w:rsidP="007E1172">
      <w:pPr>
        <w:numPr>
          <w:ilvl w:val="1"/>
          <w:numId w:val="5"/>
        </w:numPr>
        <w:tabs>
          <w:tab w:val="num" w:pos="567"/>
        </w:tabs>
        <w:spacing w:after="0" w:line="240" w:lineRule="auto"/>
        <w:ind w:left="567" w:hanging="567"/>
        <w:jc w:val="both"/>
        <w:rPr>
          <w:rFonts w:ascii="Calibri" w:hAnsi="Calibri" w:cs="Calibri"/>
          <w:color w:val="0000FF"/>
          <w:spacing w:val="2"/>
          <w:sz w:val="22"/>
          <w:szCs w:val="22"/>
        </w:rPr>
      </w:pPr>
      <w:r w:rsidRPr="007E2493">
        <w:rPr>
          <w:rFonts w:ascii="Calibri" w:hAnsi="Calibri" w:cs="Calibri"/>
          <w:spacing w:val="2"/>
          <w:sz w:val="22"/>
          <w:szCs w:val="22"/>
        </w:rPr>
        <w:t>Līdzēji nav atbildīgi par līgumsaistību neizpildi un neizpildes radītajiem zaudējumiem, ja tas noticis nepārvaramas varas apstākļu dēļ (piemēram, dabas stihija, ugunsgrēks, militāras akcijas). Minēto apstākļu esību apliecina kompetenta institūcija. Par līgumsaistību izpildes neiespējamību minēto apstākļu dēļ Līdzējs rakstiski informē otru Līdzēju 5 (piecu) dienu laikā pēc šo apstākļu iestāšanās un, ja nepieciešams, vienojas par turpmāko Līguma izpildes kārtību vai izbeigšanu.</w:t>
      </w:r>
    </w:p>
    <w:p w14:paraId="71AAD713" w14:textId="77777777" w:rsidR="007E1172" w:rsidRPr="007E2493" w:rsidRDefault="007E1172" w:rsidP="007E1172">
      <w:pPr>
        <w:pStyle w:val="Pamatteksts"/>
        <w:numPr>
          <w:ilvl w:val="1"/>
          <w:numId w:val="5"/>
        </w:numPr>
        <w:tabs>
          <w:tab w:val="num" w:pos="540"/>
        </w:tabs>
        <w:spacing w:after="0"/>
        <w:ind w:left="540" w:right="-58" w:hanging="540"/>
        <w:jc w:val="both"/>
        <w:rPr>
          <w:rFonts w:ascii="Calibri" w:hAnsi="Calibri" w:cs="Calibri"/>
          <w:spacing w:val="2"/>
          <w:sz w:val="22"/>
          <w:szCs w:val="22"/>
        </w:rPr>
      </w:pPr>
      <w:r w:rsidRPr="007E2493">
        <w:rPr>
          <w:rFonts w:ascii="Calibri" w:hAnsi="Calibri" w:cs="Calibri"/>
          <w:spacing w:val="2"/>
          <w:sz w:val="22"/>
          <w:szCs w:val="22"/>
        </w:rPr>
        <w:t>Tiesiskās attiecības, kas nav atrunātas Līgumā, regulē saskaņā ar Latvijas Republikā spēkā esošajiem normatīvajiem aktiem.</w:t>
      </w:r>
    </w:p>
    <w:p w14:paraId="4209FA40" w14:textId="77777777" w:rsidR="007E1172" w:rsidRPr="007E2493" w:rsidRDefault="007E1172" w:rsidP="007E1172">
      <w:pPr>
        <w:numPr>
          <w:ilvl w:val="1"/>
          <w:numId w:val="5"/>
        </w:numPr>
        <w:tabs>
          <w:tab w:val="num" w:pos="540"/>
        </w:tabs>
        <w:spacing w:after="0" w:line="240" w:lineRule="auto"/>
        <w:ind w:left="540" w:hanging="540"/>
        <w:jc w:val="both"/>
        <w:rPr>
          <w:rFonts w:ascii="Calibri" w:hAnsi="Calibri" w:cs="Calibri"/>
          <w:spacing w:val="2"/>
          <w:sz w:val="22"/>
          <w:szCs w:val="22"/>
        </w:rPr>
      </w:pPr>
      <w:r w:rsidRPr="007E2493">
        <w:rPr>
          <w:rFonts w:ascii="Calibri" w:hAnsi="Calibri" w:cs="Calibri"/>
          <w:spacing w:val="2"/>
          <w:sz w:val="22"/>
          <w:szCs w:val="22"/>
        </w:rPr>
        <w:t>Ja Līdzējs maina adresi vai citus rekvizītus, kas minēti Līgumā, tas 5 (piecu) darba dienu laikā rakstveidā informē otru Līdzēju.</w:t>
      </w:r>
    </w:p>
    <w:p w14:paraId="13D236F4" w14:textId="77777777" w:rsidR="007E1172" w:rsidRPr="007E2493" w:rsidRDefault="007E1172" w:rsidP="007E1172">
      <w:pPr>
        <w:numPr>
          <w:ilvl w:val="1"/>
          <w:numId w:val="5"/>
        </w:numPr>
        <w:tabs>
          <w:tab w:val="num" w:pos="540"/>
        </w:tabs>
        <w:spacing w:after="0" w:line="240" w:lineRule="auto"/>
        <w:ind w:left="540" w:hanging="540"/>
        <w:jc w:val="both"/>
        <w:rPr>
          <w:rFonts w:ascii="Calibri" w:hAnsi="Calibri" w:cs="Calibri"/>
          <w:spacing w:val="2"/>
          <w:sz w:val="22"/>
          <w:szCs w:val="22"/>
        </w:rPr>
      </w:pPr>
      <w:r w:rsidRPr="007E2493">
        <w:rPr>
          <w:rFonts w:ascii="Calibri" w:hAnsi="Calibri" w:cs="Calibri"/>
          <w:spacing w:val="2"/>
          <w:sz w:val="22"/>
          <w:szCs w:val="22"/>
        </w:rPr>
        <w:t>Ja kāds no šī Līguma noteikumiem zaudē juridisko spēku, tas neietekmē pārējos noteikumus.</w:t>
      </w:r>
    </w:p>
    <w:p w14:paraId="0292EFFB" w14:textId="77777777" w:rsidR="007E1172" w:rsidRPr="007E2493" w:rsidRDefault="007E1172" w:rsidP="007E1172">
      <w:pPr>
        <w:numPr>
          <w:ilvl w:val="1"/>
          <w:numId w:val="5"/>
        </w:numPr>
        <w:tabs>
          <w:tab w:val="num" w:pos="540"/>
        </w:tabs>
        <w:spacing w:after="0" w:line="240" w:lineRule="auto"/>
        <w:ind w:left="540" w:hanging="540"/>
        <w:jc w:val="both"/>
        <w:rPr>
          <w:rFonts w:ascii="Calibri" w:hAnsi="Calibri" w:cs="Calibri"/>
          <w:spacing w:val="2"/>
          <w:sz w:val="22"/>
          <w:szCs w:val="22"/>
        </w:rPr>
      </w:pPr>
      <w:r w:rsidRPr="007E2493">
        <w:rPr>
          <w:rFonts w:ascii="Calibri" w:hAnsi="Calibri" w:cs="Calibri"/>
          <w:spacing w:val="2"/>
          <w:sz w:val="22"/>
          <w:szCs w:val="22"/>
        </w:rPr>
        <w:t xml:space="preserve">Līdzēji ir izlasījuši Līgumu un piekrīt tā noteikumiem, kas tiek apstiprināts ar Līdzēju rekvizītiem un parakstiem. </w:t>
      </w:r>
    </w:p>
    <w:p w14:paraId="5A0D32A5" w14:textId="77777777" w:rsidR="007E1172" w:rsidRPr="007E2493" w:rsidRDefault="007E1172" w:rsidP="007E1172">
      <w:pPr>
        <w:numPr>
          <w:ilvl w:val="1"/>
          <w:numId w:val="5"/>
        </w:numPr>
        <w:tabs>
          <w:tab w:val="num" w:pos="540"/>
        </w:tabs>
        <w:spacing w:after="0" w:line="240" w:lineRule="auto"/>
        <w:ind w:left="540" w:hanging="540"/>
        <w:jc w:val="both"/>
        <w:rPr>
          <w:rFonts w:ascii="Calibri" w:hAnsi="Calibri" w:cs="Calibri"/>
          <w:spacing w:val="2"/>
          <w:sz w:val="22"/>
          <w:szCs w:val="22"/>
        </w:rPr>
      </w:pPr>
      <w:r w:rsidRPr="007E2493">
        <w:rPr>
          <w:rFonts w:ascii="Calibri" w:hAnsi="Calibri" w:cs="Calibri"/>
          <w:spacing w:val="2"/>
          <w:sz w:val="22"/>
          <w:szCs w:val="22"/>
        </w:rPr>
        <w:t>Pielikumā: Izkopējums no kadastra kartes ar iezīmētu Zemesgabalu.</w:t>
      </w:r>
    </w:p>
    <w:p w14:paraId="475CC234" w14:textId="77777777" w:rsidR="007E1172" w:rsidRPr="007E2493" w:rsidRDefault="007E1172" w:rsidP="00FB1558">
      <w:pPr>
        <w:numPr>
          <w:ilvl w:val="1"/>
          <w:numId w:val="5"/>
        </w:numPr>
        <w:tabs>
          <w:tab w:val="num" w:pos="540"/>
        </w:tabs>
        <w:spacing w:line="240" w:lineRule="auto"/>
        <w:ind w:left="540" w:hanging="540"/>
        <w:jc w:val="both"/>
        <w:rPr>
          <w:rFonts w:ascii="Calibri" w:hAnsi="Calibri" w:cs="Calibri"/>
          <w:spacing w:val="2"/>
          <w:sz w:val="22"/>
          <w:szCs w:val="22"/>
        </w:rPr>
      </w:pPr>
      <w:r w:rsidRPr="007E2493">
        <w:rPr>
          <w:rFonts w:ascii="Calibri" w:hAnsi="Calibri" w:cs="Calibri"/>
          <w:spacing w:val="2"/>
          <w:sz w:val="22"/>
          <w:szCs w:val="22"/>
        </w:rPr>
        <w:t>Līgums sastādīts &lt;</w:t>
      </w:r>
      <w:r w:rsidRPr="007E2493">
        <w:rPr>
          <w:rFonts w:ascii="Calibri" w:hAnsi="Calibri" w:cs="Calibri"/>
          <w:i/>
          <w:iCs/>
          <w:spacing w:val="2"/>
          <w:sz w:val="22"/>
          <w:szCs w:val="22"/>
        </w:rPr>
        <w:t>tiks precizēts pie līguma parakstīšanas</w:t>
      </w:r>
      <w:r w:rsidRPr="007E2493">
        <w:rPr>
          <w:rFonts w:ascii="Calibri" w:hAnsi="Calibri" w:cs="Calibri"/>
          <w:spacing w:val="2"/>
          <w:sz w:val="22"/>
          <w:szCs w:val="22"/>
        </w:rPr>
        <w:t>&gt;.</w:t>
      </w:r>
    </w:p>
    <w:tbl>
      <w:tblPr>
        <w:tblW w:w="9214" w:type="dxa"/>
        <w:tblInd w:w="108" w:type="dxa"/>
        <w:tblLayout w:type="fixed"/>
        <w:tblLook w:val="01E0" w:firstRow="1" w:lastRow="1" w:firstColumn="1" w:lastColumn="1" w:noHBand="0" w:noVBand="0"/>
      </w:tblPr>
      <w:tblGrid>
        <w:gridCol w:w="4680"/>
        <w:gridCol w:w="4534"/>
      </w:tblGrid>
      <w:tr w:rsidR="007E1172" w:rsidRPr="007E2493" w14:paraId="6FE49403" w14:textId="77777777" w:rsidTr="00FE2837">
        <w:trPr>
          <w:trHeight w:val="1475"/>
        </w:trPr>
        <w:tc>
          <w:tcPr>
            <w:tcW w:w="4680" w:type="dxa"/>
          </w:tcPr>
          <w:p w14:paraId="0BFC8801" w14:textId="77777777" w:rsidR="007E1172" w:rsidRPr="007E2493" w:rsidRDefault="007E1172" w:rsidP="00FB1558">
            <w:pPr>
              <w:ind w:left="180"/>
              <w:jc w:val="both"/>
              <w:rPr>
                <w:rFonts w:ascii="Calibri" w:hAnsi="Calibri" w:cs="Calibri"/>
                <w:bCs/>
                <w:color w:val="000000"/>
                <w:spacing w:val="2"/>
                <w:sz w:val="22"/>
                <w:szCs w:val="22"/>
              </w:rPr>
            </w:pPr>
            <w:r w:rsidRPr="007E2493">
              <w:rPr>
                <w:rFonts w:ascii="Calibri" w:hAnsi="Calibri" w:cs="Calibri"/>
                <w:bCs/>
                <w:color w:val="000000"/>
                <w:spacing w:val="2"/>
                <w:sz w:val="22"/>
                <w:szCs w:val="22"/>
              </w:rPr>
              <w:t>IZNOMĀTĀJS</w:t>
            </w:r>
          </w:p>
          <w:p w14:paraId="71FA38FF" w14:textId="77777777" w:rsidR="007E1172" w:rsidRPr="007E2493" w:rsidRDefault="007E1172" w:rsidP="00FB1558">
            <w:pPr>
              <w:ind w:left="180" w:hanging="72"/>
              <w:jc w:val="both"/>
              <w:rPr>
                <w:rFonts w:ascii="Calibri" w:hAnsi="Calibri" w:cs="Calibri"/>
                <w:color w:val="000000"/>
                <w:spacing w:val="2"/>
                <w:sz w:val="22"/>
                <w:szCs w:val="22"/>
              </w:rPr>
            </w:pPr>
          </w:p>
          <w:p w14:paraId="13E22A96" w14:textId="77777777" w:rsidR="007E1172" w:rsidRPr="007E2493" w:rsidRDefault="007E1172" w:rsidP="00FB1558">
            <w:pPr>
              <w:ind w:left="180" w:hanging="72"/>
              <w:jc w:val="both"/>
              <w:rPr>
                <w:rFonts w:ascii="Calibri" w:hAnsi="Calibri" w:cs="Calibri"/>
                <w:spacing w:val="2"/>
                <w:sz w:val="22"/>
                <w:szCs w:val="22"/>
              </w:rPr>
            </w:pPr>
          </w:p>
        </w:tc>
        <w:tc>
          <w:tcPr>
            <w:tcW w:w="4534" w:type="dxa"/>
          </w:tcPr>
          <w:p w14:paraId="668884DF" w14:textId="77777777" w:rsidR="007E1172" w:rsidRPr="007E2493" w:rsidRDefault="007E1172" w:rsidP="00FB1558">
            <w:pPr>
              <w:pStyle w:val="Apakvirsraksts"/>
              <w:ind w:left="252" w:firstLine="205"/>
              <w:rPr>
                <w:rFonts w:ascii="Calibri" w:hAnsi="Calibri" w:cs="Calibri"/>
                <w:bCs/>
                <w:spacing w:val="2"/>
                <w:sz w:val="22"/>
                <w:szCs w:val="22"/>
              </w:rPr>
            </w:pPr>
            <w:r w:rsidRPr="007E2493">
              <w:rPr>
                <w:rFonts w:ascii="Calibri" w:hAnsi="Calibri" w:cs="Calibri"/>
                <w:bCs/>
                <w:spacing w:val="2"/>
                <w:sz w:val="22"/>
                <w:szCs w:val="22"/>
              </w:rPr>
              <w:t>NOMNIEKS</w:t>
            </w:r>
          </w:p>
          <w:p w14:paraId="1E5E4AB0" w14:textId="77777777" w:rsidR="007E1172" w:rsidRPr="007E2493" w:rsidRDefault="007E1172" w:rsidP="00FB1558">
            <w:pPr>
              <w:pStyle w:val="Apakvirsraksts"/>
              <w:ind w:left="252" w:firstLine="205"/>
              <w:rPr>
                <w:rFonts w:ascii="Calibri" w:hAnsi="Calibri" w:cs="Calibri"/>
                <w:bCs/>
                <w:spacing w:val="2"/>
                <w:sz w:val="22"/>
                <w:szCs w:val="22"/>
              </w:rPr>
            </w:pPr>
          </w:p>
          <w:p w14:paraId="2263F617" w14:textId="77777777" w:rsidR="007E1172" w:rsidRPr="007E2493" w:rsidRDefault="007E1172" w:rsidP="00FB1558">
            <w:pPr>
              <w:ind w:left="252" w:firstLine="205"/>
              <w:jc w:val="both"/>
              <w:rPr>
                <w:rFonts w:ascii="Calibri" w:hAnsi="Calibri" w:cs="Calibri"/>
                <w:spacing w:val="2"/>
                <w:sz w:val="22"/>
                <w:szCs w:val="22"/>
              </w:rPr>
            </w:pPr>
          </w:p>
        </w:tc>
      </w:tr>
    </w:tbl>
    <w:p w14:paraId="799AA24C" w14:textId="77777777" w:rsidR="007E1172" w:rsidRDefault="007E1172" w:rsidP="007E1172">
      <w:pPr>
        <w:spacing w:line="259" w:lineRule="auto"/>
        <w:rPr>
          <w:rFonts w:cstheme="minorHAnsi"/>
          <w:sz w:val="22"/>
          <w:szCs w:val="22"/>
        </w:rPr>
      </w:pPr>
      <w:r w:rsidRPr="007E2493">
        <w:rPr>
          <w:rFonts w:ascii="Calibri" w:hAnsi="Calibri" w:cs="Calibri"/>
          <w:sz w:val="22"/>
          <w:szCs w:val="22"/>
        </w:rPr>
        <w:br w:type="page"/>
      </w:r>
    </w:p>
    <w:p w14:paraId="3C512E3A" w14:textId="77777777" w:rsidR="007E1172" w:rsidRPr="000B2E7F" w:rsidRDefault="007E1172" w:rsidP="007E1172">
      <w:pPr>
        <w:rPr>
          <w:rFonts w:cstheme="minorHAnsi"/>
          <w:sz w:val="22"/>
          <w:szCs w:val="22"/>
        </w:rPr>
      </w:pPr>
    </w:p>
    <w:p w14:paraId="11674136" w14:textId="77777777" w:rsidR="007E1172" w:rsidRPr="008A3FB6" w:rsidRDefault="007E1172" w:rsidP="007E1172">
      <w:pPr>
        <w:jc w:val="right"/>
        <w:rPr>
          <w:rFonts w:ascii="Calibri" w:hAnsi="Calibri" w:cs="Calibri"/>
          <w:b/>
          <w:bCs/>
          <w:i/>
          <w:iCs/>
        </w:rPr>
      </w:pPr>
      <w:r w:rsidRPr="008A3FB6">
        <w:rPr>
          <w:rFonts w:ascii="Calibri" w:hAnsi="Calibri" w:cs="Calibri"/>
          <w:b/>
          <w:bCs/>
          <w:i/>
          <w:iCs/>
        </w:rPr>
        <w:t>Zemes nomas līguma pielikums</w:t>
      </w:r>
    </w:p>
    <w:p w14:paraId="413D7BCD" w14:textId="77777777" w:rsidR="007E1172" w:rsidRPr="007E1172" w:rsidRDefault="007E1172" w:rsidP="007E1172">
      <w:pPr>
        <w:jc w:val="center"/>
        <w:rPr>
          <w:rFonts w:ascii="Calibri" w:hAnsi="Calibri" w:cs="Calibri"/>
          <w:b/>
          <w:bCs/>
          <w:sz w:val="22"/>
          <w:szCs w:val="22"/>
        </w:rPr>
      </w:pPr>
    </w:p>
    <w:p w14:paraId="6EC33060" w14:textId="77777777" w:rsidR="007E1172" w:rsidRPr="007E1172" w:rsidRDefault="007E1172" w:rsidP="007E1172">
      <w:pPr>
        <w:jc w:val="center"/>
        <w:rPr>
          <w:rFonts w:ascii="Calibri" w:hAnsi="Calibri" w:cs="Calibri"/>
          <w:b/>
          <w:bCs/>
          <w:sz w:val="22"/>
          <w:szCs w:val="22"/>
        </w:rPr>
      </w:pPr>
      <w:r w:rsidRPr="007E1172">
        <w:rPr>
          <w:rFonts w:ascii="Calibri" w:hAnsi="Calibri" w:cs="Calibri"/>
          <w:b/>
          <w:bCs/>
          <w:sz w:val="22"/>
          <w:szCs w:val="22"/>
        </w:rPr>
        <w:t>IZKOPĒJUMS NO KADASTRA KARTES</w:t>
      </w:r>
    </w:p>
    <w:p w14:paraId="5123C8F6" w14:textId="77777777" w:rsidR="007E1172" w:rsidRPr="007E1172" w:rsidRDefault="007E1172" w:rsidP="007E1172">
      <w:pPr>
        <w:spacing w:after="0"/>
        <w:jc w:val="center"/>
        <w:rPr>
          <w:rFonts w:ascii="Calibri" w:hAnsi="Calibri" w:cs="Calibri"/>
          <w:bCs/>
          <w:sz w:val="22"/>
          <w:szCs w:val="22"/>
        </w:rPr>
      </w:pPr>
      <w:r w:rsidRPr="007E1172">
        <w:rPr>
          <w:rFonts w:ascii="Calibri" w:hAnsi="Calibri" w:cs="Calibri"/>
          <w:bCs/>
          <w:sz w:val="22"/>
          <w:szCs w:val="22"/>
        </w:rPr>
        <w:t>Nekustamais īpašums „</w:t>
      </w:r>
      <w:proofErr w:type="spellStart"/>
      <w:r w:rsidRPr="007E1172">
        <w:rPr>
          <w:rFonts w:ascii="Calibri" w:hAnsi="Calibri" w:cs="Calibri"/>
          <w:bCs/>
          <w:sz w:val="22"/>
          <w:szCs w:val="22"/>
        </w:rPr>
        <w:t>Saulrīti</w:t>
      </w:r>
      <w:proofErr w:type="spellEnd"/>
      <w:r w:rsidRPr="007E1172">
        <w:rPr>
          <w:rFonts w:ascii="Calibri" w:hAnsi="Calibri" w:cs="Calibri"/>
          <w:bCs/>
          <w:sz w:val="22"/>
          <w:szCs w:val="22"/>
        </w:rPr>
        <w:t xml:space="preserve"> 2”,</w:t>
      </w:r>
    </w:p>
    <w:p w14:paraId="64E16965" w14:textId="77777777" w:rsidR="007E1172" w:rsidRPr="007E1172" w:rsidRDefault="007E1172" w:rsidP="007E1172">
      <w:pPr>
        <w:spacing w:after="0"/>
        <w:jc w:val="center"/>
        <w:rPr>
          <w:rFonts w:ascii="Calibri" w:hAnsi="Calibri" w:cs="Calibri"/>
          <w:bCs/>
          <w:sz w:val="22"/>
          <w:szCs w:val="22"/>
        </w:rPr>
      </w:pPr>
      <w:r w:rsidRPr="007E1172">
        <w:rPr>
          <w:rFonts w:ascii="Calibri" w:hAnsi="Calibri" w:cs="Calibri"/>
          <w:bCs/>
          <w:sz w:val="22"/>
          <w:szCs w:val="22"/>
        </w:rPr>
        <w:t xml:space="preserve">Raiskuma pagastā, Cēsu novadā, kadastra Nr. 4274 002 0112, platība 3.1 ha </w:t>
      </w:r>
    </w:p>
    <w:p w14:paraId="36953457" w14:textId="77777777" w:rsidR="007E1172" w:rsidRDefault="007E1172" w:rsidP="007E1172">
      <w:pPr>
        <w:jc w:val="center"/>
        <w:rPr>
          <w:rFonts w:cstheme="minorHAnsi"/>
          <w:bCs/>
        </w:rPr>
      </w:pPr>
    </w:p>
    <w:p w14:paraId="1505AF9F" w14:textId="77777777" w:rsidR="007E1172" w:rsidRDefault="007E1172" w:rsidP="003E1A04">
      <w:pPr>
        <w:spacing w:after="0"/>
        <w:jc w:val="center"/>
      </w:pPr>
      <w:hyperlink r:id="rId11" w:anchor="result" w:history="1">
        <w:r w:rsidRPr="00F026B1">
          <w:rPr>
            <w:rStyle w:val="Hipersaite"/>
            <w:rFonts w:cstheme="minorHAnsi"/>
            <w:sz w:val="22"/>
            <w:szCs w:val="22"/>
          </w:rPr>
          <w:t>VZD datu publicēšanas portāls</w:t>
        </w:r>
      </w:hyperlink>
    </w:p>
    <w:p w14:paraId="3B4817A1" w14:textId="162F1B37" w:rsidR="000E6F9A" w:rsidRPr="00951E23" w:rsidRDefault="007E1172" w:rsidP="007E1172">
      <w:pPr>
        <w:ind w:right="-1050"/>
        <w:rPr>
          <w:rFonts w:ascii="Calibri" w:hAnsi="Calibri" w:cs="Calibri"/>
          <w:sz w:val="22"/>
          <w:szCs w:val="22"/>
        </w:rPr>
      </w:pPr>
      <w:r w:rsidRPr="006E015B">
        <w:rPr>
          <w:rFonts w:cstheme="minorHAnsi"/>
          <w:noProof/>
          <w:sz w:val="22"/>
          <w:szCs w:val="22"/>
        </w:rPr>
        <w:drawing>
          <wp:inline distT="0" distB="0" distL="0" distR="0" wp14:anchorId="2833C627" wp14:editId="65459058">
            <wp:extent cx="5850890" cy="3405505"/>
            <wp:effectExtent l="0" t="0" r="0" b="4445"/>
            <wp:docPr id="716530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5301" name=""/>
                    <pic:cNvPicPr/>
                  </pic:nvPicPr>
                  <pic:blipFill>
                    <a:blip r:embed="rId12"/>
                    <a:stretch>
                      <a:fillRect/>
                    </a:stretch>
                  </pic:blipFill>
                  <pic:spPr>
                    <a:xfrm>
                      <a:off x="0" y="0"/>
                      <a:ext cx="5850890" cy="3405505"/>
                    </a:xfrm>
                    <a:prstGeom prst="rect">
                      <a:avLst/>
                    </a:prstGeom>
                  </pic:spPr>
                </pic:pic>
              </a:graphicData>
            </a:graphic>
          </wp:inline>
        </w:drawing>
      </w:r>
    </w:p>
    <w:p w14:paraId="0B72F5D0" w14:textId="77777777" w:rsidR="00951E23" w:rsidRDefault="00951E23"/>
    <w:sectPr w:rsidR="00951E23" w:rsidSect="00C173BD">
      <w:pgSz w:w="11906" w:h="16838"/>
      <w:pgMar w:top="426" w:right="849" w:bottom="1134"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30FEA1" w14:textId="77777777" w:rsidR="00DE1877" w:rsidRDefault="00DE1877" w:rsidP="00951E23">
      <w:pPr>
        <w:spacing w:after="0" w:line="240" w:lineRule="auto"/>
      </w:pPr>
      <w:r>
        <w:separator/>
      </w:r>
    </w:p>
  </w:endnote>
  <w:endnote w:type="continuationSeparator" w:id="0">
    <w:p w14:paraId="06E2EBBE" w14:textId="77777777" w:rsidR="00DE1877" w:rsidRDefault="00DE1877" w:rsidP="00951E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BB24A" w14:textId="77777777" w:rsidR="00DE1877" w:rsidRDefault="00DE1877" w:rsidP="00951E23">
      <w:pPr>
        <w:spacing w:after="0" w:line="240" w:lineRule="auto"/>
      </w:pPr>
      <w:r>
        <w:separator/>
      </w:r>
    </w:p>
  </w:footnote>
  <w:footnote w:type="continuationSeparator" w:id="0">
    <w:p w14:paraId="65A7D809" w14:textId="77777777" w:rsidR="00DE1877" w:rsidRDefault="00DE1877" w:rsidP="00951E23">
      <w:pPr>
        <w:spacing w:after="0" w:line="240" w:lineRule="auto"/>
      </w:pPr>
      <w:r>
        <w:continuationSeparator/>
      </w:r>
    </w:p>
  </w:footnote>
  <w:footnote w:id="1">
    <w:p w14:paraId="10EC94EE" w14:textId="77777777" w:rsidR="00951E23" w:rsidRDefault="00951E23" w:rsidP="00951E23">
      <w:pPr>
        <w:pStyle w:val="Vresteksts"/>
      </w:pPr>
      <w:r>
        <w:rPr>
          <w:rStyle w:val="Vresatsauce"/>
        </w:rPr>
        <w:footnoteRef/>
      </w:r>
      <w:r>
        <w:t xml:space="preserve"> </w:t>
      </w:r>
      <w:r w:rsidRPr="00951E23">
        <w:rPr>
          <w:rFonts w:ascii="Calibri" w:eastAsia="Calibri" w:hAnsi="Calibri" w:cs="Calibri"/>
          <w:sz w:val="22"/>
          <w:szCs w:val="22"/>
        </w:rPr>
        <w:t>Pretendents pats personīgi uzņemas nesavlaicīgas piegādes risku;</w:t>
      </w:r>
    </w:p>
  </w:footnote>
  <w:footnote w:id="2">
    <w:p w14:paraId="38BF796E" w14:textId="77777777" w:rsidR="007E1172" w:rsidRDefault="007E1172" w:rsidP="007E1172">
      <w:pPr>
        <w:pStyle w:val="Vresteksts"/>
        <w:jc w:val="both"/>
      </w:pPr>
      <w:r>
        <w:rPr>
          <w:rStyle w:val="Vresatsauce"/>
        </w:rPr>
        <w:t>*</w:t>
      </w:r>
      <w:r>
        <w:t xml:space="preserve"> </w:t>
      </w:r>
      <w:r w:rsidRPr="008E2F2B">
        <w:rPr>
          <w:rFonts w:asciiTheme="minorHAnsi" w:hAnsiTheme="minorHAnsi" w:cstheme="minorHAnsi"/>
          <w:i/>
          <w:iCs/>
        </w:rPr>
        <w:t>Iznomātājam ir tiesības nemainīt nomas maksu vai citu saistīto maksājumu apmēru Līguma 3.9. punktā minētajos gadījumos, ja nomas maksas un citu saistīto maksājumu kopējais palielinājums ir mazāks nekā attiecīgā paziņojuma sagatavošanas un nosūtīšanas izmaksas.</w:t>
      </w:r>
    </w:p>
  </w:footnote>
  <w:footnote w:id="3">
    <w:p w14:paraId="24A2354C" w14:textId="77777777" w:rsidR="007E1172" w:rsidRDefault="007E1172" w:rsidP="007E1172">
      <w:pPr>
        <w:pStyle w:val="Vresteksts"/>
      </w:pPr>
      <w:r>
        <w:rPr>
          <w:rStyle w:val="Vresatsauce"/>
        </w:rPr>
        <w:t>**</w:t>
      </w:r>
      <w:r>
        <w:t xml:space="preserve"> </w:t>
      </w:r>
      <w:r w:rsidRPr="00684D01">
        <w:rPr>
          <w:rFonts w:asciiTheme="minorHAnsi" w:hAnsiTheme="minorHAnsi" w:cstheme="minorHAnsi"/>
          <w:i/>
          <w:iCs/>
          <w:spacing w:val="2"/>
        </w:rPr>
        <w:t>Nomas maksu nesamazina pirmajos trīs gados pēc nomas līguma noslēgšanas.</w:t>
      </w:r>
    </w:p>
  </w:footnote>
  <w:footnote w:id="4">
    <w:p w14:paraId="7DE37142" w14:textId="77777777" w:rsidR="007E1172" w:rsidRDefault="007E1172" w:rsidP="007E1172">
      <w:pPr>
        <w:pStyle w:val="Vresteksts"/>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43B4B080"/>
    <w:name w:val="WW8Num5"/>
    <w:lvl w:ilvl="0">
      <w:start w:val="1"/>
      <w:numFmt w:val="decimal"/>
      <w:lvlText w:val="%1."/>
      <w:lvlJc w:val="left"/>
      <w:pPr>
        <w:tabs>
          <w:tab w:val="num" w:pos="0"/>
        </w:tabs>
        <w:ind w:left="720" w:hanging="360"/>
      </w:pPr>
      <w:rPr>
        <w:rFonts w:hint="default"/>
        <w:b/>
        <w:bCs/>
      </w:rPr>
    </w:lvl>
    <w:lvl w:ilvl="1">
      <w:start w:val="1"/>
      <w:numFmt w:val="decimal"/>
      <w:isLgl/>
      <w:lvlText w:val="%1.%2."/>
      <w:lvlJc w:val="left"/>
      <w:pPr>
        <w:ind w:left="4188" w:hanging="360"/>
      </w:pPr>
      <w:rPr>
        <w:rFonts w:hint="default"/>
        <w:b w:val="0"/>
        <w:bCs/>
        <w:color w:val="auto"/>
        <w:sz w:val="22"/>
      </w:rPr>
    </w:lvl>
    <w:lvl w:ilvl="2">
      <w:start w:val="1"/>
      <w:numFmt w:val="decimal"/>
      <w:isLgl/>
      <w:lvlText w:val="%1.%2.%3."/>
      <w:lvlJc w:val="left"/>
      <w:pPr>
        <w:ind w:left="1713" w:hanging="720"/>
      </w:pPr>
      <w:rPr>
        <w:rFonts w:hint="default"/>
        <w:sz w:val="22"/>
      </w:rPr>
    </w:lvl>
    <w:lvl w:ilvl="3">
      <w:start w:val="1"/>
      <w:numFmt w:val="decimal"/>
      <w:isLgl/>
      <w:lvlText w:val="%1.%2.%3.%4."/>
      <w:lvlJc w:val="left"/>
      <w:pPr>
        <w:ind w:left="1080" w:hanging="720"/>
      </w:pPr>
      <w:rPr>
        <w:rFonts w:hint="default"/>
        <w:sz w:val="22"/>
      </w:rPr>
    </w:lvl>
    <w:lvl w:ilvl="4">
      <w:start w:val="1"/>
      <w:numFmt w:val="decimal"/>
      <w:isLgl/>
      <w:lvlText w:val="%1.%2.%3.%4.%5."/>
      <w:lvlJc w:val="left"/>
      <w:pPr>
        <w:ind w:left="1440" w:hanging="1080"/>
      </w:pPr>
      <w:rPr>
        <w:rFonts w:hint="default"/>
        <w:sz w:val="22"/>
      </w:rPr>
    </w:lvl>
    <w:lvl w:ilvl="5">
      <w:start w:val="1"/>
      <w:numFmt w:val="decimal"/>
      <w:isLgl/>
      <w:lvlText w:val="%1.%2.%3.%4.%5.%6."/>
      <w:lvlJc w:val="left"/>
      <w:pPr>
        <w:ind w:left="1440" w:hanging="1080"/>
      </w:pPr>
      <w:rPr>
        <w:rFonts w:hint="default"/>
        <w:sz w:val="22"/>
      </w:rPr>
    </w:lvl>
    <w:lvl w:ilvl="6">
      <w:start w:val="1"/>
      <w:numFmt w:val="decimal"/>
      <w:isLgl/>
      <w:lvlText w:val="%1.%2.%3.%4.%5.%6.%7."/>
      <w:lvlJc w:val="left"/>
      <w:pPr>
        <w:ind w:left="1800" w:hanging="1440"/>
      </w:pPr>
      <w:rPr>
        <w:rFonts w:hint="default"/>
        <w:sz w:val="22"/>
      </w:rPr>
    </w:lvl>
    <w:lvl w:ilvl="7">
      <w:start w:val="1"/>
      <w:numFmt w:val="decimal"/>
      <w:isLgl/>
      <w:lvlText w:val="%1.%2.%3.%4.%5.%6.%7.%8."/>
      <w:lvlJc w:val="left"/>
      <w:pPr>
        <w:ind w:left="1800" w:hanging="1440"/>
      </w:pPr>
      <w:rPr>
        <w:rFonts w:hint="default"/>
        <w:sz w:val="22"/>
      </w:rPr>
    </w:lvl>
    <w:lvl w:ilvl="8">
      <w:start w:val="1"/>
      <w:numFmt w:val="decimal"/>
      <w:isLgl/>
      <w:lvlText w:val="%1.%2.%3.%4.%5.%6.%7.%8.%9."/>
      <w:lvlJc w:val="left"/>
      <w:pPr>
        <w:ind w:left="2160" w:hanging="1800"/>
      </w:pPr>
      <w:rPr>
        <w:rFonts w:hint="default"/>
        <w:sz w:val="22"/>
      </w:rPr>
    </w:lvl>
  </w:abstractNum>
  <w:abstractNum w:abstractNumId="1" w15:restartNumberingAfterBreak="0">
    <w:nsid w:val="082E0745"/>
    <w:multiLevelType w:val="multilevel"/>
    <w:tmpl w:val="664E5326"/>
    <w:lvl w:ilvl="0">
      <w:start w:val="6"/>
      <w:numFmt w:val="decimal"/>
      <w:lvlText w:val="%1."/>
      <w:lvlJc w:val="left"/>
      <w:pPr>
        <w:tabs>
          <w:tab w:val="num" w:pos="360"/>
        </w:tabs>
        <w:ind w:left="360" w:hanging="360"/>
      </w:pPr>
      <w:rPr>
        <w:rFonts w:hint="default"/>
      </w:rPr>
    </w:lvl>
    <w:lvl w:ilvl="1">
      <w:start w:val="1"/>
      <w:numFmt w:val="decimal"/>
      <w:lvlText w:val="%1.%2."/>
      <w:lvlJc w:val="left"/>
      <w:pPr>
        <w:tabs>
          <w:tab w:val="num" w:pos="720"/>
        </w:tabs>
        <w:ind w:left="720" w:hanging="360"/>
      </w:pPr>
      <w:rPr>
        <w:rFonts w:hint="default"/>
        <w:color w:val="auto"/>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320"/>
        </w:tabs>
        <w:ind w:left="4320" w:hanging="1440"/>
      </w:pPr>
      <w:rPr>
        <w:rFonts w:hint="default"/>
      </w:rPr>
    </w:lvl>
  </w:abstractNum>
  <w:abstractNum w:abstractNumId="2" w15:restartNumberingAfterBreak="0">
    <w:nsid w:val="13F4353F"/>
    <w:multiLevelType w:val="multilevel"/>
    <w:tmpl w:val="309E9FAA"/>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3" w15:restartNumberingAfterBreak="0">
    <w:nsid w:val="1503473D"/>
    <w:multiLevelType w:val="multilevel"/>
    <w:tmpl w:val="BDE8F488"/>
    <w:lvl w:ilvl="0">
      <w:start w:val="3"/>
      <w:numFmt w:val="decimal"/>
      <w:lvlText w:val="%1."/>
      <w:lvlJc w:val="left"/>
      <w:pPr>
        <w:ind w:left="360" w:hanging="360"/>
      </w:pPr>
      <w:rPr>
        <w:rFonts w:hint="default"/>
      </w:rPr>
    </w:lvl>
    <w:lvl w:ilvl="1">
      <w:start w:val="1"/>
      <w:numFmt w:val="decimal"/>
      <w:lvlText w:val="%1.%2."/>
      <w:lvlJc w:val="left"/>
      <w:pPr>
        <w:ind w:left="502" w:hanging="360"/>
      </w:pPr>
      <w:rPr>
        <w:rFonts w:hint="default"/>
        <w:b w:val="0"/>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936" w:hanging="1800"/>
      </w:pPr>
      <w:rPr>
        <w:rFonts w:hint="default"/>
      </w:rPr>
    </w:lvl>
  </w:abstractNum>
  <w:abstractNum w:abstractNumId="4" w15:restartNumberingAfterBreak="0">
    <w:nsid w:val="184008E6"/>
    <w:multiLevelType w:val="multilevel"/>
    <w:tmpl w:val="1A58FEC8"/>
    <w:lvl w:ilvl="0">
      <w:numFmt w:val="none"/>
      <w:lvlText w:val=""/>
      <w:lvlJc w:val="left"/>
      <w:pPr>
        <w:tabs>
          <w:tab w:val="num" w:pos="360"/>
        </w:tabs>
        <w:ind w:left="0" w:firstLine="0"/>
      </w:pPr>
    </w:lvl>
    <w:lvl w:ilvl="1">
      <w:start w:val="3"/>
      <w:numFmt w:val="decimal"/>
      <w:lvlText w:val="%1.%2."/>
      <w:lvlJc w:val="left"/>
      <w:pPr>
        <w:tabs>
          <w:tab w:val="num" w:pos="720"/>
        </w:tabs>
        <w:ind w:left="720" w:hanging="360"/>
      </w:pPr>
      <w:rPr>
        <w:rFonts w:ascii="Times New Roman" w:eastAsia="Times New Roman" w:hAnsi="Times New Roman" w:cs="Times New Roman"/>
        <w:b w:val="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346C521F"/>
    <w:multiLevelType w:val="multilevel"/>
    <w:tmpl w:val="5D747EDC"/>
    <w:lvl w:ilvl="0">
      <w:start w:val="1"/>
      <w:numFmt w:val="decimal"/>
      <w:lvlText w:val="%1."/>
      <w:lvlJc w:val="left"/>
      <w:pPr>
        <w:ind w:left="478" w:hanging="360"/>
      </w:pPr>
      <w:rPr>
        <w:rFonts w:hint="default"/>
        <w:b w:val="0"/>
      </w:rPr>
    </w:lvl>
    <w:lvl w:ilvl="1">
      <w:start w:val="1"/>
      <w:numFmt w:val="decimal"/>
      <w:isLgl/>
      <w:lvlText w:val="%1.%2."/>
      <w:lvlJc w:val="left"/>
      <w:pPr>
        <w:ind w:left="928" w:hanging="360"/>
      </w:pPr>
      <w:rPr>
        <w:rFonts w:hint="default"/>
        <w:b/>
        <w:bCs/>
      </w:rPr>
    </w:lvl>
    <w:lvl w:ilvl="2">
      <w:start w:val="1"/>
      <w:numFmt w:val="decimal"/>
      <w:isLgl/>
      <w:lvlText w:val="%1.%2.%3."/>
      <w:lvlJc w:val="left"/>
      <w:pPr>
        <w:ind w:left="838" w:hanging="720"/>
      </w:pPr>
      <w:rPr>
        <w:rFonts w:hint="default"/>
      </w:rPr>
    </w:lvl>
    <w:lvl w:ilvl="3">
      <w:start w:val="1"/>
      <w:numFmt w:val="decimal"/>
      <w:isLgl/>
      <w:lvlText w:val="%1.%2.%3.%4."/>
      <w:lvlJc w:val="left"/>
      <w:pPr>
        <w:ind w:left="838" w:hanging="720"/>
      </w:pPr>
      <w:rPr>
        <w:rFonts w:hint="default"/>
      </w:rPr>
    </w:lvl>
    <w:lvl w:ilvl="4">
      <w:start w:val="1"/>
      <w:numFmt w:val="decimal"/>
      <w:isLgl/>
      <w:lvlText w:val="%1.%2.%3.%4.%5."/>
      <w:lvlJc w:val="left"/>
      <w:pPr>
        <w:ind w:left="1198" w:hanging="1080"/>
      </w:pPr>
      <w:rPr>
        <w:rFonts w:hint="default"/>
      </w:rPr>
    </w:lvl>
    <w:lvl w:ilvl="5">
      <w:start w:val="1"/>
      <w:numFmt w:val="decimal"/>
      <w:isLgl/>
      <w:lvlText w:val="%1.%2.%3.%4.%5.%6."/>
      <w:lvlJc w:val="left"/>
      <w:pPr>
        <w:ind w:left="1198" w:hanging="1080"/>
      </w:pPr>
      <w:rPr>
        <w:rFonts w:hint="default"/>
      </w:rPr>
    </w:lvl>
    <w:lvl w:ilvl="6">
      <w:start w:val="1"/>
      <w:numFmt w:val="decimal"/>
      <w:isLgl/>
      <w:lvlText w:val="%1.%2.%3.%4.%5.%6.%7."/>
      <w:lvlJc w:val="left"/>
      <w:pPr>
        <w:ind w:left="1558" w:hanging="1440"/>
      </w:pPr>
      <w:rPr>
        <w:rFonts w:hint="default"/>
      </w:rPr>
    </w:lvl>
    <w:lvl w:ilvl="7">
      <w:start w:val="1"/>
      <w:numFmt w:val="decimal"/>
      <w:isLgl/>
      <w:lvlText w:val="%1.%2.%3.%4.%5.%6.%7.%8."/>
      <w:lvlJc w:val="left"/>
      <w:pPr>
        <w:ind w:left="1558" w:hanging="1440"/>
      </w:pPr>
      <w:rPr>
        <w:rFonts w:hint="default"/>
      </w:rPr>
    </w:lvl>
    <w:lvl w:ilvl="8">
      <w:start w:val="1"/>
      <w:numFmt w:val="decimal"/>
      <w:isLgl/>
      <w:lvlText w:val="%1.%2.%3.%4.%5.%6.%7.%8.%9."/>
      <w:lvlJc w:val="left"/>
      <w:pPr>
        <w:ind w:left="1918" w:hanging="1800"/>
      </w:pPr>
      <w:rPr>
        <w:rFonts w:hint="default"/>
      </w:rPr>
    </w:lvl>
  </w:abstractNum>
  <w:abstractNum w:abstractNumId="6" w15:restartNumberingAfterBreak="0">
    <w:nsid w:val="6B3A5210"/>
    <w:multiLevelType w:val="multilevel"/>
    <w:tmpl w:val="406CC64C"/>
    <w:lvl w:ilvl="0">
      <w:start w:val="4"/>
      <w:numFmt w:val="decimal"/>
      <w:lvlText w:val="%1."/>
      <w:lvlJc w:val="left"/>
      <w:pPr>
        <w:tabs>
          <w:tab w:val="num" w:pos="510"/>
        </w:tabs>
        <w:ind w:left="510" w:hanging="510"/>
      </w:pPr>
      <w:rPr>
        <w:color w:val="auto"/>
      </w:rPr>
    </w:lvl>
    <w:lvl w:ilvl="1">
      <w:start w:val="1"/>
      <w:numFmt w:val="decimal"/>
      <w:lvlText w:val="%1.%2."/>
      <w:lvlJc w:val="left"/>
      <w:pPr>
        <w:tabs>
          <w:tab w:val="num" w:pos="420"/>
        </w:tabs>
        <w:ind w:left="420" w:hanging="510"/>
      </w:pPr>
      <w:rPr>
        <w:color w:val="auto"/>
      </w:rPr>
    </w:lvl>
    <w:lvl w:ilvl="2">
      <w:start w:val="1"/>
      <w:numFmt w:val="decimal"/>
      <w:lvlText w:val="%1.%2.%3."/>
      <w:lvlJc w:val="left"/>
      <w:pPr>
        <w:tabs>
          <w:tab w:val="num" w:pos="1440"/>
        </w:tabs>
        <w:ind w:left="1440" w:hanging="720"/>
      </w:pPr>
      <w:rPr>
        <w:strike w:val="0"/>
        <w:dstrike w:val="0"/>
        <w:color w:val="auto"/>
        <w:u w:val="none"/>
        <w:effect w:val="none"/>
      </w:rPr>
    </w:lvl>
    <w:lvl w:ilvl="3">
      <w:start w:val="1"/>
      <w:numFmt w:val="decimal"/>
      <w:lvlText w:val="%1.%2.%3.%4."/>
      <w:lvlJc w:val="left"/>
      <w:pPr>
        <w:tabs>
          <w:tab w:val="num" w:pos="450"/>
        </w:tabs>
        <w:ind w:left="450" w:hanging="720"/>
      </w:pPr>
      <w:rPr>
        <w:color w:val="auto"/>
      </w:rPr>
    </w:lvl>
    <w:lvl w:ilvl="4">
      <w:start w:val="1"/>
      <w:numFmt w:val="decimal"/>
      <w:lvlText w:val="%1.%2.%3.%4.%5."/>
      <w:lvlJc w:val="left"/>
      <w:pPr>
        <w:tabs>
          <w:tab w:val="num" w:pos="720"/>
        </w:tabs>
        <w:ind w:left="720" w:hanging="1080"/>
      </w:pPr>
      <w:rPr>
        <w:color w:val="auto"/>
      </w:rPr>
    </w:lvl>
    <w:lvl w:ilvl="5">
      <w:start w:val="1"/>
      <w:numFmt w:val="decimal"/>
      <w:lvlText w:val="%1.%2.%3.%4.%5.%6."/>
      <w:lvlJc w:val="left"/>
      <w:pPr>
        <w:tabs>
          <w:tab w:val="num" w:pos="630"/>
        </w:tabs>
        <w:ind w:left="630" w:hanging="1080"/>
      </w:pPr>
      <w:rPr>
        <w:color w:val="auto"/>
      </w:rPr>
    </w:lvl>
    <w:lvl w:ilvl="6">
      <w:start w:val="1"/>
      <w:numFmt w:val="decimal"/>
      <w:lvlText w:val="%1.%2.%3.%4.%5.%6.%7."/>
      <w:lvlJc w:val="left"/>
      <w:pPr>
        <w:tabs>
          <w:tab w:val="num" w:pos="900"/>
        </w:tabs>
        <w:ind w:left="900" w:hanging="1440"/>
      </w:pPr>
      <w:rPr>
        <w:color w:val="auto"/>
      </w:rPr>
    </w:lvl>
    <w:lvl w:ilvl="7">
      <w:start w:val="1"/>
      <w:numFmt w:val="decimal"/>
      <w:lvlText w:val="%1.%2.%3.%4.%5.%6.%7.%8."/>
      <w:lvlJc w:val="left"/>
      <w:pPr>
        <w:tabs>
          <w:tab w:val="num" w:pos="810"/>
        </w:tabs>
        <w:ind w:left="810" w:hanging="1440"/>
      </w:pPr>
      <w:rPr>
        <w:color w:val="auto"/>
      </w:rPr>
    </w:lvl>
    <w:lvl w:ilvl="8">
      <w:start w:val="1"/>
      <w:numFmt w:val="decimal"/>
      <w:lvlText w:val="%1.%2.%3.%4.%5.%6.%7.%8.%9."/>
      <w:lvlJc w:val="left"/>
      <w:pPr>
        <w:tabs>
          <w:tab w:val="num" w:pos="1080"/>
        </w:tabs>
        <w:ind w:left="1080" w:hanging="1800"/>
      </w:pPr>
      <w:rPr>
        <w:color w:val="auto"/>
      </w:rPr>
    </w:lvl>
  </w:abstractNum>
  <w:num w:numId="1" w16cid:durableId="485510971">
    <w:abstractNumId w:val="0"/>
  </w:num>
  <w:num w:numId="2" w16cid:durableId="1498619973">
    <w:abstractNumId w:val="5"/>
  </w:num>
  <w:num w:numId="3" w16cid:durableId="233518136">
    <w:abstractNumId w:val="4"/>
    <w:lvlOverride w:ilvl="0"/>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16378496">
    <w:abstractNumId w:val="6"/>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23501015">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860387880">
    <w:abstractNumId w:val="2"/>
  </w:num>
  <w:num w:numId="7" w16cid:durableId="13424711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1E23"/>
    <w:rsid w:val="000E6F9A"/>
    <w:rsid w:val="001C5A9A"/>
    <w:rsid w:val="003E1A04"/>
    <w:rsid w:val="007E1172"/>
    <w:rsid w:val="007E2493"/>
    <w:rsid w:val="008A3FB6"/>
    <w:rsid w:val="00951E23"/>
    <w:rsid w:val="00C173BD"/>
    <w:rsid w:val="00DE1877"/>
    <w:rsid w:val="00E40DF0"/>
    <w:rsid w:val="00E7398F"/>
    <w:rsid w:val="00FB1558"/>
    <w:rsid w:val="00FD39A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1026"/>
    <o:shapelayout v:ext="edit">
      <o:idmap v:ext="edit" data="1"/>
    </o:shapelayout>
  </w:shapeDefaults>
  <w:decimalSymbol w:val=","/>
  <w:listSeparator w:val=";"/>
  <w14:docId w14:val="5A77044B"/>
  <w15:chartTrackingRefBased/>
  <w15:docId w15:val="{F8D35229-3828-4922-977D-08710DBF4A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C5A9A"/>
  </w:style>
  <w:style w:type="paragraph" w:styleId="Virsraksts1">
    <w:name w:val="heading 1"/>
    <w:basedOn w:val="Parasts"/>
    <w:next w:val="Parasts"/>
    <w:link w:val="Virsraksts1Rakstz"/>
    <w:uiPriority w:val="9"/>
    <w:qFormat/>
    <w:rsid w:val="00951E2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951E2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951E23"/>
    <w:pPr>
      <w:keepNext/>
      <w:keepLines/>
      <w:spacing w:before="160" w:after="80"/>
      <w:outlineLvl w:val="2"/>
    </w:pPr>
    <w:rPr>
      <w:rFonts w:eastAsiaTheme="majorEastAsia"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951E23"/>
    <w:pPr>
      <w:keepNext/>
      <w:keepLines/>
      <w:spacing w:before="80" w:after="40"/>
      <w:outlineLvl w:val="3"/>
    </w:pPr>
    <w:rPr>
      <w:rFonts w:eastAsiaTheme="majorEastAsia"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951E23"/>
    <w:pPr>
      <w:keepNext/>
      <w:keepLines/>
      <w:spacing w:before="80" w:after="40"/>
      <w:outlineLvl w:val="4"/>
    </w:pPr>
    <w:rPr>
      <w:rFonts w:eastAsiaTheme="majorEastAsia" w:cstheme="majorBidi"/>
      <w:color w:val="0F4761" w:themeColor="accent1" w:themeShade="BF"/>
    </w:rPr>
  </w:style>
  <w:style w:type="paragraph" w:styleId="Virsraksts6">
    <w:name w:val="heading 6"/>
    <w:basedOn w:val="Parasts"/>
    <w:next w:val="Parasts"/>
    <w:link w:val="Virsraksts6Rakstz"/>
    <w:uiPriority w:val="9"/>
    <w:semiHidden/>
    <w:unhideWhenUsed/>
    <w:qFormat/>
    <w:rsid w:val="00951E23"/>
    <w:pPr>
      <w:keepNext/>
      <w:keepLines/>
      <w:spacing w:before="40" w:after="0"/>
      <w:outlineLvl w:val="5"/>
    </w:pPr>
    <w:rPr>
      <w:rFonts w:eastAsiaTheme="majorEastAsia"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951E23"/>
    <w:pPr>
      <w:keepNext/>
      <w:keepLines/>
      <w:spacing w:before="40" w:after="0"/>
      <w:outlineLvl w:val="6"/>
    </w:pPr>
    <w:rPr>
      <w:rFonts w:eastAsiaTheme="majorEastAsia" w:cstheme="majorBidi"/>
      <w:color w:val="595959" w:themeColor="text1" w:themeTint="A6"/>
    </w:rPr>
  </w:style>
  <w:style w:type="paragraph" w:styleId="Virsraksts8">
    <w:name w:val="heading 8"/>
    <w:basedOn w:val="Parasts"/>
    <w:next w:val="Parasts"/>
    <w:link w:val="Virsraksts8Rakstz"/>
    <w:uiPriority w:val="9"/>
    <w:semiHidden/>
    <w:unhideWhenUsed/>
    <w:qFormat/>
    <w:rsid w:val="00951E23"/>
    <w:pPr>
      <w:keepNext/>
      <w:keepLines/>
      <w:spacing w:after="0"/>
      <w:outlineLvl w:val="7"/>
    </w:pPr>
    <w:rPr>
      <w:rFonts w:eastAsiaTheme="majorEastAsia"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951E23"/>
    <w:pPr>
      <w:keepNext/>
      <w:keepLines/>
      <w:spacing w:after="0"/>
      <w:outlineLvl w:val="8"/>
    </w:pPr>
    <w:rPr>
      <w:rFonts w:eastAsiaTheme="majorEastAsia"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951E23"/>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951E23"/>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951E23"/>
    <w:rPr>
      <w:rFonts w:eastAsiaTheme="majorEastAsia"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951E23"/>
    <w:rPr>
      <w:rFonts w:eastAsiaTheme="majorEastAsia"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951E23"/>
    <w:rPr>
      <w:rFonts w:eastAsiaTheme="majorEastAsia" w:cstheme="majorBidi"/>
      <w:color w:val="0F4761" w:themeColor="accent1" w:themeShade="BF"/>
    </w:rPr>
  </w:style>
  <w:style w:type="character" w:customStyle="1" w:styleId="Virsraksts6Rakstz">
    <w:name w:val="Virsraksts 6 Rakstz."/>
    <w:basedOn w:val="Noklusjumarindkopasfonts"/>
    <w:link w:val="Virsraksts6"/>
    <w:uiPriority w:val="9"/>
    <w:semiHidden/>
    <w:rsid w:val="00951E23"/>
    <w:rPr>
      <w:rFonts w:eastAsiaTheme="majorEastAsia"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951E23"/>
    <w:rPr>
      <w:rFonts w:eastAsiaTheme="majorEastAsia" w:cstheme="majorBidi"/>
      <w:color w:val="595959" w:themeColor="text1" w:themeTint="A6"/>
    </w:rPr>
  </w:style>
  <w:style w:type="character" w:customStyle="1" w:styleId="Virsraksts8Rakstz">
    <w:name w:val="Virsraksts 8 Rakstz."/>
    <w:basedOn w:val="Noklusjumarindkopasfonts"/>
    <w:link w:val="Virsraksts8"/>
    <w:uiPriority w:val="9"/>
    <w:semiHidden/>
    <w:rsid w:val="00951E23"/>
    <w:rPr>
      <w:rFonts w:eastAsiaTheme="majorEastAsia"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951E23"/>
    <w:rPr>
      <w:rFonts w:eastAsiaTheme="majorEastAsia" w:cstheme="majorBidi"/>
      <w:color w:val="272727" w:themeColor="text1" w:themeTint="D8"/>
    </w:rPr>
  </w:style>
  <w:style w:type="paragraph" w:styleId="Nosaukums">
    <w:name w:val="Title"/>
    <w:basedOn w:val="Parasts"/>
    <w:next w:val="Parasts"/>
    <w:link w:val="NosaukumsRakstz"/>
    <w:uiPriority w:val="10"/>
    <w:qFormat/>
    <w:rsid w:val="00951E2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951E23"/>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qFormat/>
    <w:rsid w:val="00951E23"/>
    <w:pPr>
      <w:numPr>
        <w:ilvl w:val="1"/>
      </w:numPr>
    </w:pPr>
    <w:rPr>
      <w:rFonts w:eastAsiaTheme="majorEastAsia"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rsid w:val="00951E23"/>
    <w:rPr>
      <w:rFonts w:eastAsiaTheme="majorEastAsia" w:cstheme="majorBidi"/>
      <w:color w:val="595959" w:themeColor="text1" w:themeTint="A6"/>
      <w:spacing w:val="15"/>
      <w:sz w:val="28"/>
      <w:szCs w:val="28"/>
    </w:rPr>
  </w:style>
  <w:style w:type="paragraph" w:styleId="Citts">
    <w:name w:val="Quote"/>
    <w:basedOn w:val="Parasts"/>
    <w:next w:val="Parasts"/>
    <w:link w:val="CittsRakstz"/>
    <w:uiPriority w:val="29"/>
    <w:qFormat/>
    <w:rsid w:val="00951E23"/>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951E23"/>
    <w:rPr>
      <w:i/>
      <w:iCs/>
      <w:color w:val="404040" w:themeColor="text1" w:themeTint="BF"/>
    </w:rPr>
  </w:style>
  <w:style w:type="paragraph" w:styleId="Sarakstarindkopa">
    <w:name w:val="List Paragraph"/>
    <w:aliases w:val="H&amp;P List Paragraph,2,Strip,Normal bullet 2,Bullet list,Syle 1,List Paragraph1,PPS_Bullet,Saistīto dokumentu saraksts,Numurets,Colorful List - Accent 12,Virsraksti,Numbered Para 1,Dot pt,No Spacing1,List Paragraph Char Char Char"/>
    <w:basedOn w:val="Parasts"/>
    <w:link w:val="SarakstarindkopaRakstz"/>
    <w:uiPriority w:val="34"/>
    <w:qFormat/>
    <w:rsid w:val="00951E23"/>
    <w:pPr>
      <w:ind w:left="720"/>
      <w:contextualSpacing/>
    </w:pPr>
  </w:style>
  <w:style w:type="character" w:styleId="Intensvsizclums">
    <w:name w:val="Intense Emphasis"/>
    <w:basedOn w:val="Noklusjumarindkopasfonts"/>
    <w:uiPriority w:val="21"/>
    <w:qFormat/>
    <w:rsid w:val="00951E23"/>
    <w:rPr>
      <w:i/>
      <w:iCs/>
      <w:color w:val="0F4761" w:themeColor="accent1" w:themeShade="BF"/>
    </w:rPr>
  </w:style>
  <w:style w:type="paragraph" w:styleId="Intensvscitts">
    <w:name w:val="Intense Quote"/>
    <w:basedOn w:val="Parasts"/>
    <w:next w:val="Parasts"/>
    <w:link w:val="IntensvscittsRakstz"/>
    <w:uiPriority w:val="30"/>
    <w:qFormat/>
    <w:rsid w:val="00951E2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951E23"/>
    <w:rPr>
      <w:i/>
      <w:iCs/>
      <w:color w:val="0F4761" w:themeColor="accent1" w:themeShade="BF"/>
    </w:rPr>
  </w:style>
  <w:style w:type="character" w:styleId="Intensvaatsauce">
    <w:name w:val="Intense Reference"/>
    <w:basedOn w:val="Noklusjumarindkopasfonts"/>
    <w:uiPriority w:val="32"/>
    <w:qFormat/>
    <w:rsid w:val="00951E23"/>
    <w:rPr>
      <w:b/>
      <w:bCs/>
      <w:smallCaps/>
      <w:color w:val="0F4761" w:themeColor="accent1" w:themeShade="BF"/>
      <w:spacing w:val="5"/>
    </w:rPr>
  </w:style>
  <w:style w:type="character" w:styleId="Hipersaite">
    <w:name w:val="Hyperlink"/>
    <w:unhideWhenUsed/>
    <w:rsid w:val="00951E23"/>
    <w:rPr>
      <w:color w:val="0000FF"/>
      <w:u w:val="single"/>
    </w:rPr>
  </w:style>
  <w:style w:type="character" w:customStyle="1" w:styleId="SarakstarindkopaRakstz">
    <w:name w:val="Saraksta rindkopa Rakstz."/>
    <w:aliases w:val="H&amp;P List Paragraph Rakstz.,2 Rakstz.,Strip Rakstz.,Normal bullet 2 Rakstz.,Bullet list Rakstz.,Syle 1 Rakstz.,List Paragraph1 Rakstz.,PPS_Bullet Rakstz.,Saistīto dokumentu saraksts Rakstz.,Numurets Rakstz.,Virsraksti Rakstz."/>
    <w:link w:val="Sarakstarindkopa"/>
    <w:uiPriority w:val="34"/>
    <w:qFormat/>
    <w:locked/>
    <w:rsid w:val="00951E23"/>
  </w:style>
  <w:style w:type="table" w:styleId="Reatabula">
    <w:name w:val="Table Grid"/>
    <w:basedOn w:val="Parastatabula"/>
    <w:uiPriority w:val="39"/>
    <w:rsid w:val="00951E23"/>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basedOn w:val="Parasts"/>
    <w:link w:val="VrestekstsRakstz"/>
    <w:uiPriority w:val="99"/>
    <w:semiHidden/>
    <w:unhideWhenUsed/>
    <w:rsid w:val="00951E23"/>
    <w:pPr>
      <w:suppressAutoHyphens/>
      <w:spacing w:after="0" w:line="240" w:lineRule="auto"/>
    </w:pPr>
    <w:rPr>
      <w:rFonts w:ascii="Times New Roman" w:eastAsia="Times New Roman" w:hAnsi="Times New Roman" w:cs="Times New Roman"/>
      <w:kern w:val="0"/>
      <w:sz w:val="20"/>
      <w:szCs w:val="20"/>
      <w:lang w:eastAsia="ar-SA"/>
      <w14:ligatures w14:val="none"/>
    </w:rPr>
  </w:style>
  <w:style w:type="character" w:customStyle="1" w:styleId="VrestekstsRakstz">
    <w:name w:val="Vēres teksts Rakstz."/>
    <w:basedOn w:val="Noklusjumarindkopasfonts"/>
    <w:link w:val="Vresteksts"/>
    <w:uiPriority w:val="99"/>
    <w:semiHidden/>
    <w:rsid w:val="00951E23"/>
    <w:rPr>
      <w:rFonts w:ascii="Times New Roman" w:eastAsia="Times New Roman" w:hAnsi="Times New Roman" w:cs="Times New Roman"/>
      <w:kern w:val="0"/>
      <w:sz w:val="20"/>
      <w:szCs w:val="20"/>
      <w:lang w:eastAsia="ar-SA"/>
      <w14:ligatures w14:val="none"/>
    </w:rPr>
  </w:style>
  <w:style w:type="character" w:styleId="Vresatsauce">
    <w:name w:val="footnote reference"/>
    <w:basedOn w:val="Noklusjumarindkopasfonts"/>
    <w:uiPriority w:val="99"/>
    <w:semiHidden/>
    <w:unhideWhenUsed/>
    <w:rsid w:val="00951E23"/>
    <w:rPr>
      <w:vertAlign w:val="superscript"/>
    </w:rPr>
  </w:style>
  <w:style w:type="paragraph" w:styleId="Pamatteksts">
    <w:name w:val="Body Text"/>
    <w:basedOn w:val="Parasts"/>
    <w:link w:val="PamattekstsRakstz"/>
    <w:uiPriority w:val="99"/>
    <w:semiHidden/>
    <w:unhideWhenUsed/>
    <w:rsid w:val="007E1172"/>
    <w:pPr>
      <w:spacing w:after="120" w:line="240" w:lineRule="auto"/>
    </w:pPr>
    <w:rPr>
      <w:rFonts w:ascii="Times New Roman" w:eastAsia="Calibri" w:hAnsi="Times New Roman" w:cs="Times New Roman"/>
      <w:kern w:val="0"/>
      <w:sz w:val="20"/>
      <w:szCs w:val="20"/>
      <w:lang w:eastAsia="lv-LV"/>
      <w14:ligatures w14:val="none"/>
    </w:rPr>
  </w:style>
  <w:style w:type="character" w:customStyle="1" w:styleId="PamattekstsRakstz">
    <w:name w:val="Pamatteksts Rakstz."/>
    <w:basedOn w:val="Noklusjumarindkopasfonts"/>
    <w:link w:val="Pamatteksts"/>
    <w:uiPriority w:val="99"/>
    <w:semiHidden/>
    <w:rsid w:val="007E1172"/>
    <w:rPr>
      <w:rFonts w:ascii="Times New Roman" w:eastAsia="Calibri" w:hAnsi="Times New Roman" w:cs="Times New Roman"/>
      <w:kern w:val="0"/>
      <w:sz w:val="20"/>
      <w:szCs w:val="20"/>
      <w:lang w:eastAsia="lv-LV"/>
      <w14:ligatures w14:val="none"/>
    </w:rPr>
  </w:style>
  <w:style w:type="character" w:customStyle="1" w:styleId="FontStyle12">
    <w:name w:val="Font Style12"/>
    <w:rsid w:val="007E1172"/>
    <w:rPr>
      <w:rFonts w:ascii="Times New Roman" w:hAnsi="Times New Roman" w:cs="Times New Roman" w:hint="default"/>
      <w:spacing w:val="-10"/>
      <w:sz w:val="20"/>
      <w:szCs w:val="20"/>
    </w:rPr>
  </w:style>
  <w:style w:type="paragraph" w:customStyle="1" w:styleId="Style7">
    <w:name w:val="Style7"/>
    <w:basedOn w:val="Parasts"/>
    <w:rsid w:val="007E1172"/>
    <w:pPr>
      <w:widowControl w:val="0"/>
      <w:autoSpaceDE w:val="0"/>
      <w:autoSpaceDN w:val="0"/>
      <w:adjustRightInd w:val="0"/>
      <w:spacing w:after="0" w:line="308" w:lineRule="exact"/>
      <w:jc w:val="both"/>
    </w:pPr>
    <w:rPr>
      <w:rFonts w:ascii="Times New Roman" w:eastAsia="Times New Roman" w:hAnsi="Times New Roman" w:cs="Times New Roman"/>
      <w:kern w:val="0"/>
      <w:lang w:val="en-GB" w:eastAsia="en-GB"/>
      <w14:ligatures w14:val="none"/>
    </w:rPr>
  </w:style>
  <w:style w:type="paragraph" w:styleId="Pamattekstsaratkpi">
    <w:name w:val="Body Text Indent"/>
    <w:basedOn w:val="Parasts"/>
    <w:link w:val="PamattekstsaratkpiRakstz"/>
    <w:rsid w:val="007E1172"/>
    <w:pPr>
      <w:spacing w:after="120" w:line="240" w:lineRule="auto"/>
      <w:ind w:left="283"/>
    </w:pPr>
    <w:rPr>
      <w:rFonts w:ascii="Times New Roman" w:eastAsia="Times New Roman" w:hAnsi="Times New Roman" w:cs="Times New Roman"/>
      <w:kern w:val="0"/>
      <w:lang w:val="en-GB"/>
      <w14:ligatures w14:val="none"/>
    </w:rPr>
  </w:style>
  <w:style w:type="character" w:customStyle="1" w:styleId="PamattekstsaratkpiRakstz">
    <w:name w:val="Pamatteksts ar atkāpi Rakstz."/>
    <w:basedOn w:val="Noklusjumarindkopasfonts"/>
    <w:link w:val="Pamattekstsaratkpi"/>
    <w:rsid w:val="007E1172"/>
    <w:rPr>
      <w:rFonts w:ascii="Times New Roman" w:eastAsia="Times New Roman" w:hAnsi="Times New Roman" w:cs="Times New Roman"/>
      <w:kern w:val="0"/>
      <w:lang w:val="en-GB"/>
      <w14:ligatures w14:val="none"/>
    </w:rPr>
  </w:style>
  <w:style w:type="character" w:customStyle="1" w:styleId="FontStyle13">
    <w:name w:val="Font Style13"/>
    <w:rsid w:val="007E1172"/>
    <w:rPr>
      <w:rFonts w:ascii="Times New Roman" w:hAnsi="Times New Roman" w:cs="Times New Roman"/>
      <w:spacing w:val="-10"/>
      <w:sz w:val="20"/>
      <w:szCs w:val="20"/>
    </w:rPr>
  </w:style>
  <w:style w:type="paragraph" w:customStyle="1" w:styleId="Style4">
    <w:name w:val="Style4"/>
    <w:basedOn w:val="Parasts"/>
    <w:rsid w:val="007E1172"/>
    <w:pPr>
      <w:widowControl w:val="0"/>
      <w:autoSpaceDE w:val="0"/>
      <w:autoSpaceDN w:val="0"/>
      <w:adjustRightInd w:val="0"/>
      <w:spacing w:after="0" w:line="220" w:lineRule="exact"/>
      <w:jc w:val="both"/>
    </w:pPr>
    <w:rPr>
      <w:rFonts w:ascii="Times New Roman" w:eastAsia="Times New Roman" w:hAnsi="Times New Roman" w:cs="Times New Roman"/>
      <w:kern w:val="0"/>
      <w:lang w:val="en-GB" w:eastAsia="en-GB"/>
      <w14:ligatures w14:val="none"/>
    </w:rPr>
  </w:style>
  <w:style w:type="character" w:customStyle="1" w:styleId="FontStyle16">
    <w:name w:val="Font Style16"/>
    <w:rsid w:val="007E1172"/>
    <w:rPr>
      <w:rFonts w:ascii="Times New Roman" w:hAnsi="Times New Roman" w:cs="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argauja@cesunovads.l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file:///D:\2024\Domes%20l&#275;mumi\Att&#299;st&#299;bas%20komisja\www.cesunovads.lv" TargetMode="External"/><Relationship Id="rId12"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kadastrs.lv/" TargetMode="External"/><Relationship Id="rId5" Type="http://schemas.openxmlformats.org/officeDocument/2006/relationships/footnotes" Target="footnotes.xml"/><Relationship Id="rId10" Type="http://schemas.openxmlformats.org/officeDocument/2006/relationships/hyperlink" Target="http://www.cesunovads.lv" TargetMode="External"/><Relationship Id="rId4" Type="http://schemas.openxmlformats.org/officeDocument/2006/relationships/webSettings" Target="webSettings.xml"/><Relationship Id="rId9" Type="http://schemas.openxmlformats.org/officeDocument/2006/relationships/hyperlink" Target="http://www.cesunovads.lv" TargetMode="External"/><Relationship Id="rId14"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12</Pages>
  <Words>21459</Words>
  <Characters>12233</Characters>
  <Application>Microsoft Office Word</Application>
  <DocSecurity>0</DocSecurity>
  <Lines>101</Lines>
  <Paragraphs>67</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Dzalba</dc:creator>
  <cp:keywords/>
  <dc:description/>
  <cp:lastModifiedBy>Anita Dzalba</cp:lastModifiedBy>
  <cp:revision>8</cp:revision>
  <dcterms:created xsi:type="dcterms:W3CDTF">2026-10-06T08:33:00Z</dcterms:created>
  <dcterms:modified xsi:type="dcterms:W3CDTF">2026-10-06T08:52:00Z</dcterms:modified>
</cp:coreProperties>
</file>