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90E2" w14:textId="77777777" w:rsidR="00D118BC" w:rsidRPr="002A18A4" w:rsidRDefault="00D118BC" w:rsidP="00D118BC">
      <w:pPr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>Pielikums</w:t>
      </w:r>
    </w:p>
    <w:p w14:paraId="2E7A0FE2" w14:textId="77777777" w:rsidR="00D118BC" w:rsidRPr="002A18A4" w:rsidRDefault="00D118BC" w:rsidP="00D118BC">
      <w:pPr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>Cēsu novada domes</w:t>
      </w:r>
    </w:p>
    <w:p w14:paraId="1BC02C84" w14:textId="77777777" w:rsidR="00D118BC" w:rsidRPr="002A18A4" w:rsidRDefault="00D118BC" w:rsidP="00D118BC">
      <w:pPr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_._.2026. </w:t>
      </w:r>
      <w:r w:rsidRPr="002A18A4">
        <w:rPr>
          <w:rFonts w:ascii="Calibri" w:eastAsia="Calibri" w:hAnsi="Calibri" w:cs="Calibri"/>
          <w:sz w:val="22"/>
          <w:szCs w:val="22"/>
        </w:rPr>
        <w:t>lēmumam Nr._</w:t>
      </w:r>
    </w:p>
    <w:p w14:paraId="36788E82" w14:textId="77777777" w:rsidR="00D118BC" w:rsidRPr="002A18A4" w:rsidRDefault="00D118BC" w:rsidP="00D118BC">
      <w:pPr>
        <w:ind w:left="144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49FFE0CD" w14:textId="77777777" w:rsidR="00D118BC" w:rsidRPr="002A18A4" w:rsidRDefault="00D118BC" w:rsidP="00D118BC">
      <w:pPr>
        <w:ind w:left="144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>APSTIPRINĀTI</w:t>
      </w:r>
    </w:p>
    <w:p w14:paraId="785FEE90" w14:textId="77777777" w:rsidR="00D118BC" w:rsidRPr="002A18A4" w:rsidRDefault="00D118BC" w:rsidP="00D118BC">
      <w:pPr>
        <w:ind w:left="144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ar Cēsu novada domes</w:t>
      </w:r>
    </w:p>
    <w:p w14:paraId="134FFF34" w14:textId="77777777" w:rsidR="00D118BC" w:rsidRPr="002A18A4" w:rsidRDefault="00D118BC" w:rsidP="00D118BC">
      <w:pPr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_._.2026. </w:t>
      </w:r>
      <w:r w:rsidRPr="002A18A4">
        <w:rPr>
          <w:rFonts w:ascii="Calibri" w:eastAsia="Calibri" w:hAnsi="Calibri" w:cs="Calibri"/>
          <w:sz w:val="22"/>
          <w:szCs w:val="22"/>
        </w:rPr>
        <w:t>lēmumam Nr._</w:t>
      </w:r>
    </w:p>
    <w:p w14:paraId="7EFE2F26" w14:textId="77777777" w:rsidR="00D118BC" w:rsidRPr="002A18A4" w:rsidRDefault="00D118BC" w:rsidP="00D118BC">
      <w:pPr>
        <w:tabs>
          <w:tab w:val="left" w:pos="9000"/>
          <w:tab w:val="left" w:pos="9360"/>
        </w:tabs>
        <w:spacing w:line="276" w:lineRule="auto"/>
        <w:ind w:right="-81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7863CD05" w14:textId="77777777" w:rsidR="00D118BC" w:rsidRPr="002A18A4" w:rsidRDefault="00D118BC" w:rsidP="00D118BC">
      <w:pPr>
        <w:tabs>
          <w:tab w:val="left" w:pos="9000"/>
          <w:tab w:val="left" w:pos="9360"/>
        </w:tabs>
        <w:spacing w:line="276" w:lineRule="auto"/>
        <w:ind w:right="-81"/>
        <w:contextualSpacing/>
        <w:jc w:val="center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b/>
          <w:bCs/>
          <w:sz w:val="22"/>
          <w:szCs w:val="22"/>
        </w:rPr>
        <w:t>SAISTOŠIE NOTEIKUMI</w:t>
      </w:r>
    </w:p>
    <w:p w14:paraId="27BD41B6" w14:textId="77777777" w:rsidR="00D118BC" w:rsidRPr="002A18A4" w:rsidRDefault="00D118BC" w:rsidP="00D118BC">
      <w:pPr>
        <w:tabs>
          <w:tab w:val="left" w:pos="9000"/>
          <w:tab w:val="left" w:pos="9360"/>
        </w:tabs>
        <w:spacing w:line="276" w:lineRule="auto"/>
        <w:ind w:right="-81"/>
        <w:contextualSpacing/>
        <w:jc w:val="center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>Cēsīs, Cēsu novadā</w:t>
      </w:r>
    </w:p>
    <w:p w14:paraId="228EB790" w14:textId="77777777" w:rsidR="00D118BC" w:rsidRPr="002A18A4" w:rsidRDefault="00D118BC" w:rsidP="00D118BC">
      <w:pPr>
        <w:tabs>
          <w:tab w:val="left" w:pos="9000"/>
          <w:tab w:val="left" w:pos="9360"/>
        </w:tabs>
        <w:spacing w:line="276" w:lineRule="auto"/>
        <w:ind w:right="-81"/>
        <w:contextualSpacing/>
        <w:jc w:val="center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5824DDFC" w14:textId="77777777" w:rsidR="00D118BC" w:rsidRPr="002A18A4" w:rsidRDefault="00D118BC" w:rsidP="00D118BC">
      <w:pPr>
        <w:spacing w:line="276" w:lineRule="auto"/>
        <w:ind w:right="-81"/>
        <w:contextualSpacing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>2026.gada_.____________</w:t>
      </w:r>
      <w:r w:rsidRPr="002A18A4">
        <w:rPr>
          <w:rFonts w:ascii="Calibri" w:hAnsi="Calibri" w:cs="Calibri"/>
        </w:rPr>
        <w:tab/>
      </w:r>
      <w:r w:rsidRPr="002A18A4">
        <w:rPr>
          <w:rFonts w:ascii="Calibri" w:hAnsi="Calibri" w:cs="Calibri"/>
        </w:rPr>
        <w:tab/>
      </w:r>
      <w:r w:rsidRPr="002A18A4">
        <w:rPr>
          <w:rFonts w:ascii="Calibri" w:hAnsi="Calibri" w:cs="Calibri"/>
        </w:rPr>
        <w:tab/>
      </w:r>
      <w:r w:rsidRPr="002A18A4">
        <w:rPr>
          <w:rFonts w:ascii="Calibri" w:hAnsi="Calibri" w:cs="Calibri"/>
        </w:rPr>
        <w:tab/>
      </w:r>
      <w:r w:rsidRPr="002A18A4">
        <w:rPr>
          <w:rFonts w:ascii="Calibri" w:hAnsi="Calibri" w:cs="Calibri"/>
        </w:rPr>
        <w:tab/>
      </w:r>
      <w:r w:rsidRPr="002A18A4">
        <w:rPr>
          <w:rFonts w:ascii="Calibri" w:eastAsia="Calibri" w:hAnsi="Calibri" w:cs="Calibri"/>
          <w:sz w:val="22"/>
          <w:szCs w:val="22"/>
        </w:rPr>
        <w:t xml:space="preserve">                            Nr._</w:t>
      </w:r>
    </w:p>
    <w:p w14:paraId="1965021D" w14:textId="77777777" w:rsidR="00D118BC" w:rsidRPr="002A18A4" w:rsidRDefault="00D118BC" w:rsidP="00D118BC">
      <w:pPr>
        <w:tabs>
          <w:tab w:val="left" w:pos="9000"/>
          <w:tab w:val="left" w:pos="9360"/>
        </w:tabs>
        <w:ind w:right="-79"/>
        <w:contextualSpacing/>
        <w:jc w:val="center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b/>
          <w:bCs/>
        </w:rPr>
        <w:t xml:space="preserve"> </w:t>
      </w:r>
    </w:p>
    <w:p w14:paraId="530EC5C9" w14:textId="77777777" w:rsidR="00D118BC" w:rsidRPr="002A18A4" w:rsidRDefault="00D118BC" w:rsidP="00D118BC">
      <w:pPr>
        <w:contextualSpacing/>
        <w:jc w:val="center"/>
        <w:rPr>
          <w:rFonts w:ascii="Calibri" w:hAnsi="Calibri" w:cs="Calibri"/>
        </w:rPr>
      </w:pPr>
      <w:r w:rsidRPr="002A18A4">
        <w:rPr>
          <w:rFonts w:ascii="Calibri" w:hAnsi="Calibri" w:cs="Calibri"/>
          <w:b/>
          <w:sz w:val="22"/>
          <w:szCs w:val="22"/>
        </w:rPr>
        <w:t xml:space="preserve">Grozījumi Cēsu novada domes </w:t>
      </w:r>
      <w:r w:rsidRPr="002A18A4">
        <w:rPr>
          <w:rFonts w:ascii="Calibri" w:hAnsi="Calibri" w:cs="Calibri"/>
          <w:b/>
          <w:iCs w:val="0"/>
          <w:sz w:val="22"/>
          <w:szCs w:val="22"/>
        </w:rPr>
        <w:t>2023.gada 12.oktobra saistošajos noteikumos  Nr.23 “</w:t>
      </w:r>
      <w:r w:rsidRPr="002A18A4">
        <w:rPr>
          <w:rFonts w:ascii="Calibri" w:hAnsi="Calibri" w:cs="Calibri"/>
          <w:b/>
          <w:bCs/>
          <w:sz w:val="22"/>
          <w:szCs w:val="22"/>
        </w:rPr>
        <w:t>Par sociālajām garantijām pedagogiem Cēsu novadā</w:t>
      </w:r>
      <w:r w:rsidRPr="002A18A4">
        <w:rPr>
          <w:rFonts w:ascii="Calibri" w:eastAsia="Calibri" w:hAnsi="Calibri" w:cs="Calibri"/>
          <w:b/>
          <w:bCs/>
          <w:sz w:val="22"/>
          <w:szCs w:val="22"/>
        </w:rPr>
        <w:t>”</w:t>
      </w:r>
    </w:p>
    <w:p w14:paraId="78C69326" w14:textId="77777777" w:rsidR="00D118BC" w:rsidRPr="002A18A4" w:rsidRDefault="00D118BC" w:rsidP="00D118BC">
      <w:pPr>
        <w:tabs>
          <w:tab w:val="left" w:pos="4965"/>
          <w:tab w:val="left" w:pos="5115"/>
          <w:tab w:val="right" w:pos="9355"/>
        </w:tabs>
        <w:spacing w:line="276" w:lineRule="auto"/>
        <w:ind w:left="567" w:hanging="567"/>
        <w:contextualSpacing/>
        <w:jc w:val="center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507FE8E" w14:textId="77777777" w:rsidR="00D118BC" w:rsidRPr="002A18A4" w:rsidRDefault="00D118BC" w:rsidP="00D118BC">
      <w:pPr>
        <w:spacing w:line="276" w:lineRule="auto"/>
        <w:ind w:left="4248" w:hanging="3681"/>
        <w:contextualSpacing/>
        <w:jc w:val="right"/>
        <w:rPr>
          <w:rFonts w:ascii="Calibri" w:hAnsi="Calibri" w:cs="Calibri"/>
          <w:i/>
          <w:sz w:val="22"/>
          <w:szCs w:val="22"/>
          <w:lang w:eastAsia="lv-LV"/>
        </w:rPr>
      </w:pPr>
      <w:r w:rsidRPr="002A18A4">
        <w:rPr>
          <w:rFonts w:ascii="Calibri" w:hAnsi="Calibri" w:cs="Calibri"/>
          <w:i/>
          <w:sz w:val="22"/>
          <w:szCs w:val="22"/>
          <w:lang w:eastAsia="lv-LV"/>
        </w:rPr>
        <w:t>Izdoti saskaņā ar </w:t>
      </w:r>
      <w:hyperlink r:id="rId5" w:tgtFrame="_blank" w:history="1">
        <w:r w:rsidRPr="002A18A4">
          <w:rPr>
            <w:rFonts w:ascii="Calibri" w:hAnsi="Calibri" w:cs="Calibri"/>
            <w:i/>
            <w:sz w:val="22"/>
            <w:szCs w:val="22"/>
            <w:lang w:eastAsia="lv-LV"/>
          </w:rPr>
          <w:t>Izglītības likuma</w:t>
        </w:r>
      </w:hyperlink>
      <w:r w:rsidRPr="002A18A4">
        <w:rPr>
          <w:rFonts w:ascii="Calibri" w:hAnsi="Calibri" w:cs="Calibri"/>
          <w:i/>
          <w:sz w:val="22"/>
          <w:szCs w:val="22"/>
          <w:lang w:eastAsia="lv-LV"/>
        </w:rPr>
        <w:br/>
      </w:r>
      <w:hyperlink r:id="rId6" w:anchor="p60" w:tgtFrame="_blank" w:history="1">
        <w:r w:rsidRPr="002A18A4">
          <w:rPr>
            <w:rFonts w:ascii="Calibri" w:hAnsi="Calibri" w:cs="Calibri"/>
            <w:i/>
            <w:sz w:val="22"/>
            <w:szCs w:val="22"/>
            <w:lang w:eastAsia="lv-LV"/>
          </w:rPr>
          <w:t>60. panta</w:t>
        </w:r>
      </w:hyperlink>
      <w:r w:rsidRPr="002A18A4">
        <w:rPr>
          <w:rFonts w:ascii="Calibri" w:hAnsi="Calibri" w:cs="Calibri"/>
          <w:i/>
          <w:sz w:val="22"/>
          <w:szCs w:val="22"/>
          <w:lang w:eastAsia="lv-LV"/>
        </w:rPr>
        <w:t> trešo daļu</w:t>
      </w:r>
    </w:p>
    <w:p w14:paraId="4EBD8133" w14:textId="77777777" w:rsidR="00D118BC" w:rsidRPr="002A18A4" w:rsidRDefault="00D118BC" w:rsidP="00D118BC">
      <w:pPr>
        <w:spacing w:line="276" w:lineRule="auto"/>
        <w:ind w:left="4248" w:hanging="3681"/>
        <w:contextualSpacing/>
        <w:jc w:val="right"/>
        <w:rPr>
          <w:rFonts w:ascii="Calibri" w:hAnsi="Calibri" w:cs="Calibri"/>
        </w:rPr>
      </w:pPr>
    </w:p>
    <w:p w14:paraId="571265DB" w14:textId="77777777" w:rsidR="00D118BC" w:rsidRPr="002A18A4" w:rsidRDefault="00D118BC" w:rsidP="00D118BC">
      <w:pPr>
        <w:spacing w:line="276" w:lineRule="auto"/>
        <w:ind w:firstLine="567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2A18A4">
        <w:rPr>
          <w:rFonts w:ascii="Calibri" w:eastAsia="Calibri" w:hAnsi="Calibri" w:cs="Calibri"/>
          <w:sz w:val="22"/>
          <w:szCs w:val="22"/>
        </w:rPr>
        <w:t>Izdarīt Cēsu novada domes 2023. gada 12. oktobra saistošajos noteikumos Nr.23 „Par sociālajām garantijām pedagogiem Cēsu novadā”  šādus grozījumus:</w:t>
      </w:r>
    </w:p>
    <w:p w14:paraId="77DA64B6" w14:textId="77777777" w:rsidR="00D118BC" w:rsidRPr="002A18A4" w:rsidRDefault="00D118BC" w:rsidP="00D118BC">
      <w:pPr>
        <w:spacing w:line="276" w:lineRule="auto"/>
        <w:ind w:firstLine="567"/>
        <w:contextualSpacing/>
        <w:jc w:val="both"/>
        <w:rPr>
          <w:rFonts w:ascii="Calibri" w:hAnsi="Calibri" w:cs="Calibri"/>
        </w:rPr>
      </w:pPr>
    </w:p>
    <w:p w14:paraId="10569860" w14:textId="77777777" w:rsidR="00D118BC" w:rsidRPr="002A18A4" w:rsidRDefault="00D118BC" w:rsidP="00D118BC">
      <w:pPr>
        <w:pStyle w:val="Sarakstarindkopa"/>
        <w:numPr>
          <w:ilvl w:val="0"/>
          <w:numId w:val="1"/>
        </w:numPr>
        <w:shd w:val="clear" w:color="auto" w:fill="FFFFFF" w:themeFill="background1"/>
        <w:spacing w:line="278" w:lineRule="auto"/>
        <w:ind w:left="426" w:hanging="142"/>
        <w:rPr>
          <w:rFonts w:ascii="Calibri" w:hAnsi="Calibri" w:cs="Calibri"/>
          <w:color w:val="000000" w:themeColor="text1"/>
          <w:sz w:val="22"/>
          <w:szCs w:val="22"/>
        </w:rPr>
      </w:pPr>
      <w:r w:rsidRPr="002A18A4">
        <w:rPr>
          <w:rFonts w:ascii="Calibri" w:hAnsi="Calibri" w:cs="Calibri"/>
          <w:color w:val="000000" w:themeColor="text1"/>
          <w:sz w:val="22"/>
          <w:szCs w:val="22"/>
        </w:rPr>
        <w:t xml:space="preserve">Papildināt saistošos noteikumus ar jaunu 8. 8. punktu šādā redakcijā: </w:t>
      </w:r>
    </w:p>
    <w:p w14:paraId="652050E5" w14:textId="77777777" w:rsidR="00D118BC" w:rsidRPr="002A18A4" w:rsidRDefault="00D118BC" w:rsidP="00D118BC">
      <w:pPr>
        <w:pStyle w:val="Sarakstarindkopa"/>
        <w:shd w:val="clear" w:color="auto" w:fill="FFFFFF" w:themeFill="background1"/>
        <w:ind w:left="426"/>
        <w:rPr>
          <w:rFonts w:ascii="Calibri" w:hAnsi="Calibri" w:cs="Calibri"/>
          <w:color w:val="000000" w:themeColor="text1"/>
          <w:sz w:val="22"/>
          <w:szCs w:val="22"/>
        </w:rPr>
      </w:pPr>
    </w:p>
    <w:p w14:paraId="23CC5FF9" w14:textId="77777777" w:rsidR="00D118BC" w:rsidRPr="002A18A4" w:rsidRDefault="00D118BC" w:rsidP="00D118BC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2A18A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2A18A4">
        <w:rPr>
          <w:rFonts w:ascii="Calibri" w:eastAsia="Calibri" w:hAnsi="Calibri" w:cs="Calibri"/>
          <w:sz w:val="22"/>
          <w:szCs w:val="22"/>
        </w:rPr>
        <w:t xml:space="preserve">“8.8. divas apmaksātas brīvdienas darbiniekam, kurš izglītības iestādē veic LIZDA Cēsu novada </w:t>
      </w:r>
      <w:r w:rsidRPr="002A18A4">
        <w:rPr>
          <w:rFonts w:ascii="Calibri" w:hAnsi="Calibri" w:cs="Calibri"/>
          <w:sz w:val="22"/>
          <w:szCs w:val="22"/>
        </w:rPr>
        <w:t>arodbiedrības pirmorganizācijas priekšsēdētāja pienākumus.”</w:t>
      </w:r>
    </w:p>
    <w:p w14:paraId="728A93D1" w14:textId="77777777" w:rsidR="00D118BC" w:rsidRPr="002A18A4" w:rsidRDefault="00D118BC" w:rsidP="00D118BC">
      <w:pPr>
        <w:shd w:val="clear" w:color="auto" w:fill="FFFFFF" w:themeFill="background1"/>
        <w:spacing w:line="293" w:lineRule="atLeast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955BA40" w14:textId="77777777" w:rsidR="00D118BC" w:rsidRPr="002A18A4" w:rsidRDefault="00D118BC" w:rsidP="00D118BC">
      <w:pPr>
        <w:pStyle w:val="Sarakstarindkopa"/>
        <w:numPr>
          <w:ilvl w:val="0"/>
          <w:numId w:val="1"/>
        </w:numPr>
        <w:shd w:val="clear" w:color="auto" w:fill="FFFFFF" w:themeFill="background1"/>
        <w:spacing w:line="293" w:lineRule="atLeast"/>
        <w:ind w:hanging="436"/>
        <w:jc w:val="both"/>
        <w:rPr>
          <w:rFonts w:ascii="Calibri" w:hAnsi="Calibri" w:cs="Calibri"/>
          <w:sz w:val="22"/>
          <w:szCs w:val="22"/>
        </w:rPr>
      </w:pPr>
      <w:r w:rsidRPr="002A18A4">
        <w:rPr>
          <w:rFonts w:ascii="Calibri" w:hAnsi="Calibri" w:cs="Calibri"/>
          <w:sz w:val="22"/>
          <w:szCs w:val="22"/>
        </w:rPr>
        <w:t>Izteikt 10.punktu šādā redakcijā:</w:t>
      </w:r>
    </w:p>
    <w:p w14:paraId="78D716DE" w14:textId="77777777" w:rsidR="00D118BC" w:rsidRPr="002A18A4" w:rsidRDefault="00D118BC" w:rsidP="00D118BC">
      <w:pPr>
        <w:pStyle w:val="Sarakstarindkopa"/>
        <w:shd w:val="clear" w:color="auto" w:fill="FFFFFF" w:themeFill="background1"/>
        <w:spacing w:line="293" w:lineRule="atLeast"/>
        <w:jc w:val="both"/>
        <w:rPr>
          <w:rFonts w:ascii="Calibri" w:hAnsi="Calibri" w:cs="Calibri"/>
          <w:sz w:val="22"/>
          <w:szCs w:val="22"/>
        </w:rPr>
      </w:pPr>
    </w:p>
    <w:p w14:paraId="6E9538E2" w14:textId="77777777" w:rsidR="00D118BC" w:rsidRPr="002A18A4" w:rsidRDefault="00D118BC" w:rsidP="00D118BC">
      <w:pPr>
        <w:pStyle w:val="Sarakstarindkopa"/>
        <w:shd w:val="clear" w:color="auto" w:fill="FFFFFF" w:themeFill="background1"/>
        <w:spacing w:line="293" w:lineRule="atLeast"/>
        <w:ind w:left="709" w:hanging="567"/>
        <w:jc w:val="both"/>
        <w:rPr>
          <w:rFonts w:ascii="Calibri" w:hAnsi="Calibri" w:cs="Calibri"/>
          <w:sz w:val="22"/>
          <w:szCs w:val="22"/>
        </w:rPr>
      </w:pPr>
      <w:r w:rsidRPr="002A18A4">
        <w:rPr>
          <w:rFonts w:ascii="Calibri" w:hAnsi="Calibri" w:cs="Calibri"/>
          <w:sz w:val="22"/>
          <w:szCs w:val="22"/>
        </w:rPr>
        <w:t>“10. Noteikumu 8.1-8.8. punktā minētās garantijas pedagogam piešķir izglītības iestādes vadītājs, pamatojoties uz pedagoga iesniegumu.”</w:t>
      </w:r>
    </w:p>
    <w:p w14:paraId="6DB42837" w14:textId="77777777" w:rsidR="00D118BC" w:rsidRPr="002A18A4" w:rsidRDefault="00D118BC" w:rsidP="00D118BC">
      <w:pPr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377B866" w14:textId="77777777" w:rsidR="00D118BC" w:rsidRPr="002A18A4" w:rsidRDefault="00D118BC" w:rsidP="00D118BC">
      <w:pPr>
        <w:spacing w:line="276" w:lineRule="auto"/>
        <w:contextualSpacing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vertAlign w:val="superscript"/>
        </w:rPr>
        <w:t xml:space="preserve"> </w:t>
      </w:r>
    </w:p>
    <w:p w14:paraId="12E9E29F" w14:textId="77777777" w:rsidR="00D118BC" w:rsidRPr="002A18A4" w:rsidRDefault="00D118BC" w:rsidP="00D118BC">
      <w:pPr>
        <w:pStyle w:val="Bezatstarpm"/>
        <w:ind w:left="480"/>
        <w:contextualSpacing/>
        <w:jc w:val="center"/>
        <w:rPr>
          <w:rFonts w:ascii="Calibri" w:hAnsi="Calibri" w:cs="Calibri"/>
        </w:rPr>
      </w:pPr>
    </w:p>
    <w:p w14:paraId="31A79EC4" w14:textId="77777777" w:rsidR="00D118BC" w:rsidRPr="002A18A4" w:rsidRDefault="00D118BC" w:rsidP="00D118BC">
      <w:pPr>
        <w:pStyle w:val="Bezatstarpm"/>
        <w:ind w:left="480"/>
        <w:contextualSpacing/>
        <w:jc w:val="center"/>
        <w:rPr>
          <w:rFonts w:ascii="Calibri" w:hAnsi="Calibri" w:cs="Calibri"/>
        </w:rPr>
      </w:pPr>
    </w:p>
    <w:p w14:paraId="0682971B" w14:textId="77777777" w:rsidR="00D118BC" w:rsidRPr="002A18A4" w:rsidRDefault="00D118BC" w:rsidP="00D118BC">
      <w:pPr>
        <w:pStyle w:val="Bezatstarpm"/>
        <w:ind w:left="480"/>
        <w:contextualSpacing/>
        <w:jc w:val="center"/>
        <w:rPr>
          <w:rFonts w:ascii="Calibri" w:hAnsi="Calibri" w:cs="Calibri"/>
        </w:rPr>
      </w:pPr>
    </w:p>
    <w:p w14:paraId="5AEB8860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18DBB31A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3F72B952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2F3C6691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3B37921B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5DECEFF2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65BE0475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45BDEBC6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220ADAA8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15731CB3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7C20C54F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103E5014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4192C3CA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366E02E3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hAnsi="Calibri" w:cs="Calibri"/>
        </w:rPr>
      </w:pPr>
      <w:r w:rsidRPr="002A18A4">
        <w:rPr>
          <w:rFonts w:ascii="Calibri" w:eastAsia="Calibri" w:hAnsi="Calibri" w:cs="Calibri"/>
          <w:sz w:val="22"/>
          <w:szCs w:val="22"/>
        </w:rPr>
        <w:t xml:space="preserve"> </w:t>
      </w:r>
    </w:p>
    <w:p w14:paraId="35718486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5EF5DC26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190B84FC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69F96F97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213AEEF7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6CEE3DEA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0ACA1F17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07176A2F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285142BA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50798F25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62755369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4A0DBC3C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0BFB2284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3C67D7D4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76CFAA7E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17CC92BF" w14:textId="77777777" w:rsidR="00D118BC" w:rsidRPr="002A18A4" w:rsidRDefault="00D118BC" w:rsidP="00D118BC">
      <w:pPr>
        <w:jc w:val="right"/>
        <w:rPr>
          <w:rFonts w:ascii="Calibri" w:hAnsi="Calibri" w:cs="Calibri"/>
          <w:sz w:val="22"/>
          <w:szCs w:val="22"/>
        </w:rPr>
      </w:pPr>
      <w:r w:rsidRPr="002A18A4">
        <w:rPr>
          <w:rFonts w:ascii="Calibri" w:hAnsi="Calibri" w:cs="Calibri"/>
          <w:sz w:val="22"/>
          <w:szCs w:val="22"/>
        </w:rPr>
        <w:t>Pielikums</w:t>
      </w:r>
    </w:p>
    <w:p w14:paraId="1E265D50" w14:textId="77777777" w:rsidR="00D118BC" w:rsidRPr="002A18A4" w:rsidRDefault="00D118BC" w:rsidP="00D118BC">
      <w:pPr>
        <w:shd w:val="clear" w:color="auto" w:fill="FFFFFF"/>
        <w:rPr>
          <w:rFonts w:ascii="Calibri" w:hAnsi="Calibri" w:cs="Calibri"/>
          <w:b/>
          <w:bCs/>
          <w:sz w:val="22"/>
          <w:szCs w:val="22"/>
          <w:lang w:eastAsia="lv-LV"/>
        </w:rPr>
      </w:pPr>
    </w:p>
    <w:p w14:paraId="40D69B2E" w14:textId="77777777" w:rsidR="00D118BC" w:rsidRPr="002A18A4" w:rsidRDefault="00D118BC" w:rsidP="00D118BC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  <w:lang w:eastAsia="lv-LV"/>
        </w:rPr>
      </w:pPr>
    </w:p>
    <w:p w14:paraId="040C1ABE" w14:textId="77777777" w:rsidR="00D118BC" w:rsidRPr="002A18A4" w:rsidRDefault="00D118BC" w:rsidP="00D118BC">
      <w:pPr>
        <w:contextualSpacing/>
        <w:jc w:val="center"/>
        <w:rPr>
          <w:rFonts w:ascii="Calibri" w:hAnsi="Calibri" w:cs="Calibri"/>
        </w:rPr>
      </w:pPr>
      <w:r w:rsidRPr="002A18A4">
        <w:rPr>
          <w:rFonts w:ascii="Calibri" w:hAnsi="Calibri" w:cs="Calibri"/>
          <w:b/>
          <w:sz w:val="22"/>
          <w:szCs w:val="22"/>
        </w:rPr>
        <w:t xml:space="preserve">Grozījumi Cēsu novada domes </w:t>
      </w:r>
      <w:r w:rsidRPr="002A18A4">
        <w:rPr>
          <w:rFonts w:ascii="Calibri" w:hAnsi="Calibri" w:cs="Calibri"/>
          <w:b/>
          <w:iCs w:val="0"/>
          <w:sz w:val="22"/>
          <w:szCs w:val="22"/>
        </w:rPr>
        <w:t>2023.gada 12.oktobra saistošajos noteikumos  Nr.23 “</w:t>
      </w:r>
      <w:r w:rsidRPr="002A18A4">
        <w:rPr>
          <w:rFonts w:ascii="Calibri" w:hAnsi="Calibri" w:cs="Calibri"/>
          <w:b/>
          <w:bCs/>
          <w:sz w:val="22"/>
          <w:szCs w:val="22"/>
        </w:rPr>
        <w:t>Par sociālajām garantijām pedagogiem Cēsu novadā</w:t>
      </w:r>
      <w:r w:rsidRPr="002A18A4">
        <w:rPr>
          <w:rFonts w:ascii="Calibri" w:eastAsia="Calibri" w:hAnsi="Calibri" w:cs="Calibri"/>
          <w:b/>
          <w:bCs/>
          <w:sz w:val="22"/>
          <w:szCs w:val="22"/>
        </w:rPr>
        <w:t>”</w:t>
      </w:r>
    </w:p>
    <w:p w14:paraId="5F6A9522" w14:textId="77777777" w:rsidR="00D118BC" w:rsidRPr="002A18A4" w:rsidRDefault="00D118BC" w:rsidP="00D118BC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  <w:lang w:eastAsia="lv-LV"/>
        </w:rPr>
      </w:pPr>
    </w:p>
    <w:p w14:paraId="16E81657" w14:textId="77777777" w:rsidR="00D118BC" w:rsidRPr="002A18A4" w:rsidRDefault="00D118BC" w:rsidP="00D118BC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  <w:lang w:eastAsia="lv-LV"/>
        </w:rPr>
      </w:pPr>
      <w:r w:rsidRPr="002A18A4">
        <w:rPr>
          <w:rFonts w:ascii="Calibri" w:hAnsi="Calibri" w:cs="Calibri"/>
          <w:b/>
          <w:bCs/>
          <w:sz w:val="22"/>
          <w:szCs w:val="22"/>
          <w:lang w:eastAsia="lv-LV"/>
        </w:rPr>
        <w:t>PASKAIDROJUMA RAKSTS</w:t>
      </w:r>
      <w:r w:rsidRPr="002A18A4">
        <w:rPr>
          <w:rFonts w:ascii="Calibri" w:hAnsi="Calibri" w:cs="Calibri"/>
          <w:b/>
          <w:bCs/>
          <w:sz w:val="22"/>
          <w:szCs w:val="22"/>
          <w:lang w:eastAsia="lv-LV"/>
        </w:rPr>
        <w:br/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0"/>
        <w:gridCol w:w="5720"/>
      </w:tblGrid>
      <w:tr w:rsidR="00D118BC" w:rsidRPr="002A18A4" w14:paraId="3F9C0C13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ADCB0A" w14:textId="77777777" w:rsidR="00D118BC" w:rsidRPr="002A18A4" w:rsidRDefault="00D118BC" w:rsidP="00B314BC">
            <w:pPr>
              <w:spacing w:line="293" w:lineRule="atLeast"/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Paskaidrojuma raksta sadaļa 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532AC2" w14:textId="77777777" w:rsidR="00D118BC" w:rsidRPr="002A18A4" w:rsidRDefault="00D118BC" w:rsidP="00B314BC">
            <w:pPr>
              <w:spacing w:line="293" w:lineRule="atLeast"/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Norādāmā informācija</w:t>
            </w:r>
          </w:p>
        </w:tc>
      </w:tr>
      <w:tr w:rsidR="00D118BC" w:rsidRPr="002A18A4" w14:paraId="21AB03C3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880633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1. Mērķis un nepieciešamības pamatojums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62AF70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Pašvaldības likuma </w:t>
            </w:r>
            <w:hyperlink r:id="rId7" w:anchor="p44" w:history="1">
              <w:r w:rsidRPr="002A18A4">
                <w:rPr>
                  <w:rFonts w:ascii="Calibri" w:hAnsi="Calibri" w:cs="Calibri"/>
                  <w:sz w:val="22"/>
                  <w:szCs w:val="22"/>
                  <w:lang w:eastAsia="lv-LV"/>
                </w:rPr>
                <w:t>44. panta</w:t>
              </w:r>
            </w:hyperlink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 pirmā daļa nosaka, ka dome atbilstoši likumā vai Ministru kabineta noteikumos ietvertam pilnvarojumam izdod saistošos noteikumus.</w:t>
            </w:r>
          </w:p>
          <w:p w14:paraId="2DF13E85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hyperlink r:id="rId8" w:tgtFrame="_blank" w:history="1">
              <w:r w:rsidRPr="002A18A4">
                <w:rPr>
                  <w:rFonts w:ascii="Calibri" w:hAnsi="Calibri" w:cs="Calibri"/>
                  <w:sz w:val="22"/>
                  <w:szCs w:val="22"/>
                  <w:lang w:eastAsia="lv-LV"/>
                </w:rPr>
                <w:t>Izglītības likuma</w:t>
              </w:r>
            </w:hyperlink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 </w:t>
            </w:r>
            <w:hyperlink r:id="rId9" w:anchor="p60" w:tgtFrame="_blank" w:history="1">
              <w:r w:rsidRPr="002A18A4">
                <w:rPr>
                  <w:rFonts w:ascii="Calibri" w:hAnsi="Calibri" w:cs="Calibri"/>
                  <w:sz w:val="22"/>
                  <w:szCs w:val="22"/>
                  <w:lang w:eastAsia="lv-LV"/>
                </w:rPr>
                <w:t>60. panta</w:t>
              </w:r>
            </w:hyperlink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 trešās daļas piektais teikums nosaka, ka pašvaldības izglītības iestāžu pedagogu sociālās garantijas pašvaldības var finansēt no saviem budžetiem saistošajos noteikumos noteiktajā apmērā un kārtībā.</w:t>
            </w:r>
          </w:p>
          <w:p w14:paraId="1AF83E33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Pašvaldības institūcijas amatpersonām (darbiniekiem) piemēro </w:t>
            </w:r>
            <w:hyperlink r:id="rId10" w:tgtFrame="_blank" w:history="1">
              <w:r w:rsidRPr="002A18A4">
                <w:rPr>
                  <w:rFonts w:ascii="Calibri" w:hAnsi="Calibri" w:cs="Calibri"/>
                  <w:sz w:val="22"/>
                  <w:szCs w:val="22"/>
                  <w:u w:val="single"/>
                  <w:lang w:eastAsia="lv-LV"/>
                </w:rPr>
                <w:t>Valsts un pašvaldību institūciju amatpersonu un darbinieku atlīdzības likumu</w:t>
              </w:r>
            </w:hyperlink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 xml:space="preserve"> (turpmāk – Likums), kurā ir noteikts, kādas sociālās garantijas var paredzēt pašvaldības darbiniekiem. Ar sociālajām garantijām saprot pabalstus, kompensācijas, apdrošināšanu un likumā noteikto izdevumu segšanu. </w:t>
            </w:r>
          </w:p>
          <w:p w14:paraId="4076E1C0" w14:textId="77777777" w:rsidR="00D118BC" w:rsidRPr="002A18A4" w:rsidRDefault="00D118BC" w:rsidP="00B314BC">
            <w:pPr>
              <w:rPr>
                <w:rFonts w:ascii="Calibri" w:hAnsi="Calibri" w:cs="Calibri"/>
                <w:iCs w:val="0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iCs w:val="0"/>
                <w:color w:val="000000"/>
                <w:sz w:val="22"/>
                <w:szCs w:val="22"/>
                <w:lang w:eastAsia="lv-LV"/>
              </w:rPr>
              <w:t>LIZDA Cēsu novada arodorganizācijas izglītības iestādes pirmorganizācijas priekšsēdētājs ir vēlēta persona. Priekšsēdētājam pienākas pie atvaļinājuma 2 papildus brīvdienas, jo jāpiedalās LIZDA Cēsu novada arodorganizācijas Padomes sēdēs vismaz 4 reizes gadā, jānodod prasītās atskaites par biedriem izglītības iestādē, jāorganizē  biedru saliedēšanās pasākumi, regulāri jārūpējas par biedru labbūtību-  veselības un nelaimes gadījumu pabalstiem.</w:t>
            </w:r>
          </w:p>
          <w:p w14:paraId="2BBF5792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lastRenderedPageBreak/>
              <w:t xml:space="preserve">Sociālo garantiju paredzēšana pedagogiem ir arī viens no atbalsta veidiem, lai pašvaldības izglītības iestādēs piesaistītu jaunus pedagogus. </w:t>
            </w:r>
          </w:p>
          <w:p w14:paraId="668F4731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</w:tr>
      <w:tr w:rsidR="00D118BC" w:rsidRPr="002A18A4" w14:paraId="24C278A5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BC04F7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lastRenderedPageBreak/>
              <w:t>2. Fiskālā ietekme uz pašvaldības budžetu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174941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Saistošo noteikumu izpilde notiks pašvaldības kārtējā gada budžeta ietvaros: izdevumu daļa nav precīzi aprēķināma, jo atkarīga no iesniegumu skaita; nav paredzēta ietekme uz citām pozīcijām budžeta ieņēmumu vai izdevumu daļā.</w:t>
            </w:r>
          </w:p>
          <w:p w14:paraId="38620E11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Nav nepieciešami papildus resursi sakarā ar jaunu institūciju vai darba vietu veidošanu, lai nodrošinātu saistošo noteikumu izpildi.</w:t>
            </w:r>
          </w:p>
        </w:tc>
      </w:tr>
      <w:tr w:rsidR="00D118BC" w:rsidRPr="002A18A4" w14:paraId="51BEAE8E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B1CF2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B242F0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Saistošie noteikumi nerada ietekmi uz vidi, iedzīvotāju veselību un uzņēmējdarbības vidi, kā arī neietekmē konkurenci.</w:t>
            </w:r>
          </w:p>
        </w:tc>
      </w:tr>
      <w:tr w:rsidR="00D118BC" w:rsidRPr="002A18A4" w14:paraId="6EA9AD0F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3B4E5D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4. Ietekme uz administratīvajām procedūrām un to izmaksām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39FD62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Saistošo noteikumu piemērošanā persona var vēsties konkrētajā izglītības iestādē. Sociālās garantijas piešķir izglītības iestādes vadītājs, pamatojoties uz iesniegumu.</w:t>
            </w:r>
          </w:p>
          <w:p w14:paraId="44BA69E6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Nav paredzētas papildus administratīvo procedūru izmaksas.</w:t>
            </w:r>
          </w:p>
          <w:p w14:paraId="3E7D7977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Saistošie noteikumi tiks publicēti oficiālajā izdevumā "Latvijas Vēstnesis". Noteikumi tiks publicēti pašvaldības informatīvajā izdevumā un oficiālajā pašvaldības tīmekļvietnē, vienlaikus nodrošinot atbilstību oficiālajai publikācijai norādot atsauci uz oficiālo publikāciju atbilstoši </w:t>
            </w:r>
            <w:hyperlink r:id="rId11" w:tgtFrame="_blank" w:history="1">
              <w:r w:rsidRPr="002A18A4">
                <w:rPr>
                  <w:rFonts w:ascii="Calibri" w:hAnsi="Calibri" w:cs="Calibri"/>
                  <w:sz w:val="22"/>
                  <w:szCs w:val="22"/>
                  <w:u w:val="single"/>
                  <w:lang w:eastAsia="lv-LV"/>
                </w:rPr>
                <w:t>Pašvaldību likuma</w:t>
              </w:r>
            </w:hyperlink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 </w:t>
            </w:r>
            <w:hyperlink r:id="rId12" w:anchor="p47" w:tgtFrame="_blank" w:history="1">
              <w:r w:rsidRPr="002A18A4">
                <w:rPr>
                  <w:rFonts w:ascii="Calibri" w:hAnsi="Calibri" w:cs="Calibri"/>
                  <w:sz w:val="22"/>
                  <w:szCs w:val="22"/>
                  <w:u w:val="single"/>
                  <w:lang w:eastAsia="lv-LV"/>
                </w:rPr>
                <w:t>47. panta</w:t>
              </w:r>
            </w:hyperlink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 astotajai daļai.</w:t>
            </w:r>
          </w:p>
        </w:tc>
      </w:tr>
      <w:tr w:rsidR="00D118BC" w:rsidRPr="002A18A4" w14:paraId="6D0B2766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6108B0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5. Ietekme uz pašvaldības funkcijām un cilvēkresursiem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974C09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Saistošo noteikumu izpilde notiks iesaistot esošos cilvēkresursus. Pašvaldībā papildus institūcijas un štata vietas netiks radītas.</w:t>
            </w:r>
          </w:p>
          <w:p w14:paraId="264CD81A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Iesniegumus izskatīs izglītības iestāžu vadītāji.</w:t>
            </w:r>
          </w:p>
        </w:tc>
      </w:tr>
      <w:tr w:rsidR="00D118BC" w:rsidRPr="002A18A4" w14:paraId="7C94ACC7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F3589B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6. Informācija par izpildes nodrošināšanu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9B2986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Saistošo noteikumu izpildi nodrošinās izglītības iestāžu vadītāji. Jaunas institūcijas netiek veidotas.</w:t>
            </w:r>
          </w:p>
        </w:tc>
      </w:tr>
      <w:tr w:rsidR="00D118BC" w:rsidRPr="002A18A4" w14:paraId="42ED0E99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B549D9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DEF7E7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Noteikumi ir piemēroti iecerētā mērķa sasniegšanas nodrošināšanai un paredz tikai to, kas ir vajadzīgs minētā mērķa sasniegšanai. Pašvaldības izraudzītie līdzekļi ir piemēroti leģitīmā mērķa sasniegšanai un tās rīcība ir atbilstoša.</w:t>
            </w:r>
          </w:p>
          <w:p w14:paraId="73D92C4F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Izdodot saistošos noteikumus, pašvaldības izglītības iestādēs sociālās garantijas, tostarp ar papildu atlīdzību saistītie pasākumi, būs vienlīdzīgi piemērojami gan darbiniekiem, gan pedagogiem.</w:t>
            </w:r>
          </w:p>
          <w:p w14:paraId="6D85D945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Izdodot saistošos noteikumus, tiks izpildīts Pašvaldības likuma Pārejas noteikumu 6. punktā noteiktais pienākums.</w:t>
            </w:r>
          </w:p>
        </w:tc>
      </w:tr>
      <w:tr w:rsidR="00D118BC" w:rsidRPr="002A18A4" w14:paraId="491A70BA" w14:textId="77777777" w:rsidTr="00B314BC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55D807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8. Izstrādes gaitā veiktās konsultācijas ar privātpersonām un institūcijām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4D5338" w14:textId="77777777" w:rsidR="00D118BC" w:rsidRPr="002A18A4" w:rsidRDefault="00D118BC" w:rsidP="00B314BC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Saistošo noteikumu izstrādes procesā notikušas konsultācijas ar sabiedrības pārstāvjiem.</w:t>
            </w:r>
          </w:p>
          <w:p w14:paraId="7C7E5A8A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Sabiedrības līdzdalības veids – informācijas publicēšana pašvaldības tīmekļvietnē un iesniegto priekšlikumu izvērtēšana.</w:t>
            </w:r>
          </w:p>
          <w:p w14:paraId="1664601D" w14:textId="6DC4AD2C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lastRenderedPageBreak/>
              <w:t>Noteikumu projekts bija publicēts pašvaldības tīmekļvietnē www.cesis.lv no 2026. gada 0</w:t>
            </w:r>
            <w:r w:rsidR="002A18A4">
              <w:rPr>
                <w:rFonts w:ascii="Calibri" w:hAnsi="Calibri" w:cs="Calibri"/>
                <w:sz w:val="22"/>
                <w:szCs w:val="22"/>
                <w:lang w:eastAsia="lv-LV"/>
              </w:rPr>
              <w:t>9</w:t>
            </w: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>. marta līdz 2026. gada 2</w:t>
            </w:r>
            <w:r w:rsidR="002A18A4">
              <w:rPr>
                <w:rFonts w:ascii="Calibri" w:hAnsi="Calibri" w:cs="Calibri"/>
                <w:sz w:val="22"/>
                <w:szCs w:val="22"/>
                <w:lang w:eastAsia="lv-LV"/>
              </w:rPr>
              <w:t>3</w:t>
            </w:r>
            <w:r w:rsidRPr="002A18A4">
              <w:rPr>
                <w:rFonts w:ascii="Calibri" w:hAnsi="Calibri" w:cs="Calibri"/>
                <w:sz w:val="22"/>
                <w:szCs w:val="22"/>
                <w:lang w:eastAsia="lv-LV"/>
              </w:rPr>
              <w:t xml:space="preserve">. martam (ieskaitot). </w:t>
            </w:r>
            <w:r w:rsidRPr="002A18A4">
              <w:rPr>
                <w:rFonts w:ascii="Calibri" w:hAnsi="Calibri" w:cs="Calibri"/>
                <w:color w:val="414142"/>
                <w:sz w:val="22"/>
                <w:szCs w:val="22"/>
                <w:shd w:val="clear" w:color="auto" w:fill="FFFFFF"/>
              </w:rPr>
              <w:t xml:space="preserve">Viedokļi par saistošo noteikumu projektu </w:t>
            </w:r>
            <w:r w:rsidRPr="002A18A4">
              <w:rPr>
                <w:rFonts w:ascii="Calibri" w:hAnsi="Calibri" w:cs="Calibri"/>
                <w:color w:val="EE0000"/>
                <w:sz w:val="22"/>
                <w:szCs w:val="22"/>
                <w:shd w:val="clear" w:color="auto" w:fill="FFFFFF"/>
              </w:rPr>
              <w:t xml:space="preserve">ir / nav </w:t>
            </w:r>
            <w:r w:rsidRPr="002A18A4">
              <w:rPr>
                <w:rFonts w:ascii="Calibri" w:hAnsi="Calibri" w:cs="Calibri"/>
                <w:color w:val="414142"/>
                <w:sz w:val="22"/>
                <w:szCs w:val="22"/>
                <w:shd w:val="clear" w:color="auto" w:fill="FFFFFF"/>
              </w:rPr>
              <w:t>saņemti.</w:t>
            </w:r>
          </w:p>
          <w:p w14:paraId="23C7F54E" w14:textId="77777777" w:rsidR="00D118BC" w:rsidRPr="002A18A4" w:rsidRDefault="00D118BC" w:rsidP="00B314BC">
            <w:pPr>
              <w:spacing w:line="293" w:lineRule="atLeast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</w:tr>
    </w:tbl>
    <w:p w14:paraId="16635CAD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7CE708CC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464983E7" w14:textId="77777777" w:rsidR="00D118BC" w:rsidRPr="002A18A4" w:rsidRDefault="00D118BC" w:rsidP="00D118BC">
      <w:pPr>
        <w:pStyle w:val="Bezatstarpm"/>
        <w:ind w:left="480"/>
        <w:contextualSpacing/>
        <w:jc w:val="right"/>
        <w:rPr>
          <w:rFonts w:ascii="Calibri" w:eastAsia="Calibri" w:hAnsi="Calibri" w:cs="Calibri"/>
          <w:sz w:val="22"/>
          <w:szCs w:val="22"/>
        </w:rPr>
      </w:pPr>
    </w:p>
    <w:p w14:paraId="209256DD" w14:textId="77777777" w:rsidR="00D118BC" w:rsidRPr="002A18A4" w:rsidRDefault="00D118BC">
      <w:pPr>
        <w:rPr>
          <w:rFonts w:ascii="Calibri" w:hAnsi="Calibri" w:cs="Calibri"/>
        </w:rPr>
      </w:pPr>
    </w:p>
    <w:sectPr w:rsidR="00D118BC" w:rsidRPr="002A18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6275B"/>
    <w:multiLevelType w:val="hybridMultilevel"/>
    <w:tmpl w:val="6D90B2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25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BC"/>
    <w:rsid w:val="002A18A4"/>
    <w:rsid w:val="00D118BC"/>
    <w:rsid w:val="00EB458D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5A36"/>
  <w15:chartTrackingRefBased/>
  <w15:docId w15:val="{E986D160-9C77-4D3F-8933-64AD16B3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18BC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1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1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1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118BC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1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118BC"/>
    <w:pPr>
      <w:keepNext/>
      <w:keepLines/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11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118BC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11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1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1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1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118B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118B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118B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118B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118B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118B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11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1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1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1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118BC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118BC"/>
    <w:rPr>
      <w:i/>
      <w:iCs/>
      <w:color w:val="404040" w:themeColor="text1" w:themeTint="BF"/>
    </w:r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D118B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118B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1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118B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118BC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D118BC"/>
  </w:style>
  <w:style w:type="paragraph" w:styleId="Bezatstarpm">
    <w:name w:val="No Spacing"/>
    <w:aliases w:val="Virsraksts"/>
    <w:link w:val="BezatstarpmRakstz"/>
    <w:uiPriority w:val="1"/>
    <w:qFormat/>
    <w:rsid w:val="00D118BC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US" w:eastAsia="lv-LV"/>
      <w14:ligatures w14:val="none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D118BC"/>
    <w:rPr>
      <w:rFonts w:ascii="Arial" w:eastAsia="Arial" w:hAnsi="Arial" w:cs="Arial"/>
      <w:kern w:val="0"/>
      <w:sz w:val="20"/>
      <w:szCs w:val="20"/>
      <w:lang w:val="en-US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0759-izglitibas-liku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343853" TargetMode="External"/><Relationship Id="rId12" Type="http://schemas.openxmlformats.org/officeDocument/2006/relationships/hyperlink" Target="https://likumi.lv/ta/id/336956-pasvaldibu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50759-izglitibas-likums" TargetMode="External"/><Relationship Id="rId11" Type="http://schemas.openxmlformats.org/officeDocument/2006/relationships/hyperlink" Target="https://likumi.lv/ta/id/336956-pasvaldibu-likums" TargetMode="External"/><Relationship Id="rId5" Type="http://schemas.openxmlformats.org/officeDocument/2006/relationships/hyperlink" Target="https://likumi.lv/ta/id/50759-izglitibas-likums" TargetMode="External"/><Relationship Id="rId10" Type="http://schemas.openxmlformats.org/officeDocument/2006/relationships/hyperlink" Target="https://likumi.lv/ta/id/202273-valsts-un-pasvaldibu-instituciju-amatpersonu-un-darbinieku-atlidzibas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50759-izglitibas-liku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3845</Words>
  <Characters>2193</Characters>
  <Application>Microsoft Office Word</Application>
  <DocSecurity>0</DocSecurity>
  <Lines>18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Dombrovska</dc:creator>
  <cp:keywords/>
  <dc:description/>
  <cp:lastModifiedBy>Dina Dombrovska</cp:lastModifiedBy>
  <cp:revision>3</cp:revision>
  <dcterms:created xsi:type="dcterms:W3CDTF">2026-03-09T07:01:00Z</dcterms:created>
  <dcterms:modified xsi:type="dcterms:W3CDTF">2026-03-09T10:22:00Z</dcterms:modified>
</cp:coreProperties>
</file>