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1374F" w14:textId="77777777" w:rsidR="00294079" w:rsidRPr="00FC03FC" w:rsidRDefault="00294079" w:rsidP="00294079">
      <w:pPr>
        <w:spacing w:after="0"/>
        <w:jc w:val="both"/>
        <w:rPr>
          <w:rFonts w:ascii="Times New Roman" w:eastAsia="Times New Roman" w:hAnsi="Times New Roman" w:cs="Times New Roman"/>
          <w:sz w:val="24"/>
          <w:szCs w:val="24"/>
          <w:lang w:val="et-EE"/>
        </w:rPr>
      </w:pPr>
      <w:r w:rsidRPr="00FC03FC">
        <w:rPr>
          <w:rFonts w:ascii="Times New Roman" w:eastAsia="Times New Roman" w:hAnsi="Times New Roman" w:cs="Times New Roman"/>
          <w:sz w:val="24"/>
          <w:szCs w:val="24"/>
          <w:lang w:val="et-EE"/>
        </w:rPr>
        <w:t>Cēsis</w:t>
      </w:r>
    </w:p>
    <w:p w14:paraId="77D3A2FE" w14:textId="5FD541A3" w:rsidR="00294079" w:rsidRPr="00FC03FC" w:rsidRDefault="00294079" w:rsidP="00294079">
      <w:pPr>
        <w:spacing w:after="0"/>
        <w:jc w:val="both"/>
        <w:rPr>
          <w:rFonts w:ascii="Times New Roman" w:eastAsia="Times New Roman" w:hAnsi="Times New Roman" w:cs="Times New Roman"/>
          <w:sz w:val="24"/>
          <w:szCs w:val="24"/>
          <w:lang w:val="et-EE"/>
        </w:rPr>
      </w:pPr>
      <w:r w:rsidRPr="00FC03FC">
        <w:rPr>
          <w:rFonts w:ascii="Times New Roman" w:eastAsia="Times New Roman" w:hAnsi="Times New Roman" w:cs="Times New Roman"/>
          <w:sz w:val="24"/>
          <w:szCs w:val="24"/>
          <w:lang w:val="et-EE"/>
        </w:rPr>
        <w:t>202</w:t>
      </w:r>
      <w:r w:rsidR="00F0665B" w:rsidRPr="00FC03FC">
        <w:rPr>
          <w:rFonts w:ascii="Times New Roman" w:eastAsia="Times New Roman" w:hAnsi="Times New Roman" w:cs="Times New Roman"/>
          <w:sz w:val="24"/>
          <w:szCs w:val="24"/>
          <w:lang w:val="et-EE"/>
        </w:rPr>
        <w:t>6</w:t>
      </w:r>
      <w:r w:rsidRPr="00FC03FC">
        <w:rPr>
          <w:rFonts w:ascii="Times New Roman" w:eastAsia="Times New Roman" w:hAnsi="Times New Roman" w:cs="Times New Roman"/>
          <w:sz w:val="24"/>
          <w:szCs w:val="24"/>
          <w:lang w:val="et-EE"/>
        </w:rPr>
        <w:t xml:space="preserve">.gada </w:t>
      </w:r>
      <w:r w:rsidR="008B1D44" w:rsidRPr="00FC03FC">
        <w:rPr>
          <w:rFonts w:ascii="Times New Roman" w:eastAsia="Times New Roman" w:hAnsi="Times New Roman" w:cs="Times New Roman"/>
          <w:sz w:val="24"/>
          <w:szCs w:val="24"/>
          <w:lang w:val="et-EE"/>
        </w:rPr>
        <w:t>26.oktobris</w:t>
      </w:r>
    </w:p>
    <w:p w14:paraId="0D20ED8D" w14:textId="3E9CF712" w:rsidR="00294079" w:rsidRPr="00FC03FC" w:rsidRDefault="00BD7D19" w:rsidP="74CC98AC">
      <w:pPr>
        <w:tabs>
          <w:tab w:val="left" w:pos="650"/>
          <w:tab w:val="right" w:pos="9072"/>
        </w:tabs>
        <w:spacing w:after="0"/>
        <w:rPr>
          <w:rFonts w:ascii="Times New Roman" w:eastAsia="Times New Roman" w:hAnsi="Times New Roman" w:cs="Times New Roman"/>
          <w:sz w:val="24"/>
          <w:szCs w:val="24"/>
          <w:lang w:val="lv-LV" w:eastAsia="lv-LV"/>
        </w:rPr>
      </w:pPr>
      <w:r w:rsidRPr="00FC03FC">
        <w:rPr>
          <w:rFonts w:ascii="Times New Roman" w:eastAsia="Times New Roman" w:hAnsi="Times New Roman" w:cs="Times New Roman"/>
          <w:sz w:val="24"/>
          <w:szCs w:val="24"/>
          <w:lang w:val="lv-LV" w:eastAsia="lv-LV"/>
        </w:rPr>
        <w:t>AL</w:t>
      </w:r>
      <w:r w:rsidR="00294079" w:rsidRPr="00FC03FC">
        <w:rPr>
          <w:rFonts w:ascii="Times New Roman" w:eastAsia="Times New Roman" w:hAnsi="Times New Roman" w:cs="Times New Roman"/>
          <w:sz w:val="24"/>
          <w:szCs w:val="24"/>
          <w:lang w:val="lv-LV" w:eastAsia="lv-LV"/>
        </w:rPr>
        <w:t>1/202</w:t>
      </w:r>
      <w:r w:rsidR="00E456BD" w:rsidRPr="00FC03FC">
        <w:rPr>
          <w:rFonts w:ascii="Times New Roman" w:eastAsia="Times New Roman" w:hAnsi="Times New Roman" w:cs="Times New Roman"/>
          <w:sz w:val="24"/>
          <w:szCs w:val="24"/>
          <w:lang w:val="lv-LV" w:eastAsia="lv-LV"/>
        </w:rPr>
        <w:t>6</w:t>
      </w:r>
      <w:r w:rsidR="00294079" w:rsidRPr="00FC03FC">
        <w:rPr>
          <w:rFonts w:ascii="Times New Roman" w:eastAsia="Times New Roman" w:hAnsi="Times New Roman" w:cs="Times New Roman"/>
          <w:sz w:val="24"/>
          <w:szCs w:val="24"/>
          <w:lang w:val="lv-LV" w:eastAsia="lv-LV"/>
        </w:rPr>
        <w:t>-</w:t>
      </w:r>
      <w:r w:rsidR="009258DB" w:rsidRPr="00FC03FC">
        <w:rPr>
          <w:rFonts w:ascii="Times New Roman" w:eastAsia="Times New Roman" w:hAnsi="Times New Roman" w:cs="Times New Roman"/>
          <w:sz w:val="24"/>
          <w:szCs w:val="24"/>
          <w:lang w:val="lv-LV" w:eastAsia="lv-LV"/>
        </w:rPr>
        <w:t>83</w:t>
      </w:r>
      <w:r w:rsidRPr="00FC03FC">
        <w:rPr>
          <w:rFonts w:ascii="Times New Roman" w:hAnsi="Times New Roman" w:cs="Times New Roman"/>
          <w:sz w:val="24"/>
          <w:szCs w:val="24"/>
        </w:rPr>
        <w:tab/>
      </w:r>
      <w:r w:rsidRPr="00FC03FC">
        <w:rPr>
          <w:rFonts w:ascii="Times New Roman" w:hAnsi="Times New Roman" w:cs="Times New Roman"/>
          <w:sz w:val="24"/>
          <w:szCs w:val="24"/>
        </w:rPr>
        <w:tab/>
      </w:r>
    </w:p>
    <w:p w14:paraId="40B8823C" w14:textId="77777777" w:rsidR="003A077F" w:rsidRPr="00FC03FC" w:rsidRDefault="003A077F" w:rsidP="00535579">
      <w:pPr>
        <w:shd w:val="clear" w:color="auto" w:fill="FFFFFF"/>
        <w:spacing w:after="0"/>
        <w:jc w:val="right"/>
        <w:rPr>
          <w:rFonts w:ascii="Times New Roman" w:eastAsia="Times New Roman" w:hAnsi="Times New Roman" w:cs="Times New Roman"/>
          <w:bCs/>
          <w:sz w:val="24"/>
          <w:szCs w:val="24"/>
          <w:lang w:val="lv-LV"/>
        </w:rPr>
      </w:pPr>
    </w:p>
    <w:p w14:paraId="271FCCBE" w14:textId="28FE5967" w:rsidR="00535579" w:rsidRPr="00FC03FC" w:rsidRDefault="00535579" w:rsidP="00535579">
      <w:pPr>
        <w:shd w:val="clear" w:color="auto" w:fill="FFFFFF"/>
        <w:spacing w:after="0"/>
        <w:jc w:val="right"/>
        <w:rPr>
          <w:rFonts w:ascii="Times New Roman" w:eastAsia="Times New Roman" w:hAnsi="Times New Roman" w:cs="Times New Roman"/>
          <w:bCs/>
          <w:sz w:val="24"/>
          <w:szCs w:val="24"/>
          <w:lang w:val="lv-LV"/>
        </w:rPr>
      </w:pPr>
      <w:r w:rsidRPr="00FC03FC">
        <w:rPr>
          <w:rFonts w:ascii="Times New Roman" w:eastAsia="Times New Roman" w:hAnsi="Times New Roman" w:cs="Times New Roman"/>
          <w:bCs/>
          <w:sz w:val="24"/>
          <w:szCs w:val="24"/>
          <w:lang w:val="lv-LV"/>
        </w:rPr>
        <w:t>Cēsu novada pašvaldība</w:t>
      </w:r>
    </w:p>
    <w:p w14:paraId="7E7964BA" w14:textId="09FE4EF2" w:rsidR="004B0E63" w:rsidRPr="00FC03FC" w:rsidRDefault="00535579" w:rsidP="00535579">
      <w:pPr>
        <w:shd w:val="clear" w:color="auto" w:fill="FFFFFF"/>
        <w:spacing w:after="0"/>
        <w:jc w:val="right"/>
        <w:rPr>
          <w:rFonts w:ascii="Times New Roman" w:eastAsia="Times New Roman" w:hAnsi="Times New Roman" w:cs="Times New Roman"/>
          <w:bCs/>
          <w:sz w:val="24"/>
          <w:szCs w:val="24"/>
          <w:lang w:val="lv-LV"/>
        </w:rPr>
      </w:pPr>
      <w:r w:rsidRPr="00FC03FC">
        <w:rPr>
          <w:rFonts w:ascii="Times New Roman" w:eastAsia="Times New Roman" w:hAnsi="Times New Roman" w:cs="Times New Roman"/>
          <w:bCs/>
          <w:sz w:val="24"/>
          <w:szCs w:val="24"/>
          <w:lang w:val="lv-LV"/>
        </w:rPr>
        <w:t>Raunas iela 4, Cēsis, Cēsu novads</w:t>
      </w:r>
    </w:p>
    <w:p w14:paraId="222438CE" w14:textId="77777777" w:rsidR="00535579" w:rsidRPr="00FC03FC" w:rsidRDefault="00535579" w:rsidP="00535579">
      <w:pPr>
        <w:shd w:val="clear" w:color="auto" w:fill="FFFFFF"/>
        <w:spacing w:after="0"/>
        <w:jc w:val="right"/>
        <w:rPr>
          <w:rFonts w:ascii="Times New Roman" w:eastAsia="Times New Roman" w:hAnsi="Times New Roman" w:cs="Times New Roman"/>
          <w:bCs/>
          <w:sz w:val="24"/>
          <w:szCs w:val="24"/>
          <w:lang w:val="lv-LV"/>
        </w:rPr>
      </w:pPr>
    </w:p>
    <w:p w14:paraId="0F27FEFE" w14:textId="77777777" w:rsidR="00172DC8" w:rsidRPr="00FC03FC" w:rsidRDefault="00172DC8" w:rsidP="00535579">
      <w:pPr>
        <w:shd w:val="clear" w:color="auto" w:fill="FFFFFF"/>
        <w:spacing w:after="0"/>
        <w:jc w:val="right"/>
        <w:rPr>
          <w:rFonts w:ascii="Times New Roman" w:eastAsia="Times New Roman" w:hAnsi="Times New Roman" w:cs="Times New Roman"/>
          <w:bCs/>
          <w:sz w:val="24"/>
          <w:szCs w:val="24"/>
          <w:lang w:val="lv-LV"/>
        </w:rPr>
      </w:pPr>
    </w:p>
    <w:p w14:paraId="3A63FD6F" w14:textId="77777777" w:rsidR="003A077F" w:rsidRPr="00FC03FC" w:rsidRDefault="003A077F" w:rsidP="00535579">
      <w:pPr>
        <w:shd w:val="clear" w:color="auto" w:fill="FFFFFF"/>
        <w:spacing w:after="0"/>
        <w:jc w:val="right"/>
        <w:rPr>
          <w:rFonts w:ascii="Times New Roman" w:eastAsia="Times New Roman" w:hAnsi="Times New Roman" w:cs="Times New Roman"/>
          <w:bCs/>
          <w:sz w:val="24"/>
          <w:szCs w:val="24"/>
          <w:lang w:val="lv-LV"/>
        </w:rPr>
      </w:pPr>
    </w:p>
    <w:p w14:paraId="2E8B4C77" w14:textId="77777777" w:rsidR="00FC03FC" w:rsidRPr="00FC03FC" w:rsidRDefault="00FC03FC" w:rsidP="00535579">
      <w:pPr>
        <w:shd w:val="clear" w:color="auto" w:fill="FFFFFF"/>
        <w:spacing w:after="0"/>
        <w:jc w:val="right"/>
        <w:rPr>
          <w:rFonts w:ascii="Times New Roman" w:eastAsia="Times New Roman" w:hAnsi="Times New Roman" w:cs="Times New Roman"/>
          <w:bCs/>
          <w:sz w:val="24"/>
          <w:szCs w:val="24"/>
          <w:lang w:val="lv-LV"/>
        </w:rPr>
      </w:pPr>
    </w:p>
    <w:p w14:paraId="703DD271" w14:textId="0FC738DB" w:rsidR="00535579" w:rsidRPr="00FC03FC" w:rsidRDefault="00535579" w:rsidP="00535579">
      <w:pPr>
        <w:shd w:val="clear" w:color="auto" w:fill="FFFFFF"/>
        <w:spacing w:after="0"/>
        <w:rPr>
          <w:rFonts w:ascii="Times New Roman" w:eastAsia="Times New Roman" w:hAnsi="Times New Roman" w:cs="Times New Roman"/>
          <w:b/>
          <w:i/>
          <w:iCs/>
          <w:sz w:val="24"/>
          <w:szCs w:val="24"/>
          <w:lang w:val="et-EE"/>
        </w:rPr>
      </w:pPr>
      <w:r w:rsidRPr="00FC03FC">
        <w:rPr>
          <w:rFonts w:ascii="Times New Roman" w:eastAsia="Times New Roman" w:hAnsi="Times New Roman" w:cs="Times New Roman"/>
          <w:b/>
          <w:i/>
          <w:iCs/>
          <w:sz w:val="24"/>
          <w:szCs w:val="24"/>
          <w:lang w:val="lv-LV"/>
        </w:rPr>
        <w:t xml:space="preserve">Paziņojums par </w:t>
      </w:r>
      <w:r w:rsidR="00B34F7F" w:rsidRPr="00FC03FC">
        <w:rPr>
          <w:rFonts w:ascii="Times New Roman" w:eastAsia="Times New Roman" w:hAnsi="Times New Roman" w:cs="Times New Roman"/>
          <w:b/>
          <w:i/>
          <w:iCs/>
          <w:sz w:val="24"/>
          <w:szCs w:val="24"/>
          <w:lang w:val="lv-LV"/>
        </w:rPr>
        <w:t>noteikto (piedāvāto) tarifu</w:t>
      </w:r>
    </w:p>
    <w:p w14:paraId="6F209B6D" w14:textId="77777777" w:rsidR="004B0E63" w:rsidRPr="00FC03FC" w:rsidRDefault="004B0E63" w:rsidP="004B0E63">
      <w:pPr>
        <w:shd w:val="clear" w:color="auto" w:fill="FFFFFF"/>
        <w:spacing w:after="0"/>
        <w:rPr>
          <w:rFonts w:ascii="Times New Roman" w:eastAsia="Times New Roman" w:hAnsi="Times New Roman" w:cs="Times New Roman"/>
          <w:sz w:val="24"/>
          <w:szCs w:val="24"/>
          <w:lang w:val="et-EE"/>
        </w:rPr>
      </w:pPr>
    </w:p>
    <w:p w14:paraId="387B2099" w14:textId="5D752F8F" w:rsidR="00952F57" w:rsidRPr="00FC03FC" w:rsidRDefault="00ED2016" w:rsidP="00516C2C">
      <w:pPr>
        <w:shd w:val="clear" w:color="auto" w:fill="FFFFFF" w:themeFill="background1"/>
        <w:spacing w:after="240"/>
        <w:ind w:firstLine="851"/>
        <w:jc w:val="both"/>
        <w:rPr>
          <w:rFonts w:ascii="Times New Roman" w:eastAsia="Times New Roman" w:hAnsi="Times New Roman" w:cs="Times New Roman"/>
          <w:sz w:val="24"/>
          <w:szCs w:val="24"/>
          <w:lang w:val="et-EE"/>
        </w:rPr>
      </w:pPr>
      <w:r w:rsidRPr="00FC03FC">
        <w:rPr>
          <w:rFonts w:ascii="Times New Roman" w:eastAsia="Times New Roman" w:hAnsi="Times New Roman" w:cs="Times New Roman"/>
          <w:sz w:val="24"/>
          <w:szCs w:val="24"/>
          <w:lang w:val="et-EE"/>
        </w:rPr>
        <w:t>SIA “Adven Latvia” nosūta informācijai un l</w:t>
      </w:r>
      <w:r w:rsidR="004B0E63" w:rsidRPr="00FC03FC">
        <w:rPr>
          <w:rFonts w:ascii="Times New Roman" w:eastAsia="Times New Roman" w:hAnsi="Times New Roman" w:cs="Times New Roman"/>
          <w:sz w:val="24"/>
          <w:szCs w:val="24"/>
          <w:lang w:val="et-EE"/>
        </w:rPr>
        <w:t xml:space="preserve">ūdz </w:t>
      </w:r>
      <w:r w:rsidR="00E91031" w:rsidRPr="00FC03FC">
        <w:rPr>
          <w:rFonts w:ascii="Times New Roman" w:eastAsia="Times New Roman" w:hAnsi="Times New Roman" w:cs="Times New Roman"/>
          <w:sz w:val="24"/>
          <w:szCs w:val="24"/>
          <w:lang w:val="et-EE"/>
        </w:rPr>
        <w:t xml:space="preserve">Cēsu novada pašvaldības mājaslapā </w:t>
      </w:r>
      <w:r w:rsidR="004B0E63" w:rsidRPr="00FC03FC">
        <w:rPr>
          <w:rFonts w:ascii="Times New Roman" w:eastAsia="Times New Roman" w:hAnsi="Times New Roman" w:cs="Times New Roman"/>
          <w:sz w:val="24"/>
          <w:szCs w:val="24"/>
          <w:lang w:val="et-EE"/>
        </w:rPr>
        <w:t>publicēt paziņojumu par noteikto (piedāvāto) gala tarifu iesniegšanu Sabiedrisko pakalpojumu regulēšanas komisijā</w:t>
      </w:r>
      <w:r w:rsidR="00AE5C03" w:rsidRPr="00FC03FC">
        <w:rPr>
          <w:rFonts w:ascii="Times New Roman" w:eastAsia="Times New Roman" w:hAnsi="Times New Roman" w:cs="Times New Roman"/>
          <w:sz w:val="24"/>
          <w:szCs w:val="24"/>
          <w:lang w:val="et-EE"/>
        </w:rPr>
        <w:t>.</w:t>
      </w:r>
      <w:r w:rsidR="00923777" w:rsidRPr="00FC03FC">
        <w:rPr>
          <w:rFonts w:ascii="Times New Roman" w:hAnsi="Times New Roman" w:cs="Times New Roman"/>
          <w:sz w:val="24"/>
          <w:szCs w:val="24"/>
        </w:rPr>
        <w:t xml:space="preserve"> </w:t>
      </w:r>
      <w:r w:rsidR="00923777" w:rsidRPr="00FC03FC">
        <w:rPr>
          <w:rFonts w:ascii="Times New Roman" w:eastAsia="Times New Roman" w:hAnsi="Times New Roman" w:cs="Times New Roman"/>
          <w:sz w:val="24"/>
          <w:szCs w:val="24"/>
          <w:lang w:val="et-EE"/>
        </w:rPr>
        <w:t>Plānots, ka noteiktais (piedāvātais) tarifs stājas spēkā no 202</w:t>
      </w:r>
      <w:r w:rsidR="00B7104A" w:rsidRPr="00FC03FC">
        <w:rPr>
          <w:rFonts w:ascii="Times New Roman" w:eastAsia="Times New Roman" w:hAnsi="Times New Roman" w:cs="Times New Roman"/>
          <w:sz w:val="24"/>
          <w:szCs w:val="24"/>
          <w:lang w:val="et-EE"/>
        </w:rPr>
        <w:t>6</w:t>
      </w:r>
      <w:r w:rsidR="00923777" w:rsidRPr="00FC03FC">
        <w:rPr>
          <w:rFonts w:ascii="Times New Roman" w:eastAsia="Times New Roman" w:hAnsi="Times New Roman" w:cs="Times New Roman"/>
          <w:sz w:val="24"/>
          <w:szCs w:val="24"/>
          <w:lang w:val="et-EE"/>
        </w:rPr>
        <w:t>.gada 1.</w:t>
      </w:r>
      <w:r w:rsidR="00FC4D27" w:rsidRPr="00FC03FC">
        <w:rPr>
          <w:rFonts w:ascii="Times New Roman" w:eastAsia="Times New Roman" w:hAnsi="Times New Roman" w:cs="Times New Roman"/>
          <w:sz w:val="24"/>
          <w:szCs w:val="24"/>
          <w:lang w:val="et-EE"/>
        </w:rPr>
        <w:t>decembra</w:t>
      </w:r>
      <w:r w:rsidR="00923777" w:rsidRPr="00FC03FC">
        <w:rPr>
          <w:rFonts w:ascii="Times New Roman" w:eastAsia="Times New Roman" w:hAnsi="Times New Roman" w:cs="Times New Roman"/>
          <w:sz w:val="24"/>
          <w:szCs w:val="24"/>
          <w:lang w:val="et-EE"/>
        </w:rPr>
        <w:t>.</w:t>
      </w:r>
    </w:p>
    <w:p w14:paraId="42F1928C" w14:textId="6C2E736E" w:rsidR="0050771E" w:rsidRPr="00FC03FC" w:rsidRDefault="0050771E" w:rsidP="74CC98AC">
      <w:pPr>
        <w:shd w:val="clear" w:color="auto" w:fill="FFFFFF" w:themeFill="background1"/>
        <w:spacing w:after="0"/>
        <w:ind w:firstLine="1304"/>
        <w:rPr>
          <w:rFonts w:ascii="Times New Roman" w:eastAsia="Times New Roman" w:hAnsi="Times New Roman" w:cs="Times New Roman"/>
          <w:sz w:val="24"/>
          <w:szCs w:val="24"/>
          <w:lang w:val="et-EE"/>
        </w:rPr>
      </w:pPr>
    </w:p>
    <w:p w14:paraId="55048886" w14:textId="77777777" w:rsidR="00FC03FC" w:rsidRPr="00FC03FC" w:rsidRDefault="00FC03FC" w:rsidP="00FC03FC">
      <w:pPr>
        <w:shd w:val="clear" w:color="auto" w:fill="FFFFFF"/>
        <w:ind w:right="567"/>
        <w:jc w:val="center"/>
        <w:rPr>
          <w:rFonts w:ascii="Times New Roman" w:hAnsi="Times New Roman" w:cs="Times New Roman"/>
          <w:b/>
          <w:sz w:val="24"/>
          <w:szCs w:val="24"/>
          <w:lang w:val="lv-LV"/>
        </w:rPr>
      </w:pPr>
      <w:bookmarkStart w:id="0" w:name="OLE_LINK3"/>
      <w:bookmarkEnd w:id="0"/>
      <w:r w:rsidRPr="00FC03FC">
        <w:rPr>
          <w:rFonts w:ascii="Times New Roman" w:hAnsi="Times New Roman" w:cs="Times New Roman"/>
          <w:b/>
          <w:bCs/>
          <w:sz w:val="24"/>
          <w:szCs w:val="24"/>
          <w:lang w:val="lv-LV"/>
        </w:rPr>
        <w:t xml:space="preserve">Paziņojums par </w:t>
      </w:r>
      <w:r w:rsidRPr="00FC03FC">
        <w:rPr>
          <w:rFonts w:ascii="Times New Roman" w:hAnsi="Times New Roman" w:cs="Times New Roman"/>
          <w:b/>
          <w:sz w:val="24"/>
          <w:szCs w:val="24"/>
          <w:lang w:val="lv-LV"/>
        </w:rPr>
        <w:t>noteikto (piedāvāto) tarifu</w:t>
      </w:r>
    </w:p>
    <w:tbl>
      <w:tblPr>
        <w:tblW w:w="8552" w:type="dxa"/>
        <w:tblBorders>
          <w:top w:val="outset" w:sz="6" w:space="0" w:color="414142"/>
          <w:left w:val="outset" w:sz="2" w:space="0" w:color="414142"/>
          <w:bottom w:val="outset" w:sz="6" w:space="0" w:color="414142"/>
          <w:right w:val="outset" w:sz="2" w:space="0" w:color="414142"/>
        </w:tblBorders>
        <w:tblLayout w:type="fixed"/>
        <w:tblCellMar>
          <w:top w:w="30" w:type="dxa"/>
          <w:left w:w="30" w:type="dxa"/>
          <w:bottom w:w="30" w:type="dxa"/>
          <w:right w:w="30" w:type="dxa"/>
        </w:tblCellMar>
        <w:tblLook w:val="04A0" w:firstRow="1" w:lastRow="0" w:firstColumn="1" w:lastColumn="0" w:noHBand="0" w:noVBand="1"/>
      </w:tblPr>
      <w:tblGrid>
        <w:gridCol w:w="2138"/>
        <w:gridCol w:w="2138"/>
        <w:gridCol w:w="2138"/>
        <w:gridCol w:w="2138"/>
      </w:tblGrid>
      <w:tr w:rsidR="00FC03FC" w:rsidRPr="00517449" w14:paraId="5A036B8B" w14:textId="77777777" w:rsidTr="00D877EC">
        <w:trPr>
          <w:trHeight w:val="3734"/>
        </w:trPr>
        <w:tc>
          <w:tcPr>
            <w:tcW w:w="8552" w:type="dxa"/>
            <w:gridSpan w:val="4"/>
            <w:tcBorders>
              <w:top w:val="single" w:sz="4" w:space="0" w:color="auto"/>
              <w:left w:val="single" w:sz="4" w:space="0" w:color="auto"/>
              <w:bottom w:val="single" w:sz="4" w:space="0" w:color="auto"/>
              <w:right w:val="single" w:sz="4" w:space="0" w:color="auto"/>
            </w:tcBorders>
            <w:vAlign w:val="center"/>
            <w:hideMark/>
          </w:tcPr>
          <w:p w14:paraId="29F655B2" w14:textId="4DF53F04" w:rsidR="00FC03FC" w:rsidRPr="00517449" w:rsidRDefault="00B92094" w:rsidP="00D877EC">
            <w:pPr>
              <w:jc w:val="both"/>
              <w:rPr>
                <w:rFonts w:ascii="Times New Roman" w:hAnsi="Times New Roman" w:cs="Times New Roman"/>
                <w:sz w:val="20"/>
                <w:szCs w:val="20"/>
                <w:lang w:val="lv-LV"/>
              </w:rPr>
            </w:pPr>
            <w:r w:rsidRPr="00B92094">
              <w:rPr>
                <w:rFonts w:ascii="Times New Roman" w:hAnsi="Times New Roman" w:cs="Times New Roman"/>
                <w:sz w:val="20"/>
                <w:szCs w:val="20"/>
                <w:lang w:val="lv-LV"/>
              </w:rPr>
              <w:t>SIA “Adven Latvia” reģ. Nr. 40203143132, juridiskā adrese Rūpniecības iela 13A, Cēsis, LV4101, Sabiedrisko pakalpojumu regulēšanas komisijai iesniedz sabiedrisko pakalpojumu sniedzēja noteikto (piedāvāto) siltumapgādes pakalpojuma tarifu, kas ir aprēķināts saskaņā ar Sabiedrisko pakalpojumu regulēšanas komisijas padomes 2026.gada 29.jūnija lēmumu Nr.1/14 “Siltumenerģijas apgādes pakalpojumu tarifu aprēķināšanas metodika”, un pamatojumu jaunajam siltumapgādes tarifam</w:t>
            </w:r>
            <w:r w:rsidR="00FC03FC" w:rsidRPr="00517449">
              <w:rPr>
                <w:rFonts w:ascii="Times New Roman" w:hAnsi="Times New Roman" w:cs="Times New Roman"/>
                <w:sz w:val="20"/>
                <w:szCs w:val="20"/>
                <w:lang w:val="lv-LV"/>
              </w:rPr>
              <w:t>.</w:t>
            </w:r>
          </w:p>
          <w:tbl>
            <w:tblPr>
              <w:tblW w:w="8463" w:type="dxa"/>
              <w:tblLayout w:type="fixed"/>
              <w:tblLook w:val="04A0" w:firstRow="1" w:lastRow="0" w:firstColumn="1" w:lastColumn="0" w:noHBand="0" w:noVBand="1"/>
            </w:tblPr>
            <w:tblGrid>
              <w:gridCol w:w="2992"/>
              <w:gridCol w:w="2074"/>
              <w:gridCol w:w="2127"/>
              <w:gridCol w:w="1270"/>
            </w:tblGrid>
            <w:tr w:rsidR="00FC03FC" w:rsidRPr="00517449" w14:paraId="14F4DA2B" w14:textId="77777777" w:rsidTr="00D877EC">
              <w:trPr>
                <w:trHeight w:val="521"/>
              </w:trPr>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A425F69" w14:textId="77777777" w:rsidR="00FC03FC" w:rsidRPr="00517449" w:rsidRDefault="00FC03FC" w:rsidP="00D877EC">
                  <w:pPr>
                    <w:spacing w:after="0"/>
                    <w:rPr>
                      <w:rFonts w:ascii="Times New Roman" w:eastAsia="Times New Roman" w:hAnsi="Times New Roman" w:cs="Times New Roman"/>
                      <w:sz w:val="20"/>
                      <w:szCs w:val="20"/>
                      <w:lang w:val="lv-LV" w:eastAsia="lv-LV"/>
                    </w:rPr>
                  </w:pPr>
                  <w:r w:rsidRPr="00517449">
                    <w:rPr>
                      <w:rFonts w:ascii="Times New Roman" w:eastAsia="Times New Roman" w:hAnsi="Times New Roman" w:cs="Times New Roman"/>
                      <w:sz w:val="20"/>
                      <w:szCs w:val="20"/>
                      <w:lang w:val="lv-LV" w:eastAsia="lv-LV"/>
                    </w:rPr>
                    <w:t>Sabiedrisko pakalpojumu veids</w:t>
                  </w:r>
                </w:p>
              </w:tc>
              <w:tc>
                <w:tcPr>
                  <w:tcW w:w="2074" w:type="dxa"/>
                  <w:tcBorders>
                    <w:top w:val="single" w:sz="4" w:space="0" w:color="auto"/>
                    <w:left w:val="nil"/>
                    <w:bottom w:val="single" w:sz="4" w:space="0" w:color="auto"/>
                    <w:right w:val="single" w:sz="4" w:space="0" w:color="auto"/>
                  </w:tcBorders>
                  <w:shd w:val="clear" w:color="auto" w:fill="FFFFFF" w:themeFill="background1"/>
                  <w:vAlign w:val="bottom"/>
                  <w:hideMark/>
                </w:tcPr>
                <w:p w14:paraId="0F531F81"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8A5532">
                    <w:rPr>
                      <w:rFonts w:ascii="Times New Roman" w:eastAsia="Times New Roman" w:hAnsi="Times New Roman" w:cs="Times New Roman"/>
                      <w:sz w:val="20"/>
                      <w:szCs w:val="20"/>
                      <w:lang w:val="lv-LV" w:eastAsia="lv-LV"/>
                    </w:rPr>
                    <w:t>Spēkā esošais tarifs (bez PVN) EUR/MWh</w:t>
                  </w:r>
                </w:p>
              </w:tc>
              <w:tc>
                <w:tcPr>
                  <w:tcW w:w="2127" w:type="dxa"/>
                  <w:tcBorders>
                    <w:top w:val="single" w:sz="4" w:space="0" w:color="auto"/>
                    <w:left w:val="nil"/>
                    <w:bottom w:val="single" w:sz="4" w:space="0" w:color="auto"/>
                    <w:right w:val="single" w:sz="4" w:space="0" w:color="auto"/>
                  </w:tcBorders>
                  <w:shd w:val="clear" w:color="auto" w:fill="FFFFFF" w:themeFill="background1"/>
                  <w:vAlign w:val="bottom"/>
                  <w:hideMark/>
                </w:tcPr>
                <w:p w14:paraId="02EC61F9"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517449">
                    <w:rPr>
                      <w:rFonts w:ascii="Times New Roman" w:eastAsia="Times New Roman" w:hAnsi="Times New Roman" w:cs="Times New Roman"/>
                      <w:sz w:val="20"/>
                      <w:szCs w:val="20"/>
                      <w:lang w:val="lv-LV" w:eastAsia="lv-LV"/>
                    </w:rPr>
                    <w:t xml:space="preserve">Noteiktais (piedāvātais) tarifs (bez PVN) </w:t>
                  </w:r>
                </w:p>
              </w:tc>
              <w:tc>
                <w:tcPr>
                  <w:tcW w:w="1270" w:type="dxa"/>
                  <w:tcBorders>
                    <w:top w:val="single" w:sz="4" w:space="0" w:color="auto"/>
                    <w:left w:val="nil"/>
                    <w:bottom w:val="single" w:sz="4" w:space="0" w:color="auto"/>
                    <w:right w:val="single" w:sz="4" w:space="0" w:color="auto"/>
                  </w:tcBorders>
                  <w:shd w:val="clear" w:color="auto" w:fill="FFFFFF" w:themeFill="background1"/>
                  <w:vAlign w:val="bottom"/>
                  <w:hideMark/>
                </w:tcPr>
                <w:p w14:paraId="41773339"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517449">
                    <w:rPr>
                      <w:rFonts w:ascii="Times New Roman" w:eastAsia="Times New Roman" w:hAnsi="Times New Roman" w:cs="Times New Roman"/>
                      <w:sz w:val="20"/>
                      <w:szCs w:val="20"/>
                      <w:lang w:val="lv-LV" w:eastAsia="lv-LV"/>
                    </w:rPr>
                    <w:t>Izmaiņas (%)</w:t>
                  </w:r>
                </w:p>
              </w:tc>
            </w:tr>
            <w:tr w:rsidR="00FC03FC" w:rsidRPr="00A74F86" w14:paraId="1C72799B" w14:textId="77777777" w:rsidTr="00D877EC">
              <w:trPr>
                <w:trHeight w:val="260"/>
              </w:trPr>
              <w:tc>
                <w:tcPr>
                  <w:tcW w:w="2992"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062608B" w14:textId="77777777" w:rsidR="00FC03FC" w:rsidRPr="00517449" w:rsidRDefault="00FC03FC" w:rsidP="00D877EC">
                  <w:pPr>
                    <w:spacing w:after="0"/>
                    <w:rPr>
                      <w:rFonts w:ascii="Times New Roman" w:eastAsia="Times New Roman" w:hAnsi="Times New Roman" w:cs="Times New Roman"/>
                      <w:sz w:val="20"/>
                      <w:szCs w:val="20"/>
                      <w:lang w:val="lv-LV" w:eastAsia="lv-LV"/>
                    </w:rPr>
                  </w:pPr>
                  <w:r w:rsidRPr="00517449">
                    <w:rPr>
                      <w:rFonts w:ascii="Times New Roman" w:eastAsia="Times New Roman" w:hAnsi="Times New Roman" w:cs="Times New Roman"/>
                      <w:sz w:val="20"/>
                      <w:szCs w:val="20"/>
                      <w:lang w:val="lv-LV" w:eastAsia="lv-LV"/>
                    </w:rPr>
                    <w:t>Siltumenerģijas ražošana</w:t>
                  </w:r>
                </w:p>
              </w:tc>
              <w:tc>
                <w:tcPr>
                  <w:tcW w:w="2074" w:type="dxa"/>
                  <w:tcBorders>
                    <w:top w:val="single" w:sz="4" w:space="0" w:color="auto"/>
                    <w:left w:val="single" w:sz="4" w:space="0" w:color="auto"/>
                    <w:bottom w:val="single" w:sz="4" w:space="0" w:color="auto"/>
                    <w:right w:val="single" w:sz="4" w:space="0" w:color="auto"/>
                  </w:tcBorders>
                  <w:shd w:val="clear" w:color="000000" w:fill="FFFFFF"/>
                  <w:noWrap/>
                  <w:hideMark/>
                </w:tcPr>
                <w:p w14:paraId="291E5B76"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71,45</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hideMark/>
                </w:tcPr>
                <w:p w14:paraId="0CA782BB"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73,68</w:t>
                  </w:r>
                </w:p>
              </w:tc>
              <w:tc>
                <w:tcPr>
                  <w:tcW w:w="1270" w:type="dxa"/>
                  <w:tcBorders>
                    <w:top w:val="single" w:sz="4" w:space="0" w:color="auto"/>
                    <w:left w:val="single" w:sz="4" w:space="0" w:color="auto"/>
                    <w:bottom w:val="single" w:sz="4" w:space="0" w:color="auto"/>
                    <w:right w:val="single" w:sz="4" w:space="0" w:color="auto"/>
                  </w:tcBorders>
                  <w:shd w:val="clear" w:color="000000" w:fill="FFFFFF"/>
                  <w:noWrap/>
                  <w:hideMark/>
                </w:tcPr>
                <w:p w14:paraId="114EF0A4"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3,1%</w:t>
                  </w:r>
                </w:p>
              </w:tc>
            </w:tr>
            <w:tr w:rsidR="00FC03FC" w:rsidRPr="00A74F86" w14:paraId="4824A18C" w14:textId="77777777" w:rsidTr="00D877EC">
              <w:trPr>
                <w:trHeight w:val="260"/>
              </w:trPr>
              <w:tc>
                <w:tcPr>
                  <w:tcW w:w="2992"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EAFE15C" w14:textId="77777777" w:rsidR="00FC03FC" w:rsidRPr="00517449" w:rsidRDefault="00FC03FC" w:rsidP="00D877EC">
                  <w:pPr>
                    <w:spacing w:after="0"/>
                    <w:rPr>
                      <w:rFonts w:ascii="Times New Roman" w:eastAsia="Times New Roman" w:hAnsi="Times New Roman" w:cs="Times New Roman"/>
                      <w:sz w:val="20"/>
                      <w:szCs w:val="20"/>
                      <w:lang w:val="lv-LV" w:eastAsia="lv-LV"/>
                    </w:rPr>
                  </w:pPr>
                  <w:r w:rsidRPr="00517449">
                    <w:rPr>
                      <w:rFonts w:ascii="Times New Roman" w:eastAsia="Times New Roman" w:hAnsi="Times New Roman" w:cs="Times New Roman"/>
                      <w:sz w:val="20"/>
                      <w:szCs w:val="20"/>
                      <w:lang w:val="lv-LV" w:eastAsia="lv-LV"/>
                    </w:rPr>
                    <w:t>Siltumenerģijas pārvade un sadale</w:t>
                  </w:r>
                </w:p>
              </w:tc>
              <w:tc>
                <w:tcPr>
                  <w:tcW w:w="2074" w:type="dxa"/>
                  <w:tcBorders>
                    <w:top w:val="nil"/>
                    <w:left w:val="single" w:sz="4" w:space="0" w:color="auto"/>
                    <w:bottom w:val="single" w:sz="4" w:space="0" w:color="auto"/>
                    <w:right w:val="single" w:sz="4" w:space="0" w:color="auto"/>
                  </w:tcBorders>
                  <w:shd w:val="clear" w:color="000000" w:fill="FFFFFF"/>
                  <w:noWrap/>
                  <w:hideMark/>
                </w:tcPr>
                <w:p w14:paraId="6C656D25"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28,28</w:t>
                  </w:r>
                </w:p>
              </w:tc>
              <w:tc>
                <w:tcPr>
                  <w:tcW w:w="2127" w:type="dxa"/>
                  <w:tcBorders>
                    <w:top w:val="nil"/>
                    <w:left w:val="single" w:sz="4" w:space="0" w:color="auto"/>
                    <w:bottom w:val="single" w:sz="4" w:space="0" w:color="auto"/>
                    <w:right w:val="single" w:sz="4" w:space="0" w:color="auto"/>
                  </w:tcBorders>
                  <w:shd w:val="clear" w:color="000000" w:fill="FFFFFF"/>
                  <w:noWrap/>
                  <w:hideMark/>
                </w:tcPr>
                <w:p w14:paraId="0A1925D9"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28,66</w:t>
                  </w:r>
                </w:p>
              </w:tc>
              <w:tc>
                <w:tcPr>
                  <w:tcW w:w="1270" w:type="dxa"/>
                  <w:tcBorders>
                    <w:top w:val="nil"/>
                    <w:left w:val="single" w:sz="4" w:space="0" w:color="auto"/>
                    <w:bottom w:val="single" w:sz="4" w:space="0" w:color="auto"/>
                    <w:right w:val="single" w:sz="4" w:space="0" w:color="auto"/>
                  </w:tcBorders>
                  <w:shd w:val="clear" w:color="000000" w:fill="FFFFFF"/>
                  <w:noWrap/>
                  <w:hideMark/>
                </w:tcPr>
                <w:p w14:paraId="01CD9DA0"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1,3%</w:t>
                  </w:r>
                </w:p>
              </w:tc>
            </w:tr>
            <w:tr w:rsidR="00FC03FC" w:rsidRPr="00A74F86" w14:paraId="5062D71D" w14:textId="77777777" w:rsidTr="00D877EC">
              <w:trPr>
                <w:trHeight w:val="260"/>
              </w:trPr>
              <w:tc>
                <w:tcPr>
                  <w:tcW w:w="2992"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05647F6" w14:textId="77777777" w:rsidR="00FC03FC" w:rsidRPr="00517449" w:rsidRDefault="00FC03FC" w:rsidP="00D877EC">
                  <w:pPr>
                    <w:spacing w:after="0"/>
                    <w:rPr>
                      <w:rFonts w:ascii="Times New Roman" w:eastAsia="Times New Roman" w:hAnsi="Times New Roman" w:cs="Times New Roman"/>
                      <w:sz w:val="20"/>
                      <w:szCs w:val="20"/>
                      <w:lang w:val="lv-LV" w:eastAsia="lv-LV"/>
                    </w:rPr>
                  </w:pPr>
                  <w:r w:rsidRPr="00517449">
                    <w:rPr>
                      <w:rFonts w:ascii="Times New Roman" w:eastAsia="Times New Roman" w:hAnsi="Times New Roman" w:cs="Times New Roman"/>
                      <w:sz w:val="20"/>
                      <w:szCs w:val="20"/>
                      <w:lang w:val="lv-LV" w:eastAsia="lv-LV"/>
                    </w:rPr>
                    <w:t>Siltumenerģijas tirdzniecība</w:t>
                  </w:r>
                </w:p>
              </w:tc>
              <w:tc>
                <w:tcPr>
                  <w:tcW w:w="2074" w:type="dxa"/>
                  <w:tcBorders>
                    <w:top w:val="nil"/>
                    <w:left w:val="single" w:sz="4" w:space="0" w:color="auto"/>
                    <w:bottom w:val="single" w:sz="4" w:space="0" w:color="auto"/>
                    <w:right w:val="single" w:sz="4" w:space="0" w:color="auto"/>
                  </w:tcBorders>
                  <w:shd w:val="clear" w:color="000000" w:fill="FFFFFF"/>
                  <w:noWrap/>
                  <w:hideMark/>
                </w:tcPr>
                <w:p w14:paraId="49137984"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0,43</w:t>
                  </w:r>
                </w:p>
              </w:tc>
              <w:tc>
                <w:tcPr>
                  <w:tcW w:w="2127" w:type="dxa"/>
                  <w:tcBorders>
                    <w:top w:val="nil"/>
                    <w:left w:val="single" w:sz="4" w:space="0" w:color="auto"/>
                    <w:bottom w:val="single" w:sz="4" w:space="0" w:color="auto"/>
                    <w:right w:val="single" w:sz="4" w:space="0" w:color="auto"/>
                  </w:tcBorders>
                  <w:shd w:val="clear" w:color="000000" w:fill="FFFFFF"/>
                  <w:noWrap/>
                  <w:hideMark/>
                </w:tcPr>
                <w:p w14:paraId="0B298BEE"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0,43</w:t>
                  </w:r>
                </w:p>
              </w:tc>
              <w:tc>
                <w:tcPr>
                  <w:tcW w:w="1270" w:type="dxa"/>
                  <w:tcBorders>
                    <w:top w:val="nil"/>
                    <w:left w:val="single" w:sz="4" w:space="0" w:color="auto"/>
                    <w:bottom w:val="single" w:sz="4" w:space="0" w:color="auto"/>
                    <w:right w:val="single" w:sz="4" w:space="0" w:color="auto"/>
                  </w:tcBorders>
                  <w:shd w:val="clear" w:color="000000" w:fill="FFFFFF"/>
                  <w:noWrap/>
                  <w:hideMark/>
                </w:tcPr>
                <w:p w14:paraId="53E9EE2B"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0,0%</w:t>
                  </w:r>
                </w:p>
              </w:tc>
            </w:tr>
            <w:tr w:rsidR="00FC03FC" w:rsidRPr="00A74F86" w14:paraId="5B10F2DC" w14:textId="77777777" w:rsidTr="00D877EC">
              <w:trPr>
                <w:trHeight w:val="260"/>
              </w:trPr>
              <w:tc>
                <w:tcPr>
                  <w:tcW w:w="2992"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AE35829" w14:textId="77777777" w:rsidR="00FC03FC" w:rsidRPr="00517449" w:rsidRDefault="00FC03FC" w:rsidP="00D877EC">
                  <w:pPr>
                    <w:spacing w:after="0"/>
                    <w:rPr>
                      <w:rFonts w:ascii="Times New Roman" w:eastAsia="Times New Roman" w:hAnsi="Times New Roman" w:cs="Times New Roman"/>
                      <w:sz w:val="20"/>
                      <w:szCs w:val="20"/>
                      <w:lang w:val="lv-LV" w:eastAsia="lv-LV"/>
                    </w:rPr>
                  </w:pPr>
                  <w:r w:rsidRPr="00517449">
                    <w:rPr>
                      <w:rFonts w:ascii="Times New Roman" w:eastAsia="Times New Roman" w:hAnsi="Times New Roman" w:cs="Times New Roman"/>
                      <w:sz w:val="20"/>
                      <w:szCs w:val="20"/>
                      <w:lang w:val="lv-LV" w:eastAsia="lv-LV"/>
                    </w:rPr>
                    <w:t>Siltumenerģijas gala tarifs</w:t>
                  </w:r>
                </w:p>
              </w:tc>
              <w:tc>
                <w:tcPr>
                  <w:tcW w:w="2074" w:type="dxa"/>
                  <w:tcBorders>
                    <w:top w:val="nil"/>
                    <w:left w:val="single" w:sz="4" w:space="0" w:color="auto"/>
                    <w:bottom w:val="single" w:sz="4" w:space="0" w:color="auto"/>
                    <w:right w:val="single" w:sz="4" w:space="0" w:color="auto"/>
                  </w:tcBorders>
                  <w:shd w:val="clear" w:color="000000" w:fill="FFFFFF"/>
                  <w:noWrap/>
                  <w:hideMark/>
                </w:tcPr>
                <w:p w14:paraId="7EBA1AEC"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100,16</w:t>
                  </w:r>
                </w:p>
              </w:tc>
              <w:tc>
                <w:tcPr>
                  <w:tcW w:w="2127" w:type="dxa"/>
                  <w:tcBorders>
                    <w:top w:val="nil"/>
                    <w:left w:val="single" w:sz="4" w:space="0" w:color="auto"/>
                    <w:bottom w:val="single" w:sz="4" w:space="0" w:color="auto"/>
                    <w:right w:val="single" w:sz="4" w:space="0" w:color="auto"/>
                  </w:tcBorders>
                  <w:shd w:val="clear" w:color="000000" w:fill="FFFFFF"/>
                  <w:noWrap/>
                  <w:hideMark/>
                </w:tcPr>
                <w:p w14:paraId="44A7BDA7"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102,77</w:t>
                  </w:r>
                </w:p>
              </w:tc>
              <w:tc>
                <w:tcPr>
                  <w:tcW w:w="1270" w:type="dxa"/>
                  <w:tcBorders>
                    <w:top w:val="nil"/>
                    <w:left w:val="single" w:sz="4" w:space="0" w:color="auto"/>
                    <w:bottom w:val="single" w:sz="4" w:space="0" w:color="auto"/>
                    <w:right w:val="single" w:sz="4" w:space="0" w:color="auto"/>
                  </w:tcBorders>
                  <w:shd w:val="clear" w:color="000000" w:fill="FFFFFF"/>
                  <w:noWrap/>
                  <w:hideMark/>
                </w:tcPr>
                <w:p w14:paraId="72239B7D" w14:textId="77777777" w:rsidR="00FC03FC" w:rsidRPr="00517449" w:rsidRDefault="00FC03FC" w:rsidP="00D877EC">
                  <w:pPr>
                    <w:spacing w:after="0"/>
                    <w:jc w:val="center"/>
                    <w:rPr>
                      <w:rFonts w:ascii="Times New Roman" w:eastAsia="Times New Roman" w:hAnsi="Times New Roman" w:cs="Times New Roman"/>
                      <w:sz w:val="20"/>
                      <w:szCs w:val="20"/>
                      <w:lang w:val="lv-LV" w:eastAsia="lv-LV"/>
                    </w:rPr>
                  </w:pPr>
                  <w:r w:rsidRPr="006A22E1">
                    <w:rPr>
                      <w:rFonts w:ascii="Times New Roman" w:eastAsia="Times New Roman" w:hAnsi="Times New Roman" w:cs="Times New Roman"/>
                      <w:sz w:val="20"/>
                      <w:szCs w:val="20"/>
                      <w:lang w:val="lv-LV" w:eastAsia="lv-LV"/>
                    </w:rPr>
                    <w:t>2,6%</w:t>
                  </w:r>
                </w:p>
              </w:tc>
            </w:tr>
          </w:tbl>
          <w:p w14:paraId="3441C3DB" w14:textId="77777777" w:rsidR="00FC03FC" w:rsidRPr="00517449" w:rsidRDefault="00FC03FC" w:rsidP="00D877EC">
            <w:pPr>
              <w:jc w:val="both"/>
              <w:rPr>
                <w:rFonts w:ascii="Times New Roman" w:hAnsi="Times New Roman" w:cs="Times New Roman"/>
                <w:sz w:val="20"/>
                <w:szCs w:val="20"/>
                <w:lang w:val="lv-LV"/>
              </w:rPr>
            </w:pPr>
          </w:p>
        </w:tc>
      </w:tr>
      <w:tr w:rsidR="00FC03FC" w:rsidRPr="00517449" w14:paraId="0BDCEC9C" w14:textId="77777777" w:rsidTr="00D877EC">
        <w:tc>
          <w:tcPr>
            <w:tcW w:w="2138" w:type="dxa"/>
            <w:tcBorders>
              <w:top w:val="single" w:sz="4" w:space="0" w:color="auto"/>
              <w:left w:val="nil"/>
              <w:bottom w:val="single" w:sz="4" w:space="0" w:color="auto"/>
              <w:right w:val="nil"/>
            </w:tcBorders>
            <w:hideMark/>
          </w:tcPr>
          <w:p w14:paraId="50419C2C" w14:textId="77777777" w:rsidR="00FC03FC" w:rsidRPr="00517449" w:rsidRDefault="00FC03FC" w:rsidP="00D877EC">
            <w:pPr>
              <w:rPr>
                <w:rFonts w:ascii="Times New Roman" w:hAnsi="Times New Roman" w:cs="Times New Roman"/>
                <w:sz w:val="20"/>
                <w:szCs w:val="20"/>
                <w:lang w:val="lv-LV"/>
              </w:rPr>
            </w:pPr>
          </w:p>
        </w:tc>
        <w:tc>
          <w:tcPr>
            <w:tcW w:w="2138" w:type="dxa"/>
            <w:tcBorders>
              <w:top w:val="single" w:sz="4" w:space="0" w:color="auto"/>
              <w:left w:val="nil"/>
              <w:bottom w:val="single" w:sz="4" w:space="0" w:color="auto"/>
              <w:right w:val="nil"/>
            </w:tcBorders>
            <w:hideMark/>
          </w:tcPr>
          <w:p w14:paraId="00111450" w14:textId="77777777" w:rsidR="00FC03FC" w:rsidRPr="00517449" w:rsidRDefault="00FC03FC" w:rsidP="00D877EC">
            <w:pPr>
              <w:rPr>
                <w:rFonts w:ascii="Times New Roman" w:hAnsi="Times New Roman" w:cs="Times New Roman"/>
                <w:sz w:val="20"/>
                <w:szCs w:val="20"/>
                <w:lang w:val="lv-LV"/>
              </w:rPr>
            </w:pPr>
          </w:p>
        </w:tc>
        <w:tc>
          <w:tcPr>
            <w:tcW w:w="2138" w:type="dxa"/>
            <w:tcBorders>
              <w:top w:val="single" w:sz="4" w:space="0" w:color="auto"/>
              <w:left w:val="nil"/>
              <w:bottom w:val="single" w:sz="4" w:space="0" w:color="auto"/>
              <w:right w:val="nil"/>
            </w:tcBorders>
            <w:hideMark/>
          </w:tcPr>
          <w:p w14:paraId="2A44E9C0" w14:textId="77777777" w:rsidR="00FC03FC" w:rsidRPr="00517449" w:rsidRDefault="00FC03FC" w:rsidP="00D877EC">
            <w:pPr>
              <w:rPr>
                <w:rFonts w:ascii="Times New Roman" w:hAnsi="Times New Roman" w:cs="Times New Roman"/>
                <w:sz w:val="20"/>
                <w:szCs w:val="20"/>
                <w:lang w:val="lv-LV"/>
              </w:rPr>
            </w:pPr>
          </w:p>
        </w:tc>
        <w:tc>
          <w:tcPr>
            <w:tcW w:w="2138" w:type="dxa"/>
            <w:tcBorders>
              <w:top w:val="single" w:sz="4" w:space="0" w:color="auto"/>
              <w:left w:val="nil"/>
              <w:bottom w:val="single" w:sz="4" w:space="0" w:color="auto"/>
              <w:right w:val="nil"/>
            </w:tcBorders>
            <w:hideMark/>
          </w:tcPr>
          <w:p w14:paraId="30C8366E" w14:textId="77777777" w:rsidR="00FC03FC" w:rsidRPr="00517449" w:rsidRDefault="00FC03FC" w:rsidP="00D877EC">
            <w:pPr>
              <w:rPr>
                <w:rFonts w:ascii="Times New Roman" w:hAnsi="Times New Roman" w:cs="Times New Roman"/>
                <w:sz w:val="20"/>
                <w:szCs w:val="20"/>
                <w:lang w:val="lv-LV"/>
              </w:rPr>
            </w:pPr>
          </w:p>
        </w:tc>
      </w:tr>
      <w:tr w:rsidR="00FC03FC" w:rsidRPr="00517449" w14:paraId="2C392D08" w14:textId="77777777" w:rsidTr="00D877EC">
        <w:trPr>
          <w:trHeight w:val="4681"/>
        </w:trPr>
        <w:tc>
          <w:tcPr>
            <w:tcW w:w="8552" w:type="dxa"/>
            <w:gridSpan w:val="4"/>
            <w:tcBorders>
              <w:top w:val="single" w:sz="4" w:space="0" w:color="auto"/>
              <w:left w:val="single" w:sz="4" w:space="0" w:color="auto"/>
              <w:bottom w:val="single" w:sz="4" w:space="0" w:color="auto"/>
              <w:right w:val="single" w:sz="4" w:space="0" w:color="auto"/>
            </w:tcBorders>
            <w:hideMark/>
          </w:tcPr>
          <w:p w14:paraId="356DDD90" w14:textId="77777777" w:rsidR="00FC03FC" w:rsidRPr="00517449" w:rsidRDefault="00FC03FC" w:rsidP="00D877EC">
            <w:pPr>
              <w:jc w:val="both"/>
              <w:rPr>
                <w:rFonts w:ascii="Times New Roman" w:hAnsi="Times New Roman" w:cs="Times New Roman"/>
                <w:sz w:val="20"/>
                <w:szCs w:val="20"/>
                <w:lang w:val="lv-LV"/>
              </w:rPr>
            </w:pPr>
            <w:r w:rsidRPr="00517449">
              <w:rPr>
                <w:rFonts w:ascii="Times New Roman" w:hAnsi="Times New Roman" w:cs="Times New Roman"/>
                <w:sz w:val="20"/>
                <w:szCs w:val="20"/>
                <w:bdr w:val="none" w:sz="0" w:space="0" w:color="auto" w:frame="1"/>
                <w:lang w:val="lv-LV"/>
              </w:rPr>
              <w:lastRenderedPageBreak/>
              <w:t>Noteiktais (piedāvātais) tarifs stājas spēkā no 202</w:t>
            </w:r>
            <w:r>
              <w:rPr>
                <w:rFonts w:ascii="Times New Roman" w:hAnsi="Times New Roman" w:cs="Times New Roman"/>
                <w:sz w:val="20"/>
                <w:szCs w:val="20"/>
                <w:bdr w:val="none" w:sz="0" w:space="0" w:color="auto" w:frame="1"/>
                <w:lang w:val="lv-LV"/>
              </w:rPr>
              <w:t>6</w:t>
            </w:r>
            <w:r w:rsidRPr="00517449">
              <w:rPr>
                <w:rFonts w:ascii="Times New Roman" w:hAnsi="Times New Roman" w:cs="Times New Roman"/>
                <w:sz w:val="20"/>
                <w:szCs w:val="20"/>
                <w:bdr w:val="none" w:sz="0" w:space="0" w:color="auto" w:frame="1"/>
                <w:lang w:val="lv-LV"/>
              </w:rPr>
              <w:t xml:space="preserve">.gada </w:t>
            </w:r>
            <w:r>
              <w:rPr>
                <w:rFonts w:ascii="Times New Roman" w:hAnsi="Times New Roman" w:cs="Times New Roman"/>
                <w:sz w:val="20"/>
                <w:szCs w:val="20"/>
                <w:bdr w:val="none" w:sz="0" w:space="0" w:color="auto" w:frame="1"/>
                <w:lang w:val="lv-LV"/>
              </w:rPr>
              <w:t>1.decembra</w:t>
            </w:r>
            <w:r w:rsidRPr="00517449">
              <w:rPr>
                <w:rFonts w:ascii="Times New Roman" w:hAnsi="Times New Roman" w:cs="Times New Roman"/>
                <w:sz w:val="20"/>
                <w:szCs w:val="20"/>
                <w:lang w:val="lv-LV"/>
              </w:rPr>
              <w:t>. Noteiktais tarifs stāsies spēkā, ja Sabiedrisko pakalpojumu regulēšanas komisija nebūs pieņēmusi un publicējusi oficiālajā izdevumā “Latvijas Vēstnesis” lēmumu par noteiktā tarifa spēkā stāšanās atsaukšanu.</w:t>
            </w:r>
          </w:p>
          <w:p w14:paraId="52D99C54" w14:textId="77777777" w:rsidR="00FC03FC" w:rsidRPr="00517449" w:rsidRDefault="00FC03FC" w:rsidP="00D877EC">
            <w:pPr>
              <w:jc w:val="both"/>
              <w:rPr>
                <w:rFonts w:ascii="Times New Roman" w:hAnsi="Times New Roman" w:cs="Times New Roman"/>
                <w:sz w:val="20"/>
                <w:szCs w:val="20"/>
                <w:lang w:val="lv-LV"/>
              </w:rPr>
            </w:pPr>
            <w:r w:rsidRPr="00517449">
              <w:rPr>
                <w:rFonts w:ascii="Times New Roman" w:hAnsi="Times New Roman" w:cs="Times New Roman"/>
                <w:sz w:val="20"/>
                <w:szCs w:val="20"/>
                <w:bdr w:val="none" w:sz="0" w:space="0" w:color="auto" w:frame="1"/>
                <w:lang w:val="lv-LV"/>
              </w:rPr>
              <w:t>Noteiktā tarifa izmaiņas pret spēkā esošo tarifu ir saistītas ar kurināmā cen</w:t>
            </w:r>
            <w:r>
              <w:rPr>
                <w:rFonts w:ascii="Times New Roman" w:hAnsi="Times New Roman" w:cs="Times New Roman"/>
                <w:sz w:val="20"/>
                <w:szCs w:val="20"/>
                <w:bdr w:val="none" w:sz="0" w:space="0" w:color="auto" w:frame="1"/>
                <w:lang w:val="lv-LV"/>
              </w:rPr>
              <w:t>u</w:t>
            </w:r>
            <w:r w:rsidRPr="00517449">
              <w:rPr>
                <w:rFonts w:ascii="Times New Roman" w:hAnsi="Times New Roman" w:cs="Times New Roman"/>
                <w:sz w:val="20"/>
                <w:szCs w:val="20"/>
                <w:bdr w:val="none" w:sz="0" w:space="0" w:color="auto" w:frame="1"/>
                <w:lang w:val="lv-LV"/>
              </w:rPr>
              <w:t xml:space="preserve"> izmaiņām.</w:t>
            </w:r>
          </w:p>
          <w:p w14:paraId="014F1325" w14:textId="77777777" w:rsidR="00FC03FC" w:rsidRPr="00517449" w:rsidRDefault="00FC03FC" w:rsidP="00D877EC">
            <w:pPr>
              <w:spacing w:after="0"/>
              <w:contextualSpacing/>
              <w:jc w:val="both"/>
              <w:rPr>
                <w:rFonts w:ascii="Times New Roman" w:hAnsi="Times New Roman" w:cs="Times New Roman"/>
                <w:sz w:val="20"/>
                <w:szCs w:val="20"/>
                <w:lang w:val="lv-LV"/>
              </w:rPr>
            </w:pPr>
            <w:r w:rsidRPr="00517449">
              <w:rPr>
                <w:rFonts w:ascii="Times New Roman" w:hAnsi="Times New Roman" w:cs="Times New Roman"/>
                <w:sz w:val="20"/>
                <w:szCs w:val="20"/>
                <w:lang w:val="lv-LV"/>
              </w:rPr>
              <w:t xml:space="preserve">No noteiktā tarifa spēkā stāšanās datuma nepiemēro Sabiedrisko pakalpojumu regulēšanas komisijas </w:t>
            </w:r>
            <w:r>
              <w:rPr>
                <w:rFonts w:ascii="Times New Roman" w:hAnsi="Times New Roman" w:cs="Times New Roman"/>
                <w:sz w:val="20"/>
                <w:szCs w:val="20"/>
                <w:lang w:val="lv-LV"/>
              </w:rPr>
              <w:t xml:space="preserve">ar </w:t>
            </w:r>
            <w:r w:rsidRPr="00517449">
              <w:rPr>
                <w:rFonts w:ascii="Times New Roman" w:hAnsi="Times New Roman" w:cs="Times New Roman"/>
                <w:sz w:val="20"/>
                <w:szCs w:val="20"/>
                <w:lang w:val="lv-LV"/>
              </w:rPr>
              <w:t>20</w:t>
            </w:r>
            <w:r>
              <w:rPr>
                <w:rFonts w:ascii="Times New Roman" w:hAnsi="Times New Roman" w:cs="Times New Roman"/>
                <w:sz w:val="20"/>
                <w:szCs w:val="20"/>
                <w:lang w:val="lv-LV"/>
              </w:rPr>
              <w:t>26</w:t>
            </w:r>
            <w:r w:rsidRPr="00517449">
              <w:rPr>
                <w:rFonts w:ascii="Times New Roman" w:hAnsi="Times New Roman" w:cs="Times New Roman"/>
                <w:sz w:val="20"/>
                <w:szCs w:val="20"/>
                <w:lang w:val="lv-LV"/>
              </w:rPr>
              <w:t xml:space="preserve">.gada </w:t>
            </w:r>
            <w:r>
              <w:rPr>
                <w:rFonts w:ascii="Times New Roman" w:hAnsi="Times New Roman" w:cs="Times New Roman"/>
                <w:sz w:val="20"/>
                <w:szCs w:val="20"/>
                <w:lang w:val="lv-LV"/>
              </w:rPr>
              <w:t>14.septembra</w:t>
            </w:r>
            <w:r w:rsidRPr="00517449">
              <w:rPr>
                <w:rFonts w:ascii="Times New Roman" w:hAnsi="Times New Roman" w:cs="Times New Roman"/>
                <w:sz w:val="20"/>
                <w:szCs w:val="20"/>
                <w:lang w:val="lv-LV"/>
              </w:rPr>
              <w:t xml:space="preserve"> lēmumu Nr.7</w:t>
            </w:r>
            <w:r>
              <w:rPr>
                <w:rFonts w:ascii="Times New Roman" w:hAnsi="Times New Roman" w:cs="Times New Roman"/>
                <w:sz w:val="20"/>
                <w:szCs w:val="20"/>
                <w:lang w:val="lv-LV"/>
              </w:rPr>
              <w:t>4</w:t>
            </w:r>
            <w:r w:rsidRPr="00517449">
              <w:rPr>
                <w:rFonts w:ascii="Times New Roman" w:hAnsi="Times New Roman" w:cs="Times New Roman"/>
                <w:sz w:val="20"/>
                <w:szCs w:val="20"/>
                <w:lang w:val="lv-LV"/>
              </w:rPr>
              <w:t xml:space="preserve"> “</w:t>
            </w:r>
            <w:r w:rsidRPr="006C0CE1">
              <w:rPr>
                <w:rFonts w:ascii="Times New Roman" w:hAnsi="Times New Roman" w:cs="Times New Roman"/>
                <w:sz w:val="20"/>
                <w:szCs w:val="20"/>
                <w:lang w:val="lv-LV"/>
              </w:rPr>
              <w:t>Par Adven Latvia SIA siltumenerģijas apgādes pakalpojumu tarifiem</w:t>
            </w:r>
            <w:r w:rsidRPr="00517449">
              <w:rPr>
                <w:rFonts w:ascii="Times New Roman" w:hAnsi="Times New Roman" w:cs="Times New Roman"/>
                <w:sz w:val="20"/>
                <w:szCs w:val="20"/>
                <w:lang w:val="lv-LV"/>
              </w:rPr>
              <w:t>” (Latvijas Vēstnesis, 20</w:t>
            </w:r>
            <w:r>
              <w:rPr>
                <w:rFonts w:ascii="Times New Roman" w:hAnsi="Times New Roman" w:cs="Times New Roman"/>
                <w:sz w:val="20"/>
                <w:szCs w:val="20"/>
                <w:lang w:val="lv-LV"/>
              </w:rPr>
              <w:t>26</w:t>
            </w:r>
            <w:r w:rsidRPr="00517449">
              <w:rPr>
                <w:rFonts w:ascii="Times New Roman" w:hAnsi="Times New Roman" w:cs="Times New Roman"/>
                <w:sz w:val="20"/>
                <w:szCs w:val="20"/>
                <w:lang w:val="lv-LV"/>
              </w:rPr>
              <w:t>, Nr.</w:t>
            </w:r>
            <w:r>
              <w:rPr>
                <w:rFonts w:ascii="Times New Roman" w:hAnsi="Times New Roman" w:cs="Times New Roman"/>
                <w:sz w:val="20"/>
                <w:szCs w:val="20"/>
                <w:lang w:val="lv-LV"/>
              </w:rPr>
              <w:t>178</w:t>
            </w:r>
            <w:r w:rsidRPr="00517449">
              <w:rPr>
                <w:rFonts w:ascii="Times New Roman" w:hAnsi="Times New Roman" w:cs="Times New Roman"/>
                <w:sz w:val="20"/>
                <w:szCs w:val="20"/>
                <w:lang w:val="lv-LV"/>
              </w:rPr>
              <w:t>)</w:t>
            </w:r>
            <w:r>
              <w:t xml:space="preserve"> </w:t>
            </w:r>
            <w:r w:rsidRPr="003C22E0">
              <w:rPr>
                <w:rFonts w:ascii="Times New Roman" w:hAnsi="Times New Roman" w:cs="Times New Roman"/>
                <w:sz w:val="20"/>
                <w:szCs w:val="20"/>
                <w:lang w:val="lv-LV"/>
              </w:rPr>
              <w:t>apstiprināto tarifu</w:t>
            </w:r>
            <w:r w:rsidRPr="00517449">
              <w:rPr>
                <w:rFonts w:ascii="Times New Roman" w:hAnsi="Times New Roman" w:cs="Times New Roman"/>
                <w:sz w:val="20"/>
                <w:szCs w:val="20"/>
                <w:lang w:val="lv-LV"/>
              </w:rPr>
              <w:t>.</w:t>
            </w:r>
          </w:p>
          <w:p w14:paraId="519E10A3" w14:textId="77777777" w:rsidR="00FC03FC" w:rsidRPr="00517449" w:rsidRDefault="00FC03FC" w:rsidP="00D877EC">
            <w:pPr>
              <w:spacing w:after="0"/>
              <w:contextualSpacing/>
              <w:jc w:val="both"/>
              <w:rPr>
                <w:rFonts w:ascii="Times New Roman" w:hAnsi="Times New Roman" w:cs="Times New Roman"/>
                <w:sz w:val="20"/>
                <w:szCs w:val="20"/>
                <w:lang w:val="lv-LV"/>
              </w:rPr>
            </w:pPr>
          </w:p>
          <w:p w14:paraId="37F11EC6" w14:textId="77777777" w:rsidR="00FC03FC" w:rsidRPr="00517449" w:rsidRDefault="00FC03FC" w:rsidP="00D877EC">
            <w:pPr>
              <w:spacing w:after="0"/>
              <w:contextualSpacing/>
              <w:jc w:val="both"/>
              <w:rPr>
                <w:rFonts w:ascii="Times New Roman" w:hAnsi="Times New Roman" w:cs="Times New Roman"/>
                <w:sz w:val="20"/>
                <w:szCs w:val="20"/>
                <w:lang w:val="lv-LV"/>
              </w:rPr>
            </w:pPr>
            <w:r w:rsidRPr="00CA1DBE">
              <w:rPr>
                <w:rFonts w:ascii="Times New Roman" w:hAnsi="Times New Roman" w:cs="Times New Roman"/>
                <w:sz w:val="20"/>
                <w:szCs w:val="20"/>
                <w:lang w:val="lv-LV"/>
              </w:rPr>
              <w:t xml:space="preserve">Iepazīties ar sabiedrisko pakalpojumu sniedzēja noteikto tarifu un noteiktā tarifa pamatojumā ietverto vispārpieejamo informāciju, kā arī sniegt savus priekšlikumus un ieteikumus saistībā ar norādītajām tarifa izmaiņām par sabiedrisko pakalpojumu sniedzēja noteikto </w:t>
            </w:r>
            <w:r w:rsidRPr="00517449">
              <w:rPr>
                <w:rFonts w:ascii="Times New Roman" w:hAnsi="Times New Roman" w:cs="Times New Roman"/>
                <w:sz w:val="20"/>
                <w:szCs w:val="20"/>
                <w:lang w:val="lv-LV"/>
              </w:rPr>
              <w:t xml:space="preserve">(piedāvāto) siltumenerģijas gala tarifu, lietotājs var Rūpniecības ielā 13, Cēsīs, LV4101, iepriekš sazinoties pa tel.nr. +371 64107389, vai nosūtīt tos uz elektroniskā pasta adresi: </w:t>
            </w:r>
            <w:hyperlink r:id="rId11" w:history="1">
              <w:r w:rsidRPr="00517449">
                <w:rPr>
                  <w:rStyle w:val="Hyperlink"/>
                  <w:rFonts w:ascii="Times New Roman" w:hAnsi="Times New Roman" w:cs="Times New Roman"/>
                  <w:sz w:val="20"/>
                  <w:szCs w:val="20"/>
                  <w:lang w:val="lv-LV"/>
                </w:rPr>
                <w:t>cesis@adven.com</w:t>
              </w:r>
            </w:hyperlink>
            <w:r w:rsidRPr="00517449">
              <w:rPr>
                <w:rFonts w:ascii="Times New Roman" w:hAnsi="Times New Roman" w:cs="Times New Roman"/>
                <w:sz w:val="20"/>
                <w:szCs w:val="20"/>
                <w:lang w:val="lv-LV"/>
              </w:rPr>
              <w:t>.</w:t>
            </w:r>
          </w:p>
          <w:p w14:paraId="383663E7" w14:textId="77777777" w:rsidR="00FC03FC" w:rsidRPr="00517449" w:rsidRDefault="00FC03FC" w:rsidP="00D877EC">
            <w:pPr>
              <w:spacing w:after="0"/>
              <w:contextualSpacing/>
              <w:jc w:val="both"/>
              <w:rPr>
                <w:rFonts w:ascii="Times New Roman" w:hAnsi="Times New Roman" w:cs="Times New Roman"/>
                <w:sz w:val="20"/>
                <w:szCs w:val="20"/>
                <w:lang w:val="lv-LV"/>
              </w:rPr>
            </w:pPr>
          </w:p>
          <w:p w14:paraId="19A363D2" w14:textId="77777777" w:rsidR="00FC03FC" w:rsidRPr="00517449" w:rsidRDefault="00FC03FC" w:rsidP="00D877EC">
            <w:pPr>
              <w:shd w:val="clear" w:color="auto" w:fill="FFFFFF" w:themeFill="background1"/>
              <w:spacing w:after="0"/>
              <w:contextualSpacing/>
              <w:jc w:val="both"/>
              <w:rPr>
                <w:rFonts w:ascii="Times New Roman" w:hAnsi="Times New Roman" w:cs="Times New Roman"/>
                <w:sz w:val="20"/>
                <w:szCs w:val="20"/>
                <w:lang w:val="lv-LV"/>
              </w:rPr>
            </w:pPr>
            <w:r w:rsidRPr="00517449">
              <w:rPr>
                <w:rFonts w:ascii="Times New Roman" w:hAnsi="Times New Roman" w:cs="Times New Roman"/>
                <w:sz w:val="20"/>
                <w:szCs w:val="20"/>
                <w:lang w:val="lv-LV"/>
              </w:rPr>
              <w:t xml:space="preserve">Priekšlikumus un ieteikumus par sabiedrisko pakalpojumu sniedzēja noteikto (piedāvāto) tarifu rakstveidā vai elektroniski var iesniegt Rūpniecības ielā 13, Cēsīs, LV4101, T.:+371 64107389,  e-pasts: </w:t>
            </w:r>
            <w:hyperlink r:id="rId12" w:history="1">
              <w:r w:rsidRPr="00517449">
                <w:rPr>
                  <w:rStyle w:val="Hyperlink"/>
                  <w:rFonts w:ascii="Times New Roman" w:hAnsi="Times New Roman" w:cs="Times New Roman"/>
                  <w:sz w:val="20"/>
                  <w:szCs w:val="20"/>
                  <w:lang w:val="lv-LV"/>
                </w:rPr>
                <w:t>cesis@adven.com</w:t>
              </w:r>
            </w:hyperlink>
            <w:r w:rsidRPr="00517449">
              <w:rPr>
                <w:rFonts w:ascii="Times New Roman" w:hAnsi="Times New Roman" w:cs="Times New Roman"/>
                <w:sz w:val="20"/>
                <w:szCs w:val="20"/>
                <w:lang w:val="lv-LV"/>
              </w:rPr>
              <w:t xml:space="preserve">, kā arī Sabiedrisko pakalpojumu regulēšanas komisijai Rīgā, Skanstes ielā 25, elektroniskā pasta adrese: </w:t>
            </w:r>
            <w:hyperlink r:id="rId13" w:history="1">
              <w:r w:rsidRPr="00517449">
                <w:rPr>
                  <w:rStyle w:val="Hyperlink"/>
                  <w:rFonts w:ascii="Times New Roman" w:hAnsi="Times New Roman" w:cs="Times New Roman"/>
                  <w:sz w:val="20"/>
                  <w:szCs w:val="20"/>
                  <w:lang w:val="lv-LV"/>
                </w:rPr>
                <w:t>sprk@sprk.gov.lv</w:t>
              </w:r>
            </w:hyperlink>
            <w:r w:rsidRPr="00517449">
              <w:rPr>
                <w:rFonts w:ascii="Times New Roman" w:hAnsi="Times New Roman" w:cs="Times New Roman"/>
                <w:sz w:val="20"/>
                <w:szCs w:val="20"/>
                <w:lang w:val="lv-LV"/>
              </w:rPr>
              <w:t>, septiņu dienu laikā no šī paziņojuma publicēšanas oficiālajā izdevumā “Latvijas Vēstnesis”.</w:t>
            </w:r>
          </w:p>
        </w:tc>
      </w:tr>
    </w:tbl>
    <w:p w14:paraId="6B19F79E" w14:textId="77777777" w:rsidR="00ED6EB7" w:rsidRPr="00B5315D" w:rsidRDefault="00ED6EB7" w:rsidP="0050771E">
      <w:pPr>
        <w:rPr>
          <w:rFonts w:ascii="Times New Roman" w:hAnsi="Times New Roman" w:cs="Times New Roman"/>
          <w:lang w:val="lv-LV"/>
        </w:rPr>
      </w:pPr>
    </w:p>
    <w:p w14:paraId="0A831140" w14:textId="77777777" w:rsidR="00AC1E65" w:rsidRPr="00FC03FC" w:rsidRDefault="00AC1E65" w:rsidP="0050771E">
      <w:pPr>
        <w:rPr>
          <w:rFonts w:ascii="Times New Roman" w:hAnsi="Times New Roman" w:cs="Times New Roman"/>
          <w:sz w:val="24"/>
          <w:szCs w:val="24"/>
          <w:lang w:val="lv-LV"/>
        </w:rPr>
      </w:pPr>
    </w:p>
    <w:p w14:paraId="013B3791" w14:textId="2C5ECC1F" w:rsidR="0050771E" w:rsidRPr="00FC03FC" w:rsidRDefault="0050771E" w:rsidP="0050771E">
      <w:pPr>
        <w:rPr>
          <w:rFonts w:ascii="Times New Roman" w:hAnsi="Times New Roman" w:cs="Times New Roman"/>
          <w:sz w:val="24"/>
          <w:szCs w:val="24"/>
          <w:lang w:val="lv-LV"/>
        </w:rPr>
      </w:pPr>
      <w:r w:rsidRPr="00FC03FC">
        <w:rPr>
          <w:rFonts w:ascii="Times New Roman" w:hAnsi="Times New Roman" w:cs="Times New Roman"/>
          <w:sz w:val="24"/>
          <w:szCs w:val="24"/>
          <w:lang w:val="lv-LV"/>
        </w:rPr>
        <w:t>Valdes loceklis</w:t>
      </w:r>
    </w:p>
    <w:p w14:paraId="57CF5C90" w14:textId="77777777" w:rsidR="0050771E" w:rsidRPr="00FC03FC" w:rsidRDefault="0050771E" w:rsidP="0050771E">
      <w:pPr>
        <w:spacing w:line="360" w:lineRule="auto"/>
        <w:rPr>
          <w:rFonts w:ascii="Times New Roman" w:hAnsi="Times New Roman" w:cs="Times New Roman"/>
          <w:sz w:val="24"/>
          <w:szCs w:val="24"/>
          <w:lang w:val="lv-LV"/>
        </w:rPr>
      </w:pPr>
      <w:r w:rsidRPr="00FC03FC">
        <w:rPr>
          <w:rFonts w:ascii="Times New Roman" w:hAnsi="Times New Roman" w:cs="Times New Roman"/>
          <w:sz w:val="24"/>
          <w:szCs w:val="24"/>
          <w:lang w:val="lv-LV"/>
        </w:rPr>
        <w:t>Māris Kānītis</w:t>
      </w:r>
    </w:p>
    <w:p w14:paraId="491EE491" w14:textId="77777777" w:rsidR="0050771E" w:rsidRPr="00FC03FC" w:rsidRDefault="0050771E" w:rsidP="0050771E">
      <w:pPr>
        <w:spacing w:line="360" w:lineRule="auto"/>
        <w:rPr>
          <w:rFonts w:ascii="Times New Roman" w:hAnsi="Times New Roman" w:cs="Times New Roman"/>
          <w:sz w:val="24"/>
          <w:szCs w:val="24"/>
          <w:lang w:val="lv-LV"/>
        </w:rPr>
      </w:pPr>
    </w:p>
    <w:p w14:paraId="41337554" w14:textId="77777777" w:rsidR="0050771E" w:rsidRPr="00FC03FC" w:rsidRDefault="0050771E" w:rsidP="0050771E">
      <w:pPr>
        <w:rPr>
          <w:rFonts w:ascii="Times New Roman" w:hAnsi="Times New Roman" w:cs="Times New Roman"/>
          <w:sz w:val="24"/>
          <w:szCs w:val="24"/>
          <w:lang w:val="lv-LV"/>
        </w:rPr>
      </w:pPr>
      <w:r w:rsidRPr="00FC03FC">
        <w:rPr>
          <w:rFonts w:ascii="Times New Roman" w:hAnsi="Times New Roman" w:cs="Times New Roman"/>
          <w:sz w:val="24"/>
          <w:szCs w:val="24"/>
          <w:lang w:val="lv-LV"/>
        </w:rPr>
        <w:t>Valdes loceklis</w:t>
      </w:r>
    </w:p>
    <w:p w14:paraId="523D9F79" w14:textId="77777777" w:rsidR="00246D28" w:rsidRPr="00FC03FC" w:rsidRDefault="00246D28" w:rsidP="00246D28">
      <w:pPr>
        <w:spacing w:line="360" w:lineRule="auto"/>
        <w:rPr>
          <w:rFonts w:ascii="Times New Roman" w:hAnsi="Times New Roman" w:cs="Times New Roman"/>
          <w:sz w:val="24"/>
          <w:szCs w:val="24"/>
          <w:lang w:val="lv-LV"/>
        </w:rPr>
      </w:pPr>
      <w:r w:rsidRPr="00FC03FC">
        <w:rPr>
          <w:rFonts w:ascii="Times New Roman" w:hAnsi="Times New Roman" w:cs="Times New Roman"/>
          <w:sz w:val="24"/>
          <w:szCs w:val="24"/>
          <w:lang w:val="lv-LV"/>
        </w:rPr>
        <w:t>Egils Kampuss</w:t>
      </w:r>
    </w:p>
    <w:p w14:paraId="15DB120A" w14:textId="77777777" w:rsidR="00263DA4" w:rsidRPr="00B5315D" w:rsidRDefault="00263DA4" w:rsidP="004B0E63">
      <w:pPr>
        <w:shd w:val="clear" w:color="auto" w:fill="FFFFFF"/>
        <w:spacing w:after="0"/>
        <w:rPr>
          <w:rFonts w:ascii="Times New Roman" w:eastAsia="Times New Roman" w:hAnsi="Times New Roman" w:cs="Times New Roman"/>
          <w:lang w:val="et-EE"/>
        </w:rPr>
      </w:pPr>
    </w:p>
    <w:p w14:paraId="7E7C6A37" w14:textId="77777777" w:rsidR="0050771E" w:rsidRDefault="0050771E" w:rsidP="004B0E63">
      <w:pPr>
        <w:shd w:val="clear" w:color="auto" w:fill="FFFFFF"/>
        <w:spacing w:after="0"/>
        <w:rPr>
          <w:rFonts w:ascii="Times New Roman" w:eastAsia="Times New Roman" w:hAnsi="Times New Roman" w:cs="Times New Roman"/>
          <w:i/>
          <w:iCs/>
          <w:lang w:val="et-EE"/>
        </w:rPr>
      </w:pPr>
    </w:p>
    <w:p w14:paraId="1BA93CAA" w14:textId="77777777" w:rsidR="00FC03FC" w:rsidRDefault="00FC03FC" w:rsidP="004B0E63">
      <w:pPr>
        <w:shd w:val="clear" w:color="auto" w:fill="FFFFFF"/>
        <w:spacing w:after="0"/>
        <w:rPr>
          <w:rFonts w:ascii="Times New Roman" w:eastAsia="Times New Roman" w:hAnsi="Times New Roman" w:cs="Times New Roman"/>
          <w:i/>
          <w:iCs/>
          <w:lang w:val="et-EE"/>
        </w:rPr>
      </w:pPr>
    </w:p>
    <w:p w14:paraId="129CE424" w14:textId="77777777" w:rsidR="00FC03FC" w:rsidRPr="00B5315D" w:rsidRDefault="00FC03FC" w:rsidP="004B0E63">
      <w:pPr>
        <w:shd w:val="clear" w:color="auto" w:fill="FFFFFF"/>
        <w:spacing w:after="0"/>
        <w:rPr>
          <w:rFonts w:ascii="Times New Roman" w:eastAsia="Times New Roman" w:hAnsi="Times New Roman" w:cs="Times New Roman"/>
          <w:i/>
          <w:iCs/>
          <w:lang w:val="et-EE"/>
        </w:rPr>
      </w:pPr>
    </w:p>
    <w:p w14:paraId="46FEB560" w14:textId="7466DC7D" w:rsidR="0050771E" w:rsidRPr="00B5315D" w:rsidRDefault="00D938E4" w:rsidP="74CC98AC">
      <w:pPr>
        <w:shd w:val="clear" w:color="auto" w:fill="FFFFFF" w:themeFill="background1"/>
        <w:spacing w:after="0"/>
        <w:rPr>
          <w:rFonts w:ascii="Times New Roman" w:eastAsia="Times New Roman" w:hAnsi="Times New Roman" w:cs="Times New Roman"/>
          <w:i/>
          <w:iCs/>
          <w:lang w:val="et-EE"/>
        </w:rPr>
      </w:pPr>
      <w:r w:rsidRPr="00B5315D">
        <w:rPr>
          <w:rFonts w:ascii="Times New Roman" w:eastAsia="Times New Roman" w:hAnsi="Times New Roman" w:cs="Times New Roman"/>
          <w:i/>
          <w:iCs/>
          <w:lang w:val="et-EE"/>
        </w:rPr>
        <w:t>Dokuments ir parakstīts ar drošu elektronisko parakstu un satur laika zīmogu</w:t>
      </w:r>
    </w:p>
    <w:sectPr w:rsidR="0050771E" w:rsidRPr="00B5315D" w:rsidSect="00E927FE">
      <w:headerReference w:type="even" r:id="rId14"/>
      <w:headerReference w:type="default" r:id="rId15"/>
      <w:footerReference w:type="even" r:id="rId16"/>
      <w:footerReference w:type="default" r:id="rId17"/>
      <w:headerReference w:type="first" r:id="rId18"/>
      <w:footerReference w:type="first" r:id="rId19"/>
      <w:pgSz w:w="11907" w:h="16839" w:code="9"/>
      <w:pgMar w:top="2268" w:right="1134" w:bottom="2268" w:left="1985"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76373" w14:textId="77777777" w:rsidR="00D951C6" w:rsidRDefault="00D951C6" w:rsidP="00CA18AD">
      <w:pPr>
        <w:spacing w:after="0"/>
      </w:pPr>
      <w:r>
        <w:separator/>
      </w:r>
    </w:p>
  </w:endnote>
  <w:endnote w:type="continuationSeparator" w:id="0">
    <w:p w14:paraId="3905E34B" w14:textId="77777777" w:rsidR="00D951C6" w:rsidRDefault="00D951C6" w:rsidP="00CA18AD">
      <w:pPr>
        <w:spacing w:after="0"/>
      </w:pPr>
      <w:r>
        <w:continuationSeparator/>
      </w:r>
    </w:p>
  </w:endnote>
  <w:endnote w:type="continuationNotice" w:id="1">
    <w:p w14:paraId="7DF87B9F" w14:textId="77777777" w:rsidR="00D951C6" w:rsidRDefault="00D951C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C81C" w14:textId="77777777" w:rsidR="004A0AAB" w:rsidRDefault="004A0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84" w:type="pct"/>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713"/>
      <w:gridCol w:w="2926"/>
    </w:tblGrid>
    <w:tr w:rsidR="00F17504" w14:paraId="779B9AF0" w14:textId="77777777" w:rsidTr="00E8598F">
      <w:trPr>
        <w:tblHeader/>
      </w:trPr>
      <w:tc>
        <w:tcPr>
          <w:tcW w:w="3482" w:type="pct"/>
        </w:tcPr>
        <w:p w14:paraId="77B465FD" w14:textId="77777777" w:rsidR="00FA58D4" w:rsidRPr="00FA58D4" w:rsidRDefault="00F17504" w:rsidP="00FA58D4">
          <w:pPr>
            <w:autoSpaceDE w:val="0"/>
            <w:autoSpaceDN w:val="0"/>
            <w:adjustRightInd w:val="0"/>
            <w:rPr>
              <w:rFonts w:ascii="ArialMT" w:hAnsi="ArialMT" w:cs="ArialMT"/>
              <w:sz w:val="18"/>
              <w:szCs w:val="18"/>
            </w:rPr>
          </w:pPr>
          <w:r w:rsidRPr="00FA58D4">
            <w:rPr>
              <w:rFonts w:ascii="ArialMT" w:hAnsi="ArialMT" w:cs="ArialMT"/>
              <w:sz w:val="18"/>
              <w:szCs w:val="18"/>
            </w:rPr>
            <w:t>ADVEN</w:t>
          </w:r>
          <w:r w:rsidR="006A78B8" w:rsidRPr="00FA58D4">
            <w:rPr>
              <w:rFonts w:ascii="ArialMT" w:hAnsi="ArialMT" w:cs="ArialMT"/>
              <w:sz w:val="18"/>
              <w:szCs w:val="18"/>
            </w:rPr>
            <w:t xml:space="preserve"> LATVIA</w:t>
          </w:r>
          <w:r w:rsidRPr="00FA58D4">
            <w:rPr>
              <w:rFonts w:ascii="ArialMT" w:hAnsi="ArialMT" w:cs="ArialMT"/>
              <w:sz w:val="18"/>
              <w:szCs w:val="18"/>
            </w:rPr>
            <w:t xml:space="preserve"> | </w:t>
          </w:r>
          <w:r w:rsidR="006A78B8" w:rsidRPr="00FA58D4">
            <w:rPr>
              <w:rFonts w:ascii="ArialMT" w:hAnsi="ArialMT" w:cs="ArialMT"/>
              <w:sz w:val="18"/>
              <w:szCs w:val="18"/>
            </w:rPr>
            <w:t xml:space="preserve">RŪPNIECĪBAS IELA 13A, CĒSIS, LV-4101, LATVIJA </w:t>
          </w:r>
        </w:p>
        <w:p w14:paraId="5EB982D6" w14:textId="1C789272" w:rsidR="00F17504" w:rsidRDefault="00861DB6" w:rsidP="00FA58D4">
          <w:pPr>
            <w:autoSpaceDE w:val="0"/>
            <w:autoSpaceDN w:val="0"/>
            <w:adjustRightInd w:val="0"/>
          </w:pPr>
          <w:r w:rsidRPr="00FA58D4">
            <w:rPr>
              <w:rFonts w:ascii="ArialMT" w:hAnsi="ArialMT" w:cs="ArialMT"/>
              <w:sz w:val="18"/>
              <w:szCs w:val="18"/>
            </w:rPr>
            <w:t>TEL</w:t>
          </w:r>
          <w:r w:rsidR="00F17504" w:rsidRPr="00FA58D4">
            <w:rPr>
              <w:rFonts w:ascii="ArialMT" w:hAnsi="ArialMT" w:cs="ArialMT"/>
              <w:sz w:val="18"/>
              <w:szCs w:val="18"/>
            </w:rPr>
            <w:t xml:space="preserve">: </w:t>
          </w:r>
          <w:r w:rsidR="00FA58D4" w:rsidRPr="00FA58D4">
            <w:rPr>
              <w:rFonts w:ascii="ArialMT" w:hAnsi="ArialMT" w:cs="ArialMT"/>
              <w:sz w:val="18"/>
              <w:szCs w:val="18"/>
            </w:rPr>
            <w:t>+371 64107389</w:t>
          </w:r>
          <w:r w:rsidR="00F17504" w:rsidRPr="00FA58D4">
            <w:rPr>
              <w:rFonts w:ascii="ArialMT" w:hAnsi="ArialMT" w:cs="ArialMT"/>
              <w:sz w:val="18"/>
              <w:szCs w:val="18"/>
            </w:rPr>
            <w:t xml:space="preserve">| VAT: </w:t>
          </w:r>
          <w:r w:rsidR="00FA58D4" w:rsidRPr="00FA58D4">
            <w:rPr>
              <w:rFonts w:ascii="ArialMT" w:hAnsi="ArialMT" w:cs="ArialMT"/>
              <w:sz w:val="18"/>
              <w:szCs w:val="18"/>
            </w:rPr>
            <w:t>LV40203143132</w:t>
          </w:r>
          <w:r w:rsidR="00855AF6">
            <w:rPr>
              <w:rFonts w:ascii="ArialMT" w:hAnsi="ArialMT" w:cs="ArialMT"/>
              <w:sz w:val="18"/>
              <w:szCs w:val="18"/>
            </w:rPr>
            <w:t xml:space="preserve"> </w:t>
          </w:r>
          <w:r w:rsidR="00855AF6" w:rsidRPr="00FA58D4">
            <w:rPr>
              <w:rFonts w:ascii="ArialMT" w:hAnsi="ArialMT" w:cs="ArialMT"/>
              <w:sz w:val="18"/>
              <w:szCs w:val="18"/>
            </w:rPr>
            <w:t xml:space="preserve">| </w:t>
          </w:r>
          <w:r w:rsidR="00855AF6">
            <w:rPr>
              <w:rFonts w:ascii="ArialMT" w:hAnsi="ArialMT" w:cs="ArialMT"/>
              <w:sz w:val="18"/>
              <w:szCs w:val="18"/>
            </w:rPr>
            <w:t xml:space="preserve">e-pasts </w:t>
          </w:r>
          <w:hyperlink r:id="rId1" w:history="1">
            <w:r w:rsidR="00855AF6" w:rsidRPr="00EB575E">
              <w:rPr>
                <w:rStyle w:val="Hyperlink"/>
                <w:rFonts w:ascii="ArialMT" w:hAnsi="ArialMT" w:cs="ArialMT"/>
                <w:sz w:val="18"/>
                <w:szCs w:val="18"/>
              </w:rPr>
              <w:t>cesis@adven.com</w:t>
            </w:r>
          </w:hyperlink>
          <w:r w:rsidR="00855AF6">
            <w:rPr>
              <w:rFonts w:ascii="ArialMT" w:hAnsi="ArialMT" w:cs="ArialMT"/>
              <w:sz w:val="18"/>
              <w:szCs w:val="18"/>
            </w:rPr>
            <w:t xml:space="preserve"> </w:t>
          </w:r>
          <w:r w:rsidR="00855AF6" w:rsidRPr="00FA58D4">
            <w:rPr>
              <w:rFonts w:ascii="ArialMT" w:hAnsi="ArialMT" w:cs="ArialMT"/>
              <w:sz w:val="18"/>
              <w:szCs w:val="18"/>
            </w:rPr>
            <w:t xml:space="preserve">| </w:t>
          </w:r>
          <w:hyperlink r:id="rId2" w:history="1">
            <w:r w:rsidR="00855AF6" w:rsidRPr="00EB575E">
              <w:rPr>
                <w:rStyle w:val="Hyperlink"/>
                <w:rFonts w:ascii="ArialMT" w:hAnsi="ArialMT" w:cs="ArialMT"/>
                <w:sz w:val="18"/>
                <w:szCs w:val="18"/>
              </w:rPr>
              <w:t>adven.latvija@adven.com</w:t>
            </w:r>
          </w:hyperlink>
          <w:r w:rsidR="00855AF6">
            <w:rPr>
              <w:rFonts w:ascii="ArialMT" w:hAnsi="ArialMT" w:cs="ArialMT"/>
              <w:sz w:val="18"/>
              <w:szCs w:val="18"/>
            </w:rPr>
            <w:t xml:space="preserve"> </w:t>
          </w:r>
        </w:p>
      </w:tc>
      <w:tc>
        <w:tcPr>
          <w:tcW w:w="1518" w:type="pct"/>
          <w:vAlign w:val="bottom"/>
        </w:tcPr>
        <w:p w14:paraId="0DDD2330" w14:textId="77777777" w:rsidR="00F17504" w:rsidRPr="007C46F7" w:rsidRDefault="00FA58D4" w:rsidP="00F17504">
          <w:pPr>
            <w:pStyle w:val="Footer"/>
            <w:jc w:val="right"/>
            <w:rPr>
              <w:color w:val="4D4D4D"/>
            </w:rPr>
          </w:pPr>
          <w:r>
            <w:rPr>
              <w:color w:val="4D4D4D"/>
            </w:rPr>
            <w:t>Lpp.</w:t>
          </w:r>
          <w:r w:rsidR="00F17504" w:rsidRPr="007C46F7">
            <w:rPr>
              <w:color w:val="4D4D4D"/>
            </w:rPr>
            <w:t xml:space="preserve"> </w:t>
          </w:r>
          <w:r w:rsidR="00F17504" w:rsidRPr="007C46F7">
            <w:rPr>
              <w:color w:val="4D4D4D"/>
            </w:rPr>
            <w:fldChar w:fldCharType="begin"/>
          </w:r>
          <w:r w:rsidR="00F17504" w:rsidRPr="007C46F7">
            <w:rPr>
              <w:color w:val="4D4D4D"/>
            </w:rPr>
            <w:instrText xml:space="preserve"> PAGE  \* Arabic  \* MERGEFORMAT </w:instrText>
          </w:r>
          <w:r w:rsidR="00F17504" w:rsidRPr="007C46F7">
            <w:rPr>
              <w:color w:val="4D4D4D"/>
            </w:rPr>
            <w:fldChar w:fldCharType="separate"/>
          </w:r>
          <w:r w:rsidR="00F17504" w:rsidRPr="007C46F7">
            <w:rPr>
              <w:noProof/>
              <w:color w:val="4D4D4D"/>
            </w:rPr>
            <w:t>1</w:t>
          </w:r>
          <w:r w:rsidR="00F17504" w:rsidRPr="007C46F7">
            <w:rPr>
              <w:color w:val="4D4D4D"/>
            </w:rPr>
            <w:fldChar w:fldCharType="end"/>
          </w:r>
          <w:r w:rsidR="00F17504" w:rsidRPr="007C46F7">
            <w:rPr>
              <w:color w:val="4D4D4D"/>
            </w:rPr>
            <w:t xml:space="preserve"> </w:t>
          </w:r>
          <w:r>
            <w:rPr>
              <w:color w:val="4D4D4D"/>
            </w:rPr>
            <w:t>no</w:t>
          </w:r>
          <w:r w:rsidR="00F17504" w:rsidRPr="007C46F7">
            <w:rPr>
              <w:color w:val="4D4D4D"/>
            </w:rPr>
            <w:t xml:space="preserve"> </w:t>
          </w:r>
          <w:r w:rsidR="00F17504" w:rsidRPr="007C46F7">
            <w:rPr>
              <w:color w:val="4D4D4D"/>
            </w:rPr>
            <w:fldChar w:fldCharType="begin"/>
          </w:r>
          <w:r w:rsidR="00F17504" w:rsidRPr="007C46F7">
            <w:rPr>
              <w:color w:val="4D4D4D"/>
            </w:rPr>
            <w:instrText xml:space="preserve"> NUMPAGES  \* Arabic  \* MERGEFORMAT </w:instrText>
          </w:r>
          <w:r w:rsidR="00F17504" w:rsidRPr="007C46F7">
            <w:rPr>
              <w:color w:val="4D4D4D"/>
            </w:rPr>
            <w:fldChar w:fldCharType="separate"/>
          </w:r>
          <w:r w:rsidR="00F17504" w:rsidRPr="007C46F7">
            <w:rPr>
              <w:noProof/>
              <w:color w:val="4D4D4D"/>
            </w:rPr>
            <w:t>2</w:t>
          </w:r>
          <w:r w:rsidR="00F17504" w:rsidRPr="007C46F7">
            <w:rPr>
              <w:color w:val="4D4D4D"/>
            </w:rPr>
            <w:fldChar w:fldCharType="end"/>
          </w:r>
        </w:p>
      </w:tc>
    </w:tr>
  </w:tbl>
  <w:p w14:paraId="2793D35D" w14:textId="77777777" w:rsidR="00CA18AD" w:rsidRPr="00F17504" w:rsidRDefault="00CA18AD" w:rsidP="00BA525A">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84" w:type="pct"/>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713"/>
      <w:gridCol w:w="2926"/>
    </w:tblGrid>
    <w:tr w:rsidR="00BA525A" w14:paraId="2D1B8586" w14:textId="77777777" w:rsidTr="00BA525A">
      <w:trPr>
        <w:tblHeader/>
      </w:trPr>
      <w:tc>
        <w:tcPr>
          <w:tcW w:w="3482" w:type="pct"/>
        </w:tcPr>
        <w:p w14:paraId="3B2C575F" w14:textId="77777777" w:rsidR="00BA525A" w:rsidRDefault="00BA525A" w:rsidP="00BA525A">
          <w:pPr>
            <w:autoSpaceDE w:val="0"/>
            <w:autoSpaceDN w:val="0"/>
            <w:adjustRightInd w:val="0"/>
            <w:rPr>
              <w:rFonts w:ascii="ArialMT" w:hAnsi="ArialMT" w:cs="ArialMT"/>
              <w:sz w:val="18"/>
              <w:szCs w:val="18"/>
            </w:rPr>
          </w:pPr>
          <w:r>
            <w:rPr>
              <w:rFonts w:ascii="ArialMT" w:hAnsi="ArialMT" w:cs="ArialMT"/>
              <w:sz w:val="18"/>
              <w:szCs w:val="18"/>
            </w:rPr>
            <w:t>ADVEN AB | ADRESS LINE, FI-01530, COUNTRY</w:t>
          </w:r>
        </w:p>
        <w:p w14:paraId="2F20B0AE" w14:textId="77777777" w:rsidR="00BA525A" w:rsidRDefault="00BA525A" w:rsidP="00BA525A">
          <w:pPr>
            <w:pStyle w:val="Footer"/>
          </w:pPr>
          <w:r>
            <w:rPr>
              <w:rFonts w:ascii="ArialMT" w:hAnsi="ArialMT" w:cs="ArialMT"/>
              <w:szCs w:val="18"/>
            </w:rPr>
            <w:t>PHONE: +358 10 344 5000 | VAT: FI23795985</w:t>
          </w:r>
        </w:p>
      </w:tc>
      <w:tc>
        <w:tcPr>
          <w:tcW w:w="1518" w:type="pct"/>
          <w:vAlign w:val="bottom"/>
        </w:tcPr>
        <w:p w14:paraId="1426BC89" w14:textId="77777777" w:rsidR="00BA525A" w:rsidRPr="00BA525A" w:rsidRDefault="00BA525A" w:rsidP="00BA525A">
          <w:pPr>
            <w:pStyle w:val="Footer"/>
            <w:jc w:val="right"/>
          </w:pPr>
          <w:r w:rsidRPr="00A23C7F">
            <w:rPr>
              <w:color w:val="4D4D4D"/>
            </w:rPr>
            <w:t xml:space="preserve">Page </w:t>
          </w:r>
          <w:r w:rsidRPr="00A23C7F">
            <w:rPr>
              <w:color w:val="4D4D4D"/>
            </w:rPr>
            <w:fldChar w:fldCharType="begin"/>
          </w:r>
          <w:r w:rsidRPr="00A23C7F">
            <w:rPr>
              <w:color w:val="4D4D4D"/>
            </w:rPr>
            <w:instrText xml:space="preserve"> PAGE  \* Arabic  \* MERGEFORMAT </w:instrText>
          </w:r>
          <w:r w:rsidRPr="00A23C7F">
            <w:rPr>
              <w:color w:val="4D4D4D"/>
            </w:rPr>
            <w:fldChar w:fldCharType="separate"/>
          </w:r>
          <w:r w:rsidRPr="00A23C7F">
            <w:rPr>
              <w:noProof/>
              <w:color w:val="4D4D4D"/>
            </w:rPr>
            <w:t>1</w:t>
          </w:r>
          <w:r w:rsidRPr="00A23C7F">
            <w:rPr>
              <w:color w:val="4D4D4D"/>
            </w:rPr>
            <w:fldChar w:fldCharType="end"/>
          </w:r>
          <w:r w:rsidRPr="00A23C7F">
            <w:rPr>
              <w:color w:val="4D4D4D"/>
            </w:rPr>
            <w:t xml:space="preserve"> of </w:t>
          </w:r>
          <w:r w:rsidRPr="00A23C7F">
            <w:rPr>
              <w:color w:val="4D4D4D"/>
            </w:rPr>
            <w:fldChar w:fldCharType="begin"/>
          </w:r>
          <w:r w:rsidRPr="00A23C7F">
            <w:rPr>
              <w:color w:val="4D4D4D"/>
            </w:rPr>
            <w:instrText xml:space="preserve"> NUMPAGES  \* Arabic  \* MERGEFORMAT </w:instrText>
          </w:r>
          <w:r w:rsidRPr="00A23C7F">
            <w:rPr>
              <w:color w:val="4D4D4D"/>
            </w:rPr>
            <w:fldChar w:fldCharType="separate"/>
          </w:r>
          <w:r w:rsidRPr="00A23C7F">
            <w:rPr>
              <w:noProof/>
              <w:color w:val="4D4D4D"/>
            </w:rPr>
            <w:t>2</w:t>
          </w:r>
          <w:r w:rsidRPr="00A23C7F">
            <w:rPr>
              <w:color w:val="4D4D4D"/>
            </w:rPr>
            <w:fldChar w:fldCharType="end"/>
          </w:r>
        </w:p>
      </w:tc>
    </w:tr>
  </w:tbl>
  <w:p w14:paraId="13DE3089" w14:textId="77777777" w:rsidR="00210EA5" w:rsidRPr="00CA18AD" w:rsidRDefault="00210EA5" w:rsidP="00210EA5">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5B6EC" w14:textId="77777777" w:rsidR="00D951C6" w:rsidRDefault="00D951C6" w:rsidP="00CA18AD">
      <w:pPr>
        <w:spacing w:after="0"/>
      </w:pPr>
      <w:r>
        <w:separator/>
      </w:r>
    </w:p>
  </w:footnote>
  <w:footnote w:type="continuationSeparator" w:id="0">
    <w:p w14:paraId="7E7405E6" w14:textId="77777777" w:rsidR="00D951C6" w:rsidRDefault="00D951C6" w:rsidP="00CA18AD">
      <w:pPr>
        <w:spacing w:after="0"/>
      </w:pPr>
      <w:r>
        <w:continuationSeparator/>
      </w:r>
    </w:p>
  </w:footnote>
  <w:footnote w:type="continuationNotice" w:id="1">
    <w:p w14:paraId="318ABB6E" w14:textId="77777777" w:rsidR="00D951C6" w:rsidRDefault="00D951C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1C36" w14:textId="77777777" w:rsidR="004A0AAB" w:rsidRDefault="004A0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84" w:type="pct"/>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45"/>
      <w:gridCol w:w="4394"/>
    </w:tblGrid>
    <w:tr w:rsidR="00BA525A" w14:paraId="24A5E8EB" w14:textId="77777777" w:rsidTr="00E8598F">
      <w:trPr>
        <w:tblHeader/>
      </w:trPr>
      <w:tc>
        <w:tcPr>
          <w:tcW w:w="5246" w:type="dxa"/>
        </w:tcPr>
        <w:p w14:paraId="2EFA8216" w14:textId="77777777" w:rsidR="00BA525A" w:rsidRDefault="00BA525A" w:rsidP="00BA525A">
          <w:pPr>
            <w:pStyle w:val="Header"/>
          </w:pPr>
          <w:r>
            <w:rPr>
              <w:noProof/>
            </w:rPr>
            <w:drawing>
              <wp:inline distT="0" distB="0" distL="0" distR="0" wp14:anchorId="5E24B8A5" wp14:editId="41CC6B7B">
                <wp:extent cx="1621465" cy="381000"/>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434" cy="388512"/>
                        </a:xfrm>
                        <a:prstGeom prst="rect">
                          <a:avLst/>
                        </a:prstGeom>
                        <a:noFill/>
                        <a:ln>
                          <a:noFill/>
                        </a:ln>
                      </pic:spPr>
                    </pic:pic>
                  </a:graphicData>
                </a:graphic>
              </wp:inline>
            </w:drawing>
          </w:r>
        </w:p>
      </w:tc>
      <w:tc>
        <w:tcPr>
          <w:tcW w:w="4394" w:type="dxa"/>
          <w:vAlign w:val="bottom"/>
        </w:tcPr>
        <w:p w14:paraId="5B5D4827" w14:textId="663E9703" w:rsidR="00BA525A" w:rsidRDefault="00BA525A" w:rsidP="00BA525A">
          <w:pPr>
            <w:pStyle w:val="Header"/>
            <w:jc w:val="right"/>
          </w:pPr>
        </w:p>
      </w:tc>
    </w:tr>
  </w:tbl>
  <w:p w14:paraId="0BE556AB" w14:textId="77777777" w:rsidR="00CA18AD" w:rsidRPr="00F17504" w:rsidRDefault="00CA18AD">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84" w:type="pct"/>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45"/>
      <w:gridCol w:w="4394"/>
    </w:tblGrid>
    <w:tr w:rsidR="00210EA5" w14:paraId="18120F0F" w14:textId="77777777" w:rsidTr="00721462">
      <w:trPr>
        <w:tblHeader/>
      </w:trPr>
      <w:tc>
        <w:tcPr>
          <w:tcW w:w="5246" w:type="dxa"/>
        </w:tcPr>
        <w:p w14:paraId="0D06E469" w14:textId="77777777" w:rsidR="00210EA5" w:rsidRDefault="00721462" w:rsidP="00210EA5">
          <w:pPr>
            <w:pStyle w:val="Header"/>
          </w:pPr>
          <w:r>
            <w:rPr>
              <w:noProof/>
            </w:rPr>
            <w:drawing>
              <wp:inline distT="0" distB="0" distL="0" distR="0" wp14:anchorId="5A4429D8" wp14:editId="04062D59">
                <wp:extent cx="1621465" cy="381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434" cy="388512"/>
                        </a:xfrm>
                        <a:prstGeom prst="rect">
                          <a:avLst/>
                        </a:prstGeom>
                        <a:noFill/>
                        <a:ln>
                          <a:noFill/>
                        </a:ln>
                      </pic:spPr>
                    </pic:pic>
                  </a:graphicData>
                </a:graphic>
              </wp:inline>
            </w:drawing>
          </w:r>
        </w:p>
      </w:tc>
      <w:tc>
        <w:tcPr>
          <w:tcW w:w="4394" w:type="dxa"/>
          <w:vAlign w:val="bottom"/>
        </w:tcPr>
        <w:p w14:paraId="5C7538D4" w14:textId="77777777" w:rsidR="00210EA5" w:rsidRDefault="00BA525A" w:rsidP="00721462">
          <w:pPr>
            <w:pStyle w:val="Header"/>
            <w:jc w:val="right"/>
          </w:pPr>
          <w:r>
            <w:t>23 September 2022</w:t>
          </w:r>
        </w:p>
      </w:tc>
    </w:tr>
  </w:tbl>
  <w:p w14:paraId="07D87776" w14:textId="77777777" w:rsidR="00546911" w:rsidRPr="00210EA5" w:rsidRDefault="00546911">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46A3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0CB0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29647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EE69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58855E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AA1D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D6F2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6405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5C805D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5DE3DE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79F06C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F590439"/>
    <w:multiLevelType w:val="hybridMultilevel"/>
    <w:tmpl w:val="3BDE338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1428752A"/>
    <w:multiLevelType w:val="multilevel"/>
    <w:tmpl w:val="91CE2554"/>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3" w15:restartNumberingAfterBreak="0">
    <w:nsid w:val="16876300"/>
    <w:multiLevelType w:val="multilevel"/>
    <w:tmpl w:val="041D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CA05B7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4E06B2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5EF054C"/>
    <w:multiLevelType w:val="multilevel"/>
    <w:tmpl w:val="098EE27E"/>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26C17AF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8BE43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90447F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A204826"/>
    <w:multiLevelType w:val="multilevel"/>
    <w:tmpl w:val="78942D44"/>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2AFA63E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3AA489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16130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734781E"/>
    <w:multiLevelType w:val="multilevel"/>
    <w:tmpl w:val="7AF0C666"/>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9B05E6D"/>
    <w:multiLevelType w:val="hybridMultilevel"/>
    <w:tmpl w:val="EDAEAAF2"/>
    <w:lvl w:ilvl="0" w:tplc="420E9E24">
      <w:start w:val="1"/>
      <w:numFmt w:val="decimal"/>
      <w:lvlText w:val="%1."/>
      <w:lvlJc w:val="left"/>
      <w:pPr>
        <w:ind w:left="360" w:hanging="360"/>
      </w:pPr>
      <w:rPr>
        <w:rFonts w:ascii="Calibri" w:eastAsia="Calibri" w:hAnsi="Calibri" w:cs="Times New Roman"/>
      </w:rPr>
    </w:lvl>
    <w:lvl w:ilvl="1" w:tplc="04260001">
      <w:start w:val="1"/>
      <w:numFmt w:val="bullet"/>
      <w:lvlText w:val=""/>
      <w:lvlJc w:val="left"/>
      <w:pPr>
        <w:ind w:left="1080" w:hanging="360"/>
      </w:pPr>
      <w:rPr>
        <w:rFonts w:ascii="Symbol" w:hAnsi="Symbol" w:hint="default"/>
      </w:r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6" w15:restartNumberingAfterBreak="0">
    <w:nsid w:val="3BFA35CD"/>
    <w:multiLevelType w:val="hybridMultilevel"/>
    <w:tmpl w:val="69FC64E0"/>
    <w:lvl w:ilvl="0" w:tplc="0426000F">
      <w:start w:val="1"/>
      <w:numFmt w:val="decimal"/>
      <w:lvlText w:val="%1."/>
      <w:lvlJc w:val="left"/>
      <w:pPr>
        <w:ind w:left="2220" w:hanging="360"/>
      </w:pPr>
    </w:lvl>
    <w:lvl w:ilvl="1" w:tplc="04260019" w:tentative="1">
      <w:start w:val="1"/>
      <w:numFmt w:val="lowerLetter"/>
      <w:lvlText w:val="%2."/>
      <w:lvlJc w:val="left"/>
      <w:pPr>
        <w:ind w:left="2940" w:hanging="360"/>
      </w:pPr>
    </w:lvl>
    <w:lvl w:ilvl="2" w:tplc="0426001B" w:tentative="1">
      <w:start w:val="1"/>
      <w:numFmt w:val="lowerRoman"/>
      <w:lvlText w:val="%3."/>
      <w:lvlJc w:val="right"/>
      <w:pPr>
        <w:ind w:left="3660" w:hanging="180"/>
      </w:pPr>
    </w:lvl>
    <w:lvl w:ilvl="3" w:tplc="0426000F" w:tentative="1">
      <w:start w:val="1"/>
      <w:numFmt w:val="decimal"/>
      <w:lvlText w:val="%4."/>
      <w:lvlJc w:val="left"/>
      <w:pPr>
        <w:ind w:left="4380" w:hanging="360"/>
      </w:pPr>
    </w:lvl>
    <w:lvl w:ilvl="4" w:tplc="04260019" w:tentative="1">
      <w:start w:val="1"/>
      <w:numFmt w:val="lowerLetter"/>
      <w:lvlText w:val="%5."/>
      <w:lvlJc w:val="left"/>
      <w:pPr>
        <w:ind w:left="5100" w:hanging="360"/>
      </w:pPr>
    </w:lvl>
    <w:lvl w:ilvl="5" w:tplc="0426001B" w:tentative="1">
      <w:start w:val="1"/>
      <w:numFmt w:val="lowerRoman"/>
      <w:lvlText w:val="%6."/>
      <w:lvlJc w:val="right"/>
      <w:pPr>
        <w:ind w:left="5820" w:hanging="180"/>
      </w:pPr>
    </w:lvl>
    <w:lvl w:ilvl="6" w:tplc="0426000F" w:tentative="1">
      <w:start w:val="1"/>
      <w:numFmt w:val="decimal"/>
      <w:lvlText w:val="%7."/>
      <w:lvlJc w:val="left"/>
      <w:pPr>
        <w:ind w:left="6540" w:hanging="360"/>
      </w:pPr>
    </w:lvl>
    <w:lvl w:ilvl="7" w:tplc="04260019" w:tentative="1">
      <w:start w:val="1"/>
      <w:numFmt w:val="lowerLetter"/>
      <w:lvlText w:val="%8."/>
      <w:lvlJc w:val="left"/>
      <w:pPr>
        <w:ind w:left="7260" w:hanging="360"/>
      </w:pPr>
    </w:lvl>
    <w:lvl w:ilvl="8" w:tplc="0426001B" w:tentative="1">
      <w:start w:val="1"/>
      <w:numFmt w:val="lowerRoman"/>
      <w:lvlText w:val="%9."/>
      <w:lvlJc w:val="right"/>
      <w:pPr>
        <w:ind w:left="7980" w:hanging="180"/>
      </w:pPr>
    </w:lvl>
  </w:abstractNum>
  <w:abstractNum w:abstractNumId="27" w15:restartNumberingAfterBreak="0">
    <w:nsid w:val="40B767E3"/>
    <w:multiLevelType w:val="hybridMultilevel"/>
    <w:tmpl w:val="5DA630BA"/>
    <w:lvl w:ilvl="0" w:tplc="C1A8FD08">
      <w:start w:val="1"/>
      <w:numFmt w:val="bullet"/>
      <w:lvlText w:val=""/>
      <w:lvlJc w:val="left"/>
      <w:pPr>
        <w:tabs>
          <w:tab w:val="num" w:pos="720"/>
        </w:tabs>
        <w:ind w:left="720" w:hanging="360"/>
      </w:pPr>
      <w:rPr>
        <w:rFonts w:ascii="Wingdings" w:hAnsi="Wingdings" w:hint="default"/>
      </w:rPr>
    </w:lvl>
    <w:lvl w:ilvl="1" w:tplc="C4022E98">
      <w:start w:val="1"/>
      <w:numFmt w:val="bullet"/>
      <w:lvlText w:val=""/>
      <w:lvlJc w:val="left"/>
      <w:pPr>
        <w:tabs>
          <w:tab w:val="num" w:pos="1440"/>
        </w:tabs>
        <w:ind w:left="1440" w:hanging="360"/>
      </w:pPr>
      <w:rPr>
        <w:rFonts w:ascii="Wingdings" w:hAnsi="Wingdings" w:hint="default"/>
      </w:rPr>
    </w:lvl>
    <w:lvl w:ilvl="2" w:tplc="F244ABFC">
      <w:start w:val="1"/>
      <w:numFmt w:val="bullet"/>
      <w:lvlText w:val=""/>
      <w:lvlJc w:val="left"/>
      <w:pPr>
        <w:tabs>
          <w:tab w:val="num" w:pos="2160"/>
        </w:tabs>
        <w:ind w:left="2160" w:hanging="360"/>
      </w:pPr>
      <w:rPr>
        <w:rFonts w:ascii="Wingdings" w:hAnsi="Wingdings" w:hint="default"/>
      </w:rPr>
    </w:lvl>
    <w:lvl w:ilvl="3" w:tplc="7FA0C2DC">
      <w:start w:val="1"/>
      <w:numFmt w:val="bullet"/>
      <w:lvlText w:val=""/>
      <w:lvlJc w:val="left"/>
      <w:pPr>
        <w:tabs>
          <w:tab w:val="num" w:pos="2880"/>
        </w:tabs>
        <w:ind w:left="2880" w:hanging="360"/>
      </w:pPr>
      <w:rPr>
        <w:rFonts w:ascii="Wingdings" w:hAnsi="Wingdings" w:hint="default"/>
      </w:rPr>
    </w:lvl>
    <w:lvl w:ilvl="4" w:tplc="1BA86332">
      <w:start w:val="1"/>
      <w:numFmt w:val="bullet"/>
      <w:lvlText w:val=""/>
      <w:lvlJc w:val="left"/>
      <w:pPr>
        <w:tabs>
          <w:tab w:val="num" w:pos="3600"/>
        </w:tabs>
        <w:ind w:left="3600" w:hanging="360"/>
      </w:pPr>
      <w:rPr>
        <w:rFonts w:ascii="Wingdings" w:hAnsi="Wingdings" w:hint="default"/>
      </w:rPr>
    </w:lvl>
    <w:lvl w:ilvl="5" w:tplc="D5A4A05A">
      <w:start w:val="1"/>
      <w:numFmt w:val="bullet"/>
      <w:lvlText w:val=""/>
      <w:lvlJc w:val="left"/>
      <w:pPr>
        <w:tabs>
          <w:tab w:val="num" w:pos="4320"/>
        </w:tabs>
        <w:ind w:left="4320" w:hanging="360"/>
      </w:pPr>
      <w:rPr>
        <w:rFonts w:ascii="Wingdings" w:hAnsi="Wingdings" w:hint="default"/>
      </w:rPr>
    </w:lvl>
    <w:lvl w:ilvl="6" w:tplc="3F82E8C6">
      <w:start w:val="1"/>
      <w:numFmt w:val="bullet"/>
      <w:lvlText w:val=""/>
      <w:lvlJc w:val="left"/>
      <w:pPr>
        <w:tabs>
          <w:tab w:val="num" w:pos="5040"/>
        </w:tabs>
        <w:ind w:left="5040" w:hanging="360"/>
      </w:pPr>
      <w:rPr>
        <w:rFonts w:ascii="Wingdings" w:hAnsi="Wingdings" w:hint="default"/>
      </w:rPr>
    </w:lvl>
    <w:lvl w:ilvl="7" w:tplc="9C341754">
      <w:start w:val="1"/>
      <w:numFmt w:val="bullet"/>
      <w:lvlText w:val=""/>
      <w:lvlJc w:val="left"/>
      <w:pPr>
        <w:tabs>
          <w:tab w:val="num" w:pos="5760"/>
        </w:tabs>
        <w:ind w:left="5760" w:hanging="360"/>
      </w:pPr>
      <w:rPr>
        <w:rFonts w:ascii="Wingdings" w:hAnsi="Wingdings" w:hint="default"/>
      </w:rPr>
    </w:lvl>
    <w:lvl w:ilvl="8" w:tplc="3CC00A3A">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C4540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171401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1E95034"/>
    <w:multiLevelType w:val="multilevel"/>
    <w:tmpl w:val="041D0023"/>
    <w:styleLink w:val="ArticleSection"/>
    <w:lvl w:ilvl="0">
      <w:start w:val="1"/>
      <w:numFmt w:val="upperRoman"/>
      <w:lvlText w:val="Artikel %1."/>
      <w:lvlJc w:val="left"/>
      <w:pPr>
        <w:ind w:left="0" w:firstLine="0"/>
      </w:pPr>
    </w:lvl>
    <w:lvl w:ilvl="1">
      <w:start w:val="1"/>
      <w:numFmt w:val="decimalZero"/>
      <w:isLgl/>
      <w:lvlText w:val="Avs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45866D5C"/>
    <w:multiLevelType w:val="multilevel"/>
    <w:tmpl w:val="6DC0E640"/>
    <w:lvl w:ilvl="0">
      <w:start w:val="1"/>
      <w:numFmt w:val="decimal"/>
      <w:lvlRestart w:val="0"/>
      <w:pStyle w:val="Heading1Num"/>
      <w:lvlText w:val="%1."/>
      <w:lvlJc w:val="left"/>
      <w:pPr>
        <w:tabs>
          <w:tab w:val="num" w:pos="567"/>
        </w:tabs>
        <w:ind w:left="567" w:hanging="567"/>
      </w:pPr>
    </w:lvl>
    <w:lvl w:ilvl="1">
      <w:start w:val="1"/>
      <w:numFmt w:val="decimal"/>
      <w:pStyle w:val="Heading2Num"/>
      <w:lvlText w:val="%1.%2"/>
      <w:lvlJc w:val="left"/>
      <w:pPr>
        <w:tabs>
          <w:tab w:val="num" w:pos="680"/>
        </w:tabs>
        <w:ind w:left="680" w:hanging="680"/>
      </w:pPr>
    </w:lvl>
    <w:lvl w:ilvl="2">
      <w:start w:val="1"/>
      <w:numFmt w:val="decimal"/>
      <w:pStyle w:val="Heading3Num"/>
      <w:lvlText w:val="%1.%2.%3"/>
      <w:lvlJc w:val="left"/>
      <w:pPr>
        <w:tabs>
          <w:tab w:val="num" w:pos="850"/>
        </w:tabs>
        <w:ind w:left="850" w:hanging="850"/>
      </w:pPr>
    </w:lvl>
    <w:lvl w:ilvl="3">
      <w:start w:val="1"/>
      <w:numFmt w:val="decimal"/>
      <w:pStyle w:val="Heading4Num"/>
      <w:lvlText w:val="%1.%2.%3.%4"/>
      <w:lvlJc w:val="left"/>
      <w:pPr>
        <w:tabs>
          <w:tab w:val="num" w:pos="992"/>
        </w:tabs>
        <w:ind w:left="992" w:hanging="992"/>
      </w:pPr>
    </w:lvl>
    <w:lvl w:ilvl="4">
      <w:start w:val="1"/>
      <w:numFmt w:val="decimal"/>
      <w:lvlRestart w:val="3"/>
      <w:pStyle w:val="Heading5Num"/>
      <w:lvlText w:val="%1.%2.%3.%4.%5"/>
      <w:lvlJc w:val="left"/>
      <w:pPr>
        <w:tabs>
          <w:tab w:val="num" w:pos="992"/>
        </w:tabs>
        <w:ind w:left="992" w:hanging="992"/>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45F455E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7662794"/>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9DF1C4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CFE4816"/>
    <w:multiLevelType w:val="hybridMultilevel"/>
    <w:tmpl w:val="EDAEAAF2"/>
    <w:lvl w:ilvl="0" w:tplc="420E9E24">
      <w:start w:val="1"/>
      <w:numFmt w:val="decimal"/>
      <w:lvlText w:val="%1."/>
      <w:lvlJc w:val="left"/>
      <w:pPr>
        <w:ind w:left="360" w:hanging="360"/>
      </w:pPr>
      <w:rPr>
        <w:rFonts w:ascii="Calibri" w:eastAsia="Calibri" w:hAnsi="Calibri" w:cs="Times New Roman"/>
      </w:rPr>
    </w:lvl>
    <w:lvl w:ilvl="1" w:tplc="04260001">
      <w:start w:val="1"/>
      <w:numFmt w:val="bullet"/>
      <w:lvlText w:val=""/>
      <w:lvlJc w:val="left"/>
      <w:pPr>
        <w:ind w:left="1080" w:hanging="360"/>
      </w:pPr>
      <w:rPr>
        <w:rFonts w:ascii="Symbol" w:hAnsi="Symbol" w:hint="default"/>
      </w:r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36" w15:restartNumberingAfterBreak="0">
    <w:nsid w:val="5DB5402A"/>
    <w:multiLevelType w:val="hybridMultilevel"/>
    <w:tmpl w:val="AA644E78"/>
    <w:lvl w:ilvl="0" w:tplc="0426000F">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37" w15:restartNumberingAfterBreak="0">
    <w:nsid w:val="5DD20B67"/>
    <w:multiLevelType w:val="hybridMultilevel"/>
    <w:tmpl w:val="EDAEAAF2"/>
    <w:lvl w:ilvl="0" w:tplc="420E9E24">
      <w:start w:val="1"/>
      <w:numFmt w:val="decimal"/>
      <w:lvlText w:val="%1."/>
      <w:lvlJc w:val="left"/>
      <w:pPr>
        <w:ind w:left="360" w:hanging="360"/>
      </w:pPr>
      <w:rPr>
        <w:rFonts w:ascii="Calibri" w:eastAsia="Calibri" w:hAnsi="Calibri" w:cs="Times New Roman"/>
      </w:rPr>
    </w:lvl>
    <w:lvl w:ilvl="1" w:tplc="04260001">
      <w:start w:val="1"/>
      <w:numFmt w:val="bullet"/>
      <w:lvlText w:val=""/>
      <w:lvlJc w:val="left"/>
      <w:pPr>
        <w:ind w:left="1080" w:hanging="360"/>
      </w:pPr>
      <w:rPr>
        <w:rFonts w:ascii="Symbol" w:hAnsi="Symbol" w:hint="default"/>
      </w:r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38" w15:restartNumberingAfterBreak="0">
    <w:nsid w:val="63480BF3"/>
    <w:multiLevelType w:val="hybridMultilevel"/>
    <w:tmpl w:val="39361842"/>
    <w:lvl w:ilvl="0" w:tplc="04090001">
      <w:start w:val="1"/>
      <w:numFmt w:val="bullet"/>
      <w:lvlText w:val=""/>
      <w:lvlJc w:val="left"/>
      <w:pPr>
        <w:ind w:left="2160" w:hanging="360"/>
      </w:pPr>
      <w:rPr>
        <w:rFonts w:ascii="Symbol" w:hAnsi="Symbol" w:hint="default"/>
      </w:rPr>
    </w:lvl>
    <w:lvl w:ilvl="1" w:tplc="04260019">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39" w15:restartNumberingAfterBreak="0">
    <w:nsid w:val="652633B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5B51522"/>
    <w:multiLevelType w:val="hybridMultilevel"/>
    <w:tmpl w:val="BA6688F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1" w15:restartNumberingAfterBreak="0">
    <w:nsid w:val="6A88266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DAF1A78"/>
    <w:multiLevelType w:val="multilevel"/>
    <w:tmpl w:val="88D84BB8"/>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E6D2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32651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D5750D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E991289"/>
    <w:multiLevelType w:val="multilevel"/>
    <w:tmpl w:val="78CCCFB0"/>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706413696">
    <w:abstractNumId w:val="12"/>
  </w:num>
  <w:num w:numId="2" w16cid:durableId="1268583769">
    <w:abstractNumId w:val="42"/>
  </w:num>
  <w:num w:numId="3" w16cid:durableId="2077505265">
    <w:abstractNumId w:val="33"/>
  </w:num>
  <w:num w:numId="4" w16cid:durableId="2116434936">
    <w:abstractNumId w:val="13"/>
  </w:num>
  <w:num w:numId="5" w16cid:durableId="2016569890">
    <w:abstractNumId w:val="30"/>
  </w:num>
  <w:num w:numId="6" w16cid:durableId="1628001484">
    <w:abstractNumId w:val="3"/>
  </w:num>
  <w:num w:numId="7" w16cid:durableId="1351686916">
    <w:abstractNumId w:val="2"/>
  </w:num>
  <w:num w:numId="8" w16cid:durableId="1053307">
    <w:abstractNumId w:val="1"/>
  </w:num>
  <w:num w:numId="9" w16cid:durableId="934941384">
    <w:abstractNumId w:val="0"/>
  </w:num>
  <w:num w:numId="10" w16cid:durableId="482965630">
    <w:abstractNumId w:val="7"/>
  </w:num>
  <w:num w:numId="11" w16cid:durableId="982662439">
    <w:abstractNumId w:val="6"/>
  </w:num>
  <w:num w:numId="12" w16cid:durableId="191965237">
    <w:abstractNumId w:val="5"/>
  </w:num>
  <w:num w:numId="13" w16cid:durableId="60566498">
    <w:abstractNumId w:val="4"/>
  </w:num>
  <w:num w:numId="14" w16cid:durableId="64035683">
    <w:abstractNumId w:val="46"/>
  </w:num>
  <w:num w:numId="15" w16cid:durableId="544409341">
    <w:abstractNumId w:val="24"/>
  </w:num>
  <w:num w:numId="16" w16cid:durableId="1296643429">
    <w:abstractNumId w:val="20"/>
  </w:num>
  <w:num w:numId="17" w16cid:durableId="1731491478">
    <w:abstractNumId w:val="16"/>
  </w:num>
  <w:num w:numId="18" w16cid:durableId="1948270914">
    <w:abstractNumId w:val="31"/>
  </w:num>
  <w:num w:numId="19" w16cid:durableId="1602057883">
    <w:abstractNumId w:val="25"/>
  </w:num>
  <w:num w:numId="20" w16cid:durableId="2094818993">
    <w:abstractNumId w:val="27"/>
  </w:num>
  <w:num w:numId="21" w16cid:durableId="1395003341">
    <w:abstractNumId w:val="40"/>
  </w:num>
  <w:num w:numId="22" w16cid:durableId="1720131246">
    <w:abstractNumId w:val="11"/>
  </w:num>
  <w:num w:numId="23" w16cid:durableId="1078286753">
    <w:abstractNumId w:val="37"/>
  </w:num>
  <w:num w:numId="24" w16cid:durableId="774247582">
    <w:abstractNumId w:val="35"/>
  </w:num>
  <w:num w:numId="25" w16cid:durableId="1422263636">
    <w:abstractNumId w:val="36"/>
  </w:num>
  <w:num w:numId="26" w16cid:durableId="601037045">
    <w:abstractNumId w:val="26"/>
  </w:num>
  <w:num w:numId="27" w16cid:durableId="765686948">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F6"/>
    <w:rsid w:val="00002593"/>
    <w:rsid w:val="00011C92"/>
    <w:rsid w:val="000236A7"/>
    <w:rsid w:val="00035808"/>
    <w:rsid w:val="0003734D"/>
    <w:rsid w:val="000405FA"/>
    <w:rsid w:val="00043FDA"/>
    <w:rsid w:val="00047202"/>
    <w:rsid w:val="0006391B"/>
    <w:rsid w:val="000641A3"/>
    <w:rsid w:val="00075397"/>
    <w:rsid w:val="0008155A"/>
    <w:rsid w:val="000879E2"/>
    <w:rsid w:val="000A3C59"/>
    <w:rsid w:val="000A52D0"/>
    <w:rsid w:val="000A5CFB"/>
    <w:rsid w:val="000B5E5B"/>
    <w:rsid w:val="000C4688"/>
    <w:rsid w:val="000E2273"/>
    <w:rsid w:val="000F6531"/>
    <w:rsid w:val="000F7421"/>
    <w:rsid w:val="001030FD"/>
    <w:rsid w:val="00104FEE"/>
    <w:rsid w:val="00105E5B"/>
    <w:rsid w:val="0010609E"/>
    <w:rsid w:val="001065B9"/>
    <w:rsid w:val="00113A7F"/>
    <w:rsid w:val="0011738B"/>
    <w:rsid w:val="00117789"/>
    <w:rsid w:val="00117A5F"/>
    <w:rsid w:val="001210AE"/>
    <w:rsid w:val="001212F0"/>
    <w:rsid w:val="001231F9"/>
    <w:rsid w:val="0014069F"/>
    <w:rsid w:val="00143EB8"/>
    <w:rsid w:val="0015307A"/>
    <w:rsid w:val="001540A7"/>
    <w:rsid w:val="00157285"/>
    <w:rsid w:val="001572C0"/>
    <w:rsid w:val="00157729"/>
    <w:rsid w:val="00165197"/>
    <w:rsid w:val="00167B8D"/>
    <w:rsid w:val="00172DC8"/>
    <w:rsid w:val="00175C4A"/>
    <w:rsid w:val="0019617B"/>
    <w:rsid w:val="00196CA9"/>
    <w:rsid w:val="001C0DAA"/>
    <w:rsid w:val="001C19BA"/>
    <w:rsid w:val="001C226C"/>
    <w:rsid w:val="001C3728"/>
    <w:rsid w:val="001C61B7"/>
    <w:rsid w:val="001D712A"/>
    <w:rsid w:val="001E0C0E"/>
    <w:rsid w:val="00201503"/>
    <w:rsid w:val="00203D24"/>
    <w:rsid w:val="00207D3C"/>
    <w:rsid w:val="00210EA5"/>
    <w:rsid w:val="00214FC6"/>
    <w:rsid w:val="00216EC0"/>
    <w:rsid w:val="002203A7"/>
    <w:rsid w:val="002246F8"/>
    <w:rsid w:val="00225766"/>
    <w:rsid w:val="00234E3C"/>
    <w:rsid w:val="002351A9"/>
    <w:rsid w:val="002421CF"/>
    <w:rsid w:val="0024649A"/>
    <w:rsid w:val="00246D28"/>
    <w:rsid w:val="00253477"/>
    <w:rsid w:val="00263DA4"/>
    <w:rsid w:val="002646C4"/>
    <w:rsid w:val="00270156"/>
    <w:rsid w:val="00287D53"/>
    <w:rsid w:val="00293834"/>
    <w:rsid w:val="00294079"/>
    <w:rsid w:val="0029471B"/>
    <w:rsid w:val="002977A5"/>
    <w:rsid w:val="002A284D"/>
    <w:rsid w:val="002A67DD"/>
    <w:rsid w:val="002B7DAE"/>
    <w:rsid w:val="002C0B18"/>
    <w:rsid w:val="002C3CDF"/>
    <w:rsid w:val="002D089B"/>
    <w:rsid w:val="002E3B30"/>
    <w:rsid w:val="002E7C0B"/>
    <w:rsid w:val="002F1F7C"/>
    <w:rsid w:val="002F2343"/>
    <w:rsid w:val="00301939"/>
    <w:rsid w:val="00303570"/>
    <w:rsid w:val="00303941"/>
    <w:rsid w:val="0031586E"/>
    <w:rsid w:val="003234FB"/>
    <w:rsid w:val="00330BBD"/>
    <w:rsid w:val="00330BF5"/>
    <w:rsid w:val="00331B02"/>
    <w:rsid w:val="00335C53"/>
    <w:rsid w:val="0033707D"/>
    <w:rsid w:val="0034148E"/>
    <w:rsid w:val="00344B8A"/>
    <w:rsid w:val="00347078"/>
    <w:rsid w:val="0036518C"/>
    <w:rsid w:val="003738ED"/>
    <w:rsid w:val="0037710E"/>
    <w:rsid w:val="00387E4C"/>
    <w:rsid w:val="00396C2D"/>
    <w:rsid w:val="003A077F"/>
    <w:rsid w:val="003A73A1"/>
    <w:rsid w:val="003B4E74"/>
    <w:rsid w:val="003B6CB8"/>
    <w:rsid w:val="003C16C0"/>
    <w:rsid w:val="003C686F"/>
    <w:rsid w:val="003D136A"/>
    <w:rsid w:val="003D2065"/>
    <w:rsid w:val="003D291B"/>
    <w:rsid w:val="003D6C4D"/>
    <w:rsid w:val="003D7042"/>
    <w:rsid w:val="003E0266"/>
    <w:rsid w:val="00403CFA"/>
    <w:rsid w:val="0040720F"/>
    <w:rsid w:val="00413418"/>
    <w:rsid w:val="004207B8"/>
    <w:rsid w:val="00422AC4"/>
    <w:rsid w:val="00434305"/>
    <w:rsid w:val="004425B3"/>
    <w:rsid w:val="0044434D"/>
    <w:rsid w:val="00456AB7"/>
    <w:rsid w:val="00460AD4"/>
    <w:rsid w:val="00460EBA"/>
    <w:rsid w:val="004673DE"/>
    <w:rsid w:val="00471231"/>
    <w:rsid w:val="00476064"/>
    <w:rsid w:val="00497E99"/>
    <w:rsid w:val="004A0196"/>
    <w:rsid w:val="004A0AAB"/>
    <w:rsid w:val="004B0E63"/>
    <w:rsid w:val="004B105B"/>
    <w:rsid w:val="004C1416"/>
    <w:rsid w:val="004C648C"/>
    <w:rsid w:val="004C7CA9"/>
    <w:rsid w:val="004D16F6"/>
    <w:rsid w:val="004D3895"/>
    <w:rsid w:val="004D7D8F"/>
    <w:rsid w:val="004E0241"/>
    <w:rsid w:val="004F1801"/>
    <w:rsid w:val="004F3644"/>
    <w:rsid w:val="004F6A11"/>
    <w:rsid w:val="0050771E"/>
    <w:rsid w:val="00516C2C"/>
    <w:rsid w:val="00535579"/>
    <w:rsid w:val="00545ACF"/>
    <w:rsid w:val="00546911"/>
    <w:rsid w:val="0054727B"/>
    <w:rsid w:val="00560CB7"/>
    <w:rsid w:val="005658D1"/>
    <w:rsid w:val="0057671C"/>
    <w:rsid w:val="005772DA"/>
    <w:rsid w:val="00591616"/>
    <w:rsid w:val="00591CDE"/>
    <w:rsid w:val="005B2C97"/>
    <w:rsid w:val="005B2E08"/>
    <w:rsid w:val="005C3CDF"/>
    <w:rsid w:val="005D1C21"/>
    <w:rsid w:val="005D3111"/>
    <w:rsid w:val="005E2D01"/>
    <w:rsid w:val="005E50B0"/>
    <w:rsid w:val="005F04ED"/>
    <w:rsid w:val="005F3D57"/>
    <w:rsid w:val="00603CF8"/>
    <w:rsid w:val="00605CE7"/>
    <w:rsid w:val="00617FBC"/>
    <w:rsid w:val="00623271"/>
    <w:rsid w:val="00627E97"/>
    <w:rsid w:val="00634B07"/>
    <w:rsid w:val="0064162F"/>
    <w:rsid w:val="0065245D"/>
    <w:rsid w:val="0065303D"/>
    <w:rsid w:val="00653BAF"/>
    <w:rsid w:val="00662FB6"/>
    <w:rsid w:val="00664756"/>
    <w:rsid w:val="00673CB5"/>
    <w:rsid w:val="0067414C"/>
    <w:rsid w:val="006773A6"/>
    <w:rsid w:val="0069167E"/>
    <w:rsid w:val="00695DA6"/>
    <w:rsid w:val="00696761"/>
    <w:rsid w:val="006A038D"/>
    <w:rsid w:val="006A0F24"/>
    <w:rsid w:val="006A4EE2"/>
    <w:rsid w:val="006A5A4B"/>
    <w:rsid w:val="006A78B8"/>
    <w:rsid w:val="006C1F50"/>
    <w:rsid w:val="006C7137"/>
    <w:rsid w:val="006E12AA"/>
    <w:rsid w:val="006E4D53"/>
    <w:rsid w:val="006F0C0B"/>
    <w:rsid w:val="006F4A9E"/>
    <w:rsid w:val="007008EB"/>
    <w:rsid w:val="0071010F"/>
    <w:rsid w:val="00711D8A"/>
    <w:rsid w:val="00721462"/>
    <w:rsid w:val="00723232"/>
    <w:rsid w:val="007454D5"/>
    <w:rsid w:val="007C0A90"/>
    <w:rsid w:val="007C46F7"/>
    <w:rsid w:val="007D78AB"/>
    <w:rsid w:val="007E34F0"/>
    <w:rsid w:val="007F36F0"/>
    <w:rsid w:val="00802A28"/>
    <w:rsid w:val="00804C6B"/>
    <w:rsid w:val="0081502B"/>
    <w:rsid w:val="008165B6"/>
    <w:rsid w:val="008235FF"/>
    <w:rsid w:val="008244A6"/>
    <w:rsid w:val="00841586"/>
    <w:rsid w:val="0084741E"/>
    <w:rsid w:val="00855AF6"/>
    <w:rsid w:val="00861DB6"/>
    <w:rsid w:val="00865FE8"/>
    <w:rsid w:val="00871F22"/>
    <w:rsid w:val="00880D26"/>
    <w:rsid w:val="00891235"/>
    <w:rsid w:val="008943E7"/>
    <w:rsid w:val="00895DE4"/>
    <w:rsid w:val="008A56FF"/>
    <w:rsid w:val="008B1D44"/>
    <w:rsid w:val="008D0D80"/>
    <w:rsid w:val="008D3DDA"/>
    <w:rsid w:val="008D69AE"/>
    <w:rsid w:val="008E7972"/>
    <w:rsid w:val="008F09CE"/>
    <w:rsid w:val="008F3F49"/>
    <w:rsid w:val="008F4B93"/>
    <w:rsid w:val="008F615F"/>
    <w:rsid w:val="008F660C"/>
    <w:rsid w:val="009167BC"/>
    <w:rsid w:val="00917F37"/>
    <w:rsid w:val="00922240"/>
    <w:rsid w:val="00923777"/>
    <w:rsid w:val="00924F6C"/>
    <w:rsid w:val="009258DB"/>
    <w:rsid w:val="00926C1B"/>
    <w:rsid w:val="00931902"/>
    <w:rsid w:val="00936104"/>
    <w:rsid w:val="0094708E"/>
    <w:rsid w:val="00952F57"/>
    <w:rsid w:val="0096178D"/>
    <w:rsid w:val="009621CD"/>
    <w:rsid w:val="009662D7"/>
    <w:rsid w:val="009801D5"/>
    <w:rsid w:val="00993066"/>
    <w:rsid w:val="009A2245"/>
    <w:rsid w:val="009A47CC"/>
    <w:rsid w:val="009B3BB2"/>
    <w:rsid w:val="009B4CEC"/>
    <w:rsid w:val="009B686C"/>
    <w:rsid w:val="009C3EA0"/>
    <w:rsid w:val="009C50EF"/>
    <w:rsid w:val="009E4B9A"/>
    <w:rsid w:val="009F47C8"/>
    <w:rsid w:val="00A218A0"/>
    <w:rsid w:val="00A23C7F"/>
    <w:rsid w:val="00A27F14"/>
    <w:rsid w:val="00A41300"/>
    <w:rsid w:val="00A479A0"/>
    <w:rsid w:val="00A62BA5"/>
    <w:rsid w:val="00A809E4"/>
    <w:rsid w:val="00A8366D"/>
    <w:rsid w:val="00A90A47"/>
    <w:rsid w:val="00A955AD"/>
    <w:rsid w:val="00A96985"/>
    <w:rsid w:val="00AB2997"/>
    <w:rsid w:val="00AB3517"/>
    <w:rsid w:val="00AB37AC"/>
    <w:rsid w:val="00AB40D8"/>
    <w:rsid w:val="00AC1E65"/>
    <w:rsid w:val="00AC2D49"/>
    <w:rsid w:val="00AC518A"/>
    <w:rsid w:val="00AD432B"/>
    <w:rsid w:val="00AE09A7"/>
    <w:rsid w:val="00AE5C03"/>
    <w:rsid w:val="00AF098D"/>
    <w:rsid w:val="00AF3BC3"/>
    <w:rsid w:val="00B02726"/>
    <w:rsid w:val="00B11F11"/>
    <w:rsid w:val="00B15D42"/>
    <w:rsid w:val="00B24673"/>
    <w:rsid w:val="00B34F7F"/>
    <w:rsid w:val="00B35E9B"/>
    <w:rsid w:val="00B3747A"/>
    <w:rsid w:val="00B5315D"/>
    <w:rsid w:val="00B608A2"/>
    <w:rsid w:val="00B609E1"/>
    <w:rsid w:val="00B6315E"/>
    <w:rsid w:val="00B7104A"/>
    <w:rsid w:val="00B76762"/>
    <w:rsid w:val="00B80CCA"/>
    <w:rsid w:val="00B81524"/>
    <w:rsid w:val="00B92094"/>
    <w:rsid w:val="00B92664"/>
    <w:rsid w:val="00B92957"/>
    <w:rsid w:val="00B937E1"/>
    <w:rsid w:val="00BA525A"/>
    <w:rsid w:val="00BA7A96"/>
    <w:rsid w:val="00BC6656"/>
    <w:rsid w:val="00BD7D19"/>
    <w:rsid w:val="00BE1E5E"/>
    <w:rsid w:val="00BE245B"/>
    <w:rsid w:val="00BF6D0F"/>
    <w:rsid w:val="00C01C11"/>
    <w:rsid w:val="00C13706"/>
    <w:rsid w:val="00C16A18"/>
    <w:rsid w:val="00C30299"/>
    <w:rsid w:val="00C41C93"/>
    <w:rsid w:val="00C427BC"/>
    <w:rsid w:val="00C500F2"/>
    <w:rsid w:val="00C57A23"/>
    <w:rsid w:val="00C9611D"/>
    <w:rsid w:val="00CA128A"/>
    <w:rsid w:val="00CA18AD"/>
    <w:rsid w:val="00CB6B28"/>
    <w:rsid w:val="00CC6C60"/>
    <w:rsid w:val="00CC7D54"/>
    <w:rsid w:val="00CD1321"/>
    <w:rsid w:val="00CE3B43"/>
    <w:rsid w:val="00CE4C1B"/>
    <w:rsid w:val="00CF6B14"/>
    <w:rsid w:val="00D022CC"/>
    <w:rsid w:val="00D0640C"/>
    <w:rsid w:val="00D0681B"/>
    <w:rsid w:val="00D071D3"/>
    <w:rsid w:val="00D116ED"/>
    <w:rsid w:val="00D16CDF"/>
    <w:rsid w:val="00D20D02"/>
    <w:rsid w:val="00D2115B"/>
    <w:rsid w:val="00D30C94"/>
    <w:rsid w:val="00D41A78"/>
    <w:rsid w:val="00D44E03"/>
    <w:rsid w:val="00D54723"/>
    <w:rsid w:val="00D73506"/>
    <w:rsid w:val="00D76F49"/>
    <w:rsid w:val="00D778B0"/>
    <w:rsid w:val="00D8331A"/>
    <w:rsid w:val="00D938E4"/>
    <w:rsid w:val="00D951C6"/>
    <w:rsid w:val="00D9704D"/>
    <w:rsid w:val="00D971A1"/>
    <w:rsid w:val="00DA338C"/>
    <w:rsid w:val="00DA3A89"/>
    <w:rsid w:val="00DA4E9F"/>
    <w:rsid w:val="00DA7424"/>
    <w:rsid w:val="00DB2F8A"/>
    <w:rsid w:val="00DC0034"/>
    <w:rsid w:val="00DC5FF9"/>
    <w:rsid w:val="00DC7852"/>
    <w:rsid w:val="00DD018E"/>
    <w:rsid w:val="00DD1E51"/>
    <w:rsid w:val="00DE7BC9"/>
    <w:rsid w:val="00DF0ED8"/>
    <w:rsid w:val="00E003F8"/>
    <w:rsid w:val="00E057C7"/>
    <w:rsid w:val="00E07DF7"/>
    <w:rsid w:val="00E33A5B"/>
    <w:rsid w:val="00E43496"/>
    <w:rsid w:val="00E456BD"/>
    <w:rsid w:val="00E46A50"/>
    <w:rsid w:val="00E5719F"/>
    <w:rsid w:val="00E61906"/>
    <w:rsid w:val="00E6673B"/>
    <w:rsid w:val="00E734B6"/>
    <w:rsid w:val="00E73C2A"/>
    <w:rsid w:val="00E80298"/>
    <w:rsid w:val="00E91031"/>
    <w:rsid w:val="00E91430"/>
    <w:rsid w:val="00E927FE"/>
    <w:rsid w:val="00E93616"/>
    <w:rsid w:val="00EA4BD2"/>
    <w:rsid w:val="00EC7174"/>
    <w:rsid w:val="00ED2016"/>
    <w:rsid w:val="00ED21E2"/>
    <w:rsid w:val="00ED57E0"/>
    <w:rsid w:val="00ED6EB7"/>
    <w:rsid w:val="00EE5001"/>
    <w:rsid w:val="00EF6FC3"/>
    <w:rsid w:val="00F04B71"/>
    <w:rsid w:val="00F0665B"/>
    <w:rsid w:val="00F17504"/>
    <w:rsid w:val="00F204BC"/>
    <w:rsid w:val="00F231A6"/>
    <w:rsid w:val="00F301A5"/>
    <w:rsid w:val="00F3474F"/>
    <w:rsid w:val="00F51C40"/>
    <w:rsid w:val="00F53D49"/>
    <w:rsid w:val="00F576E5"/>
    <w:rsid w:val="00F578CD"/>
    <w:rsid w:val="00F620C2"/>
    <w:rsid w:val="00F63E9B"/>
    <w:rsid w:val="00F67375"/>
    <w:rsid w:val="00F74EB7"/>
    <w:rsid w:val="00F76DF3"/>
    <w:rsid w:val="00F81682"/>
    <w:rsid w:val="00F81D71"/>
    <w:rsid w:val="00F9430C"/>
    <w:rsid w:val="00FA31C0"/>
    <w:rsid w:val="00FA51E6"/>
    <w:rsid w:val="00FA58D4"/>
    <w:rsid w:val="00FA7687"/>
    <w:rsid w:val="00FB4FAE"/>
    <w:rsid w:val="00FC03FC"/>
    <w:rsid w:val="00FC4D27"/>
    <w:rsid w:val="00FC52E8"/>
    <w:rsid w:val="00FC610C"/>
    <w:rsid w:val="00FC7062"/>
    <w:rsid w:val="00FE20FF"/>
    <w:rsid w:val="00FE4256"/>
    <w:rsid w:val="00FF1D5D"/>
    <w:rsid w:val="00FF6B21"/>
    <w:rsid w:val="09B990DA"/>
    <w:rsid w:val="0FC19682"/>
    <w:rsid w:val="164FEF62"/>
    <w:rsid w:val="20938210"/>
    <w:rsid w:val="2ECC2F77"/>
    <w:rsid w:val="3A0AA8B0"/>
    <w:rsid w:val="44CA8730"/>
    <w:rsid w:val="46899D1D"/>
    <w:rsid w:val="51274D68"/>
    <w:rsid w:val="589E04FC"/>
    <w:rsid w:val="61709CE8"/>
    <w:rsid w:val="64105FB2"/>
    <w:rsid w:val="6993CBC9"/>
    <w:rsid w:val="6CC3BBC1"/>
    <w:rsid w:val="74CC98AC"/>
    <w:rsid w:val="768DE0A9"/>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26781"/>
  <w15:chartTrackingRefBased/>
  <w15:docId w15:val="{AAEEFB1D-D647-4C8A-AC0C-780BC8AD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6" w:qFormat="1"/>
    <w:lsdException w:name="heading 3" w:semiHidden="1" w:uiPriority="8" w:qFormat="1"/>
    <w:lsdException w:name="heading 4" w:semiHidden="1" w:uiPriority="10"/>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19"/>
    <w:lsdException w:name="footer" w:semiHidden="1" w:uiPriority="19"/>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2"/>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5C3CDF"/>
    <w:rPr>
      <w:lang w:val="en-GB"/>
    </w:rPr>
  </w:style>
  <w:style w:type="paragraph" w:styleId="Heading1">
    <w:name w:val="heading 1"/>
    <w:basedOn w:val="Normal"/>
    <w:next w:val="Normal"/>
    <w:link w:val="Heading1Char"/>
    <w:uiPriority w:val="4"/>
    <w:qFormat/>
    <w:rsid w:val="00234E3C"/>
    <w:pPr>
      <w:keepNext/>
      <w:spacing w:before="360" w:after="0"/>
      <w:outlineLvl w:val="0"/>
    </w:pPr>
    <w:rPr>
      <w:rFonts w:asciiTheme="majorHAnsi" w:eastAsiaTheme="majorEastAsia" w:hAnsiTheme="majorHAnsi" w:cstheme="majorHAnsi"/>
      <w:b/>
      <w:sz w:val="28"/>
      <w:szCs w:val="32"/>
    </w:rPr>
  </w:style>
  <w:style w:type="paragraph" w:styleId="Heading2">
    <w:name w:val="heading 2"/>
    <w:basedOn w:val="Normal"/>
    <w:next w:val="Normal"/>
    <w:link w:val="Heading2Char"/>
    <w:uiPriority w:val="6"/>
    <w:qFormat/>
    <w:rsid w:val="00D20D02"/>
    <w:pPr>
      <w:keepNext/>
      <w:spacing w:before="360" w:after="0"/>
      <w:outlineLvl w:val="1"/>
    </w:pPr>
    <w:rPr>
      <w:rFonts w:asciiTheme="majorHAnsi" w:eastAsiaTheme="majorEastAsia" w:hAnsiTheme="majorHAnsi" w:cstheme="majorHAnsi"/>
      <w:b/>
      <w:sz w:val="24"/>
      <w:szCs w:val="26"/>
    </w:rPr>
  </w:style>
  <w:style w:type="paragraph" w:styleId="Heading3">
    <w:name w:val="heading 3"/>
    <w:basedOn w:val="Normal"/>
    <w:next w:val="Normal"/>
    <w:link w:val="Heading3Char"/>
    <w:uiPriority w:val="8"/>
    <w:qFormat/>
    <w:rsid w:val="00A479A0"/>
    <w:pPr>
      <w:keepNext/>
      <w:spacing w:before="200" w:after="0"/>
      <w:outlineLvl w:val="2"/>
    </w:pPr>
    <w:rPr>
      <w:rFonts w:asciiTheme="majorHAnsi" w:eastAsiaTheme="majorEastAsia" w:hAnsiTheme="majorHAnsi" w:cstheme="majorHAnsi"/>
      <w:b/>
      <w:szCs w:val="24"/>
    </w:rPr>
  </w:style>
  <w:style w:type="paragraph" w:styleId="Heading4">
    <w:name w:val="heading 4"/>
    <w:basedOn w:val="Normal"/>
    <w:next w:val="Normal"/>
    <w:link w:val="Heading4Char"/>
    <w:uiPriority w:val="10"/>
    <w:rsid w:val="00A479A0"/>
    <w:pPr>
      <w:keepNext/>
      <w:spacing w:before="200" w:after="0"/>
      <w:outlineLvl w:val="3"/>
    </w:pPr>
    <w:rPr>
      <w:rFonts w:asciiTheme="majorHAnsi" w:eastAsiaTheme="majorEastAsia" w:hAnsiTheme="majorHAnsi" w:cstheme="majorHAnsi"/>
      <w:iCs/>
    </w:rPr>
  </w:style>
  <w:style w:type="paragraph" w:styleId="Heading5">
    <w:name w:val="heading 5"/>
    <w:basedOn w:val="Normal"/>
    <w:next w:val="Normal"/>
    <w:link w:val="Heading5Char"/>
    <w:uiPriority w:val="9"/>
    <w:semiHidden/>
    <w:qFormat/>
    <w:rsid w:val="00A479A0"/>
    <w:pPr>
      <w:keepNext/>
      <w:spacing w:before="200" w:after="0"/>
      <w:outlineLvl w:val="4"/>
    </w:pPr>
    <w:rPr>
      <w:rFonts w:asciiTheme="majorHAnsi" w:eastAsiaTheme="majorEastAsia" w:hAnsiTheme="majorHAnsi" w:cstheme="majorHAnsi"/>
    </w:rPr>
  </w:style>
  <w:style w:type="paragraph" w:styleId="Heading6">
    <w:name w:val="heading 6"/>
    <w:basedOn w:val="Normal"/>
    <w:next w:val="Normal"/>
    <w:link w:val="Heading6Char"/>
    <w:uiPriority w:val="9"/>
    <w:semiHidden/>
    <w:qFormat/>
    <w:rsid w:val="00A479A0"/>
    <w:pPr>
      <w:keepNext/>
      <w:numPr>
        <w:ilvl w:val="5"/>
        <w:numId w:val="18"/>
      </w:numPr>
      <w:spacing w:before="200" w:after="0"/>
      <w:outlineLvl w:val="5"/>
    </w:pPr>
    <w:rPr>
      <w:rFonts w:asciiTheme="majorHAnsi" w:eastAsiaTheme="majorEastAsia" w:hAnsiTheme="majorHAnsi" w:cstheme="majorHAnsi"/>
      <w:caps/>
    </w:rPr>
  </w:style>
  <w:style w:type="paragraph" w:styleId="Heading7">
    <w:name w:val="heading 7"/>
    <w:basedOn w:val="Normal"/>
    <w:next w:val="Normal"/>
    <w:link w:val="Heading7Char"/>
    <w:uiPriority w:val="9"/>
    <w:semiHidden/>
    <w:qFormat/>
    <w:rsid w:val="00A479A0"/>
    <w:pPr>
      <w:keepNext/>
      <w:keepLines/>
      <w:numPr>
        <w:ilvl w:val="6"/>
        <w:numId w:val="18"/>
      </w:numPr>
      <w:spacing w:before="40" w:after="0"/>
      <w:outlineLvl w:val="6"/>
    </w:pPr>
    <w:rPr>
      <w:rFonts w:asciiTheme="majorHAnsi" w:eastAsiaTheme="majorEastAsia" w:hAnsiTheme="majorHAnsi" w:cstheme="majorBidi"/>
      <w:i/>
      <w:iCs/>
      <w:color w:val="0F2729" w:themeColor="accent1" w:themeShade="7F"/>
    </w:rPr>
  </w:style>
  <w:style w:type="paragraph" w:styleId="Heading8">
    <w:name w:val="heading 8"/>
    <w:basedOn w:val="Normal"/>
    <w:next w:val="Normal"/>
    <w:link w:val="Heading8Char"/>
    <w:uiPriority w:val="9"/>
    <w:semiHidden/>
    <w:qFormat/>
    <w:rsid w:val="00A479A0"/>
    <w:pPr>
      <w:keepNext/>
      <w:keepLines/>
      <w:numPr>
        <w:ilvl w:val="7"/>
        <w:numId w:val="18"/>
      </w:numPr>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qFormat/>
    <w:rsid w:val="00A479A0"/>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46C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penborders">
    <w:name w:val="Table with open borders"/>
    <w:basedOn w:val="TableNormal"/>
    <w:uiPriority w:val="99"/>
    <w:rsid w:val="0044434D"/>
    <w:pPr>
      <w:spacing w:before="40" w:after="40" w:line="276" w:lineRule="auto"/>
    </w:pPr>
    <w:rPr>
      <w:rFonts w:asciiTheme="majorHAnsi" w:eastAsiaTheme="minorEastAsia" w:hAnsiTheme="majorHAnsi" w:cs="Times New Roman"/>
      <w:sz w:val="16"/>
      <w:szCs w:val="21"/>
      <w:lang w:val="en-US"/>
    </w:rPr>
    <w:tblPr>
      <w:tblBorders>
        <w:insideH w:val="single" w:sz="4" w:space="0" w:color="000000" w:themeColor="text1"/>
        <w:insideV w:val="single" w:sz="4" w:space="0" w:color="000000" w:themeColor="text1"/>
      </w:tblBorders>
    </w:tblPr>
    <w:tblStylePr w:type="firstRow">
      <w:rPr>
        <w:rFonts w:asciiTheme="majorHAnsi" w:hAnsiTheme="majorHAnsi"/>
        <w:b/>
        <w:color w:val="auto"/>
      </w:rPr>
    </w:tblStylePr>
    <w:tblStylePr w:type="lastRow">
      <w:tblPr/>
      <w:tcPr>
        <w:tcBorders>
          <w:bottom w:val="single" w:sz="4" w:space="0" w:color="auto"/>
        </w:tcBorders>
      </w:tcPr>
    </w:tblStylePr>
  </w:style>
  <w:style w:type="table" w:customStyle="1" w:styleId="Tablecoloredborders">
    <w:name w:val="Table colored borders"/>
    <w:basedOn w:val="TableNormal"/>
    <w:uiPriority w:val="99"/>
    <w:rsid w:val="00DA4E9F"/>
    <w:pPr>
      <w:spacing w:before="40" w:after="40" w:line="300" w:lineRule="atLeast"/>
    </w:pPr>
    <w:rPr>
      <w:rFonts w:eastAsiaTheme="minorEastAsia" w:cs="Times New Roman"/>
      <w:sz w:val="18"/>
      <w:lang w:val="en-US"/>
    </w:rPr>
    <w:tblPr>
      <w:tblStyleRowBandSize w:val="1"/>
      <w:tblBorders>
        <w:insideH w:val="single" w:sz="4" w:space="0" w:color="1E5053" w:themeColor="accent1"/>
        <w:insideV w:val="single" w:sz="4" w:space="0" w:color="1E5053" w:themeColor="accent1"/>
      </w:tblBorders>
    </w:tblPr>
    <w:tblStylePr w:type="firstRow">
      <w:rPr>
        <w:rFonts w:asciiTheme="majorHAnsi" w:hAnsiTheme="majorHAnsi"/>
        <w:b/>
        <w:color w:val="FFFFFF" w:themeColor="background1"/>
      </w:rPr>
      <w:tblPr/>
      <w:tcPr>
        <w:tcBorders>
          <w:bottom w:val="single" w:sz="4" w:space="0" w:color="FFFFFF" w:themeColor="background1"/>
        </w:tcBorders>
        <w:shd w:val="clear" w:color="auto" w:fill="1E5053" w:themeFill="accent1"/>
      </w:tcPr>
    </w:tblStylePr>
    <w:tblStylePr w:type="lastRow">
      <w:tblPr/>
      <w:tcPr>
        <w:tcBorders>
          <w:bottom w:val="single" w:sz="4" w:space="0" w:color="auto"/>
        </w:tcBorders>
      </w:tcPr>
    </w:tblStylePr>
  </w:style>
  <w:style w:type="table" w:customStyle="1" w:styleId="Tablerowfill">
    <w:name w:val="Table row fill"/>
    <w:basedOn w:val="TableNormal"/>
    <w:uiPriority w:val="99"/>
    <w:rsid w:val="00DA4E9F"/>
    <w:pPr>
      <w:spacing w:after="0"/>
    </w:pPr>
    <w:rPr>
      <w:sz w:val="18"/>
      <w:szCs w:val="18"/>
    </w:rPr>
    <w:tblPr>
      <w:tblStyleRowBandSize w:val="1"/>
      <w:tblCellMar>
        <w:top w:w="57" w:type="dxa"/>
        <w:left w:w="57" w:type="dxa"/>
        <w:bottom w:w="57" w:type="dxa"/>
        <w:right w:w="57" w:type="dxa"/>
      </w:tblCellMar>
    </w:tblPr>
    <w:tblStylePr w:type="firstRow">
      <w:rPr>
        <w:b/>
        <w:color w:val="FFFFFF" w:themeColor="background1"/>
      </w:rPr>
      <w:tblPr/>
      <w:tcPr>
        <w:shd w:val="clear" w:color="auto" w:fill="1E5053" w:themeFill="accent1"/>
      </w:tcPr>
    </w:tblStylePr>
    <w:tblStylePr w:type="band1Horz">
      <w:tblPr/>
      <w:tcPr>
        <w:shd w:val="clear" w:color="auto" w:fill="FFFFFF" w:themeFill="background1"/>
      </w:tcPr>
    </w:tblStylePr>
    <w:tblStylePr w:type="band2Horz">
      <w:rPr>
        <w:color w:val="auto"/>
      </w:rPr>
      <w:tblPr/>
      <w:tcPr>
        <w:shd w:val="clear" w:color="auto" w:fill="D9D9D9" w:themeFill="background1" w:themeFillShade="D9"/>
      </w:tcPr>
    </w:tblStylePr>
  </w:style>
  <w:style w:type="table" w:customStyle="1" w:styleId="TablewithBorders">
    <w:name w:val="Table with Borders"/>
    <w:basedOn w:val="TableNormal"/>
    <w:uiPriority w:val="99"/>
    <w:rsid w:val="001030FD"/>
    <w:pPr>
      <w:spacing w:after="0"/>
    </w:pPr>
    <w:rPr>
      <w:rFonts w:asciiTheme="majorHAnsi" w:eastAsiaTheme="minorEastAsia" w:hAnsiTheme="majorHAnsi" w:cs="Times New Roman"/>
      <w:sz w:val="18"/>
      <w:lang w:val="en-US"/>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left w:w="57" w:type="dxa"/>
        <w:bottom w:w="57" w:type="dxa"/>
        <w:right w:w="57" w:type="dxa"/>
      </w:tblCellMar>
    </w:tblPr>
    <w:tblStylePr w:type="firstRow">
      <w:rPr>
        <w:rFonts w:asciiTheme="majorHAnsi" w:hAnsiTheme="majorHAnsi"/>
        <w:b/>
      </w:rPr>
    </w:tblStylePr>
  </w:style>
  <w:style w:type="table" w:customStyle="1" w:styleId="Tablewithoutborders">
    <w:name w:val="Table without borders"/>
    <w:basedOn w:val="TableNormal"/>
    <w:uiPriority w:val="99"/>
    <w:rsid w:val="0044434D"/>
    <w:pPr>
      <w:spacing w:after="0"/>
    </w:pPr>
    <w:rPr>
      <w:rFonts w:asciiTheme="majorHAnsi" w:eastAsiaTheme="minorEastAsia" w:hAnsiTheme="majorHAnsi" w:cs="Times New Roman"/>
      <w:sz w:val="18"/>
      <w:lang w:val="en-US"/>
    </w:rPr>
    <w:tblPr>
      <w:tblCellMar>
        <w:top w:w="57" w:type="dxa"/>
        <w:left w:w="57" w:type="dxa"/>
        <w:bottom w:w="57" w:type="dxa"/>
        <w:right w:w="57" w:type="dxa"/>
      </w:tblCellMar>
    </w:tblPr>
    <w:tblStylePr w:type="firstRow">
      <w:rPr>
        <w:rFonts w:asciiTheme="majorHAnsi" w:hAnsiTheme="majorHAnsi"/>
        <w:b/>
      </w:rPr>
    </w:tblStylePr>
  </w:style>
  <w:style w:type="paragraph" w:styleId="ListBullet">
    <w:name w:val="List Bullet"/>
    <w:basedOn w:val="Normal"/>
    <w:uiPriority w:val="2"/>
    <w:qFormat/>
    <w:rsid w:val="00FF1D5D"/>
    <w:pPr>
      <w:numPr>
        <w:numId w:val="1"/>
      </w:numPr>
      <w:contextualSpacing/>
    </w:pPr>
    <w:rPr>
      <w:szCs w:val="18"/>
    </w:rPr>
  </w:style>
  <w:style w:type="paragraph" w:styleId="ListParagraph">
    <w:name w:val="List Paragraph"/>
    <w:aliases w:val="Syle 1,Normal bullet 2,Bullet list"/>
    <w:basedOn w:val="Normal"/>
    <w:link w:val="ListParagraphChar"/>
    <w:uiPriority w:val="34"/>
    <w:qFormat/>
    <w:rsid w:val="001065B9"/>
    <w:pPr>
      <w:ind w:left="720"/>
      <w:contextualSpacing/>
    </w:pPr>
  </w:style>
  <w:style w:type="paragraph" w:styleId="ListNumber">
    <w:name w:val="List Number"/>
    <w:basedOn w:val="Normal"/>
    <w:link w:val="ListNumberChar"/>
    <w:uiPriority w:val="1"/>
    <w:qFormat/>
    <w:rsid w:val="00FF1D5D"/>
    <w:pPr>
      <w:numPr>
        <w:numId w:val="2"/>
      </w:numPr>
      <w:ind w:left="357" w:hanging="357"/>
      <w:contextualSpacing/>
    </w:pPr>
    <w:rPr>
      <w:szCs w:val="18"/>
    </w:rPr>
  </w:style>
  <w:style w:type="character" w:customStyle="1" w:styleId="Heading1Char">
    <w:name w:val="Heading 1 Char"/>
    <w:basedOn w:val="DefaultParagraphFont"/>
    <w:link w:val="Heading1"/>
    <w:uiPriority w:val="4"/>
    <w:rsid w:val="00234E3C"/>
    <w:rPr>
      <w:rFonts w:asciiTheme="majorHAnsi" w:eastAsiaTheme="majorEastAsia" w:hAnsiTheme="majorHAnsi" w:cstheme="majorHAnsi"/>
      <w:b/>
      <w:sz w:val="28"/>
      <w:szCs w:val="32"/>
      <w:lang w:val="en-GB"/>
    </w:rPr>
  </w:style>
  <w:style w:type="character" w:customStyle="1" w:styleId="Heading2Char">
    <w:name w:val="Heading 2 Char"/>
    <w:basedOn w:val="DefaultParagraphFont"/>
    <w:link w:val="Heading2"/>
    <w:uiPriority w:val="6"/>
    <w:rsid w:val="00D20D02"/>
    <w:rPr>
      <w:rFonts w:asciiTheme="majorHAnsi" w:eastAsiaTheme="majorEastAsia" w:hAnsiTheme="majorHAnsi" w:cstheme="majorHAnsi"/>
      <w:b/>
      <w:sz w:val="24"/>
      <w:szCs w:val="26"/>
      <w:lang w:val="en-GB"/>
    </w:rPr>
  </w:style>
  <w:style w:type="paragraph" w:styleId="Header">
    <w:name w:val="header"/>
    <w:basedOn w:val="Normal"/>
    <w:link w:val="HeaderChar"/>
    <w:uiPriority w:val="19"/>
    <w:rsid w:val="00CA18AD"/>
    <w:pPr>
      <w:tabs>
        <w:tab w:val="center" w:pos="4536"/>
        <w:tab w:val="right" w:pos="9072"/>
      </w:tabs>
      <w:spacing w:after="0"/>
    </w:pPr>
    <w:rPr>
      <w:rFonts w:asciiTheme="majorHAnsi" w:hAnsiTheme="majorHAnsi" w:cstheme="majorHAnsi"/>
      <w:sz w:val="18"/>
    </w:rPr>
  </w:style>
  <w:style w:type="character" w:customStyle="1" w:styleId="HeaderChar">
    <w:name w:val="Header Char"/>
    <w:basedOn w:val="DefaultParagraphFont"/>
    <w:link w:val="Header"/>
    <w:uiPriority w:val="19"/>
    <w:rsid w:val="00CA18AD"/>
    <w:rPr>
      <w:rFonts w:asciiTheme="majorHAnsi" w:hAnsiTheme="majorHAnsi" w:cstheme="majorHAnsi"/>
      <w:sz w:val="18"/>
      <w:lang w:val="en-GB"/>
    </w:rPr>
  </w:style>
  <w:style w:type="paragraph" w:styleId="Footer">
    <w:name w:val="footer"/>
    <w:basedOn w:val="Normal"/>
    <w:link w:val="FooterChar"/>
    <w:uiPriority w:val="19"/>
    <w:rsid w:val="005C3CDF"/>
    <w:pPr>
      <w:tabs>
        <w:tab w:val="center" w:pos="4536"/>
        <w:tab w:val="right" w:pos="9072"/>
      </w:tabs>
      <w:spacing w:after="0"/>
    </w:pPr>
    <w:rPr>
      <w:rFonts w:asciiTheme="majorHAnsi" w:hAnsiTheme="majorHAnsi" w:cstheme="majorHAnsi"/>
      <w:spacing w:val="17"/>
      <w:sz w:val="18"/>
    </w:rPr>
  </w:style>
  <w:style w:type="character" w:customStyle="1" w:styleId="FooterChar">
    <w:name w:val="Footer Char"/>
    <w:basedOn w:val="DefaultParagraphFont"/>
    <w:link w:val="Footer"/>
    <w:uiPriority w:val="19"/>
    <w:rsid w:val="005C3CDF"/>
    <w:rPr>
      <w:rFonts w:asciiTheme="majorHAnsi" w:hAnsiTheme="majorHAnsi" w:cstheme="majorHAnsi"/>
      <w:spacing w:val="17"/>
      <w:sz w:val="18"/>
      <w:lang w:val="en-GB"/>
    </w:rPr>
  </w:style>
  <w:style w:type="character" w:customStyle="1" w:styleId="Heading3Char">
    <w:name w:val="Heading 3 Char"/>
    <w:basedOn w:val="DefaultParagraphFont"/>
    <w:link w:val="Heading3"/>
    <w:uiPriority w:val="8"/>
    <w:rsid w:val="00A479A0"/>
    <w:rPr>
      <w:rFonts w:asciiTheme="majorHAnsi" w:eastAsiaTheme="majorEastAsia" w:hAnsiTheme="majorHAnsi" w:cstheme="majorHAnsi"/>
      <w:b/>
      <w:szCs w:val="24"/>
      <w:lang w:val="en-GB"/>
    </w:rPr>
  </w:style>
  <w:style w:type="character" w:customStyle="1" w:styleId="Heading4Char">
    <w:name w:val="Heading 4 Char"/>
    <w:basedOn w:val="DefaultParagraphFont"/>
    <w:link w:val="Heading4"/>
    <w:uiPriority w:val="10"/>
    <w:rsid w:val="00A479A0"/>
    <w:rPr>
      <w:rFonts w:asciiTheme="majorHAnsi" w:eastAsiaTheme="majorEastAsia" w:hAnsiTheme="majorHAnsi" w:cstheme="majorHAnsi"/>
      <w:iCs/>
      <w:lang w:val="en-GB"/>
    </w:rPr>
  </w:style>
  <w:style w:type="character" w:customStyle="1" w:styleId="Heading5Char">
    <w:name w:val="Heading 5 Char"/>
    <w:basedOn w:val="DefaultParagraphFont"/>
    <w:link w:val="Heading5"/>
    <w:uiPriority w:val="9"/>
    <w:semiHidden/>
    <w:rsid w:val="00A479A0"/>
    <w:rPr>
      <w:rFonts w:asciiTheme="majorHAnsi" w:eastAsiaTheme="majorEastAsia" w:hAnsiTheme="majorHAnsi" w:cstheme="majorHAnsi"/>
      <w:lang w:val="en-GB"/>
    </w:rPr>
  </w:style>
  <w:style w:type="character" w:customStyle="1" w:styleId="Heading6Char">
    <w:name w:val="Heading 6 Char"/>
    <w:basedOn w:val="DefaultParagraphFont"/>
    <w:link w:val="Heading6"/>
    <w:uiPriority w:val="9"/>
    <w:semiHidden/>
    <w:rsid w:val="00A479A0"/>
    <w:rPr>
      <w:rFonts w:asciiTheme="majorHAnsi" w:eastAsiaTheme="majorEastAsia" w:hAnsiTheme="majorHAnsi" w:cstheme="majorHAnsi"/>
      <w:caps/>
      <w:lang w:val="en-GB"/>
    </w:rPr>
  </w:style>
  <w:style w:type="paragraph" w:customStyle="1" w:styleId="Heading1Num">
    <w:name w:val="Heading_1 Num"/>
    <w:basedOn w:val="Heading1"/>
    <w:next w:val="Normal"/>
    <w:link w:val="Heading1NumChar"/>
    <w:uiPriority w:val="5"/>
    <w:rsid w:val="00DA4E9F"/>
    <w:pPr>
      <w:numPr>
        <w:numId w:val="18"/>
      </w:numPr>
    </w:pPr>
    <w:rPr>
      <w:spacing w:val="-10"/>
      <w:kern w:val="28"/>
      <w:szCs w:val="56"/>
    </w:rPr>
  </w:style>
  <w:style w:type="character" w:customStyle="1" w:styleId="ListNumberChar">
    <w:name w:val="List Number Char"/>
    <w:basedOn w:val="DefaultParagraphFont"/>
    <w:link w:val="ListNumber"/>
    <w:uiPriority w:val="1"/>
    <w:rsid w:val="00E5719F"/>
    <w:rPr>
      <w:rFonts w:asciiTheme="minorHAnsi" w:hAnsiTheme="minorHAnsi" w:cstheme="minorHAnsi"/>
      <w:color w:val="000000"/>
      <w:szCs w:val="18"/>
      <w:lang w:val="en-GB"/>
    </w:rPr>
  </w:style>
  <w:style w:type="paragraph" w:styleId="TOC1">
    <w:name w:val="toc 1"/>
    <w:basedOn w:val="Normal"/>
    <w:next w:val="Normal"/>
    <w:autoRedefine/>
    <w:uiPriority w:val="39"/>
    <w:rsid w:val="007C46F7"/>
    <w:pPr>
      <w:spacing w:before="240" w:after="0"/>
    </w:pPr>
    <w:rPr>
      <w:rFonts w:asciiTheme="majorHAnsi" w:hAnsiTheme="majorHAnsi" w:cstheme="majorHAnsi"/>
    </w:rPr>
  </w:style>
  <w:style w:type="paragraph" w:styleId="TOC2">
    <w:name w:val="toc 2"/>
    <w:basedOn w:val="Normal"/>
    <w:next w:val="Normal"/>
    <w:autoRedefine/>
    <w:uiPriority w:val="39"/>
    <w:rsid w:val="007C46F7"/>
    <w:pPr>
      <w:tabs>
        <w:tab w:val="right" w:leader="dot" w:pos="8778"/>
      </w:tabs>
      <w:spacing w:after="0"/>
    </w:pPr>
    <w:rPr>
      <w:rFonts w:asciiTheme="majorHAnsi" w:hAnsiTheme="majorHAnsi" w:cstheme="majorHAnsi"/>
      <w:noProof/>
      <w:sz w:val="18"/>
    </w:rPr>
  </w:style>
  <w:style w:type="paragraph" w:styleId="TOC3">
    <w:name w:val="toc 3"/>
    <w:basedOn w:val="Normal"/>
    <w:next w:val="Normal"/>
    <w:autoRedefine/>
    <w:uiPriority w:val="39"/>
    <w:rsid w:val="007C46F7"/>
    <w:pPr>
      <w:tabs>
        <w:tab w:val="right" w:leader="dot" w:pos="8778"/>
      </w:tabs>
      <w:spacing w:after="0"/>
      <w:ind w:left="284"/>
    </w:pPr>
    <w:rPr>
      <w:rFonts w:asciiTheme="majorHAnsi" w:hAnsiTheme="majorHAnsi" w:cstheme="majorHAnsi"/>
      <w:noProof/>
      <w:sz w:val="18"/>
      <w:lang w:val="fr-FR"/>
    </w:rPr>
  </w:style>
  <w:style w:type="paragraph" w:styleId="TOC4">
    <w:name w:val="toc 4"/>
    <w:basedOn w:val="Normal"/>
    <w:next w:val="Normal"/>
    <w:autoRedefine/>
    <w:uiPriority w:val="39"/>
    <w:semiHidden/>
    <w:rsid w:val="00A479A0"/>
    <w:pPr>
      <w:spacing w:after="0"/>
      <w:ind w:left="660"/>
    </w:pPr>
    <w:rPr>
      <w:rFonts w:asciiTheme="majorHAnsi" w:hAnsiTheme="majorHAnsi" w:cstheme="majorHAnsi"/>
    </w:rPr>
  </w:style>
  <w:style w:type="paragraph" w:styleId="FootnoteText">
    <w:name w:val="footnote text"/>
    <w:basedOn w:val="Normal"/>
    <w:link w:val="FootnoteTextChar"/>
    <w:uiPriority w:val="99"/>
    <w:semiHidden/>
    <w:rsid w:val="00A479A0"/>
    <w:pPr>
      <w:spacing w:after="60"/>
    </w:pPr>
    <w:rPr>
      <w:rFonts w:asciiTheme="majorHAnsi" w:hAnsiTheme="majorHAnsi" w:cstheme="majorHAnsi"/>
      <w:sz w:val="16"/>
    </w:rPr>
  </w:style>
  <w:style w:type="character" w:customStyle="1" w:styleId="FootnoteTextChar">
    <w:name w:val="Footnote Text Char"/>
    <w:basedOn w:val="DefaultParagraphFont"/>
    <w:link w:val="FootnoteText"/>
    <w:uiPriority w:val="99"/>
    <w:semiHidden/>
    <w:rsid w:val="00A479A0"/>
    <w:rPr>
      <w:rFonts w:asciiTheme="majorHAnsi" w:hAnsiTheme="majorHAnsi" w:cstheme="majorHAnsi"/>
      <w:sz w:val="16"/>
      <w:lang w:val="en-GB"/>
    </w:rPr>
  </w:style>
  <w:style w:type="paragraph" w:styleId="Caption">
    <w:name w:val="caption"/>
    <w:basedOn w:val="Normal"/>
    <w:uiPriority w:val="35"/>
    <w:semiHidden/>
    <w:qFormat/>
    <w:rsid w:val="00A479A0"/>
    <w:pPr>
      <w:spacing w:after="60"/>
    </w:pPr>
    <w:rPr>
      <w:rFonts w:asciiTheme="majorHAnsi" w:hAnsiTheme="majorHAnsi" w:cstheme="majorHAnsi"/>
      <w:i/>
      <w:iCs/>
      <w:sz w:val="16"/>
      <w:szCs w:val="18"/>
    </w:rPr>
  </w:style>
  <w:style w:type="paragraph" w:customStyle="1" w:styleId="Heading2Num">
    <w:name w:val="Heading_2 Num"/>
    <w:basedOn w:val="Heading2"/>
    <w:next w:val="Normal"/>
    <w:link w:val="Heading2NumChar"/>
    <w:uiPriority w:val="7"/>
    <w:rsid w:val="00DA4E9F"/>
    <w:pPr>
      <w:numPr>
        <w:ilvl w:val="1"/>
        <w:numId w:val="18"/>
      </w:numPr>
    </w:pPr>
    <w:rPr>
      <w:spacing w:val="-10"/>
      <w:kern w:val="28"/>
      <w:szCs w:val="56"/>
    </w:rPr>
  </w:style>
  <w:style w:type="character" w:customStyle="1" w:styleId="Heading2NumChar">
    <w:name w:val="Heading_2 Num Char"/>
    <w:basedOn w:val="TitleChar"/>
    <w:link w:val="Heading2Num"/>
    <w:uiPriority w:val="7"/>
    <w:rsid w:val="00DA4E9F"/>
    <w:rPr>
      <w:rFonts w:asciiTheme="majorHAnsi" w:eastAsiaTheme="majorEastAsia" w:hAnsiTheme="majorHAnsi" w:cstheme="majorHAnsi"/>
      <w:b/>
      <w:spacing w:val="-10"/>
      <w:kern w:val="28"/>
      <w:sz w:val="24"/>
      <w:szCs w:val="56"/>
      <w:lang w:val="en-GB"/>
    </w:rPr>
  </w:style>
  <w:style w:type="paragraph" w:customStyle="1" w:styleId="Heading3Num">
    <w:name w:val="Heading_3 Num"/>
    <w:basedOn w:val="Heading3"/>
    <w:next w:val="Normal"/>
    <w:link w:val="Heading3NumChar"/>
    <w:uiPriority w:val="9"/>
    <w:rsid w:val="00DA4E9F"/>
    <w:pPr>
      <w:numPr>
        <w:ilvl w:val="2"/>
        <w:numId w:val="18"/>
      </w:numPr>
    </w:pPr>
    <w:rPr>
      <w:spacing w:val="-10"/>
      <w:kern w:val="28"/>
      <w:szCs w:val="56"/>
    </w:rPr>
  </w:style>
  <w:style w:type="character" w:customStyle="1" w:styleId="Heading3NumChar">
    <w:name w:val="Heading_3 Num Char"/>
    <w:basedOn w:val="TitleChar"/>
    <w:link w:val="Heading3Num"/>
    <w:uiPriority w:val="9"/>
    <w:rsid w:val="00DA4E9F"/>
    <w:rPr>
      <w:rFonts w:asciiTheme="majorHAnsi" w:eastAsiaTheme="majorEastAsia" w:hAnsiTheme="majorHAnsi" w:cstheme="majorHAnsi"/>
      <w:b/>
      <w:spacing w:val="-10"/>
      <w:kern w:val="28"/>
      <w:sz w:val="28"/>
      <w:szCs w:val="56"/>
      <w:lang w:val="en-GB"/>
    </w:rPr>
  </w:style>
  <w:style w:type="paragraph" w:customStyle="1" w:styleId="Heading4Num">
    <w:name w:val="Heading_4 Num"/>
    <w:basedOn w:val="Heading4"/>
    <w:next w:val="Normal"/>
    <w:link w:val="Heading4NumChar"/>
    <w:uiPriority w:val="11"/>
    <w:rsid w:val="00DA4E9F"/>
    <w:pPr>
      <w:numPr>
        <w:ilvl w:val="3"/>
        <w:numId w:val="18"/>
      </w:numPr>
    </w:pPr>
    <w:rPr>
      <w:spacing w:val="-10"/>
      <w:kern w:val="28"/>
      <w:szCs w:val="56"/>
    </w:rPr>
  </w:style>
  <w:style w:type="character" w:customStyle="1" w:styleId="Heading4NumChar">
    <w:name w:val="Heading_4 Num Char"/>
    <w:basedOn w:val="TitleChar"/>
    <w:link w:val="Heading4Num"/>
    <w:uiPriority w:val="11"/>
    <w:rsid w:val="00DA4E9F"/>
    <w:rPr>
      <w:rFonts w:asciiTheme="majorHAnsi" w:eastAsiaTheme="majorEastAsia" w:hAnsiTheme="majorHAnsi" w:cstheme="majorHAnsi"/>
      <w:b w:val="0"/>
      <w:iCs/>
      <w:spacing w:val="-10"/>
      <w:kern w:val="28"/>
      <w:sz w:val="28"/>
      <w:szCs w:val="56"/>
      <w:lang w:val="en-GB"/>
    </w:rPr>
  </w:style>
  <w:style w:type="paragraph" w:customStyle="1" w:styleId="Heading5Num">
    <w:name w:val="Heading_5 Num"/>
    <w:basedOn w:val="Heading5"/>
    <w:next w:val="Normal"/>
    <w:link w:val="Heading5NumChar"/>
    <w:semiHidden/>
    <w:rsid w:val="00DA4E9F"/>
    <w:pPr>
      <w:numPr>
        <w:ilvl w:val="4"/>
        <w:numId w:val="18"/>
      </w:numPr>
    </w:pPr>
    <w:rPr>
      <w:spacing w:val="-10"/>
      <w:kern w:val="28"/>
      <w:szCs w:val="56"/>
    </w:rPr>
  </w:style>
  <w:style w:type="character" w:customStyle="1" w:styleId="Heading5NumChar">
    <w:name w:val="Heading_5 Num Char"/>
    <w:basedOn w:val="TitleChar"/>
    <w:link w:val="Heading5Num"/>
    <w:semiHidden/>
    <w:rsid w:val="00DA4E9F"/>
    <w:rPr>
      <w:rFonts w:asciiTheme="majorHAnsi" w:eastAsiaTheme="majorEastAsia" w:hAnsiTheme="majorHAnsi" w:cstheme="majorHAnsi"/>
      <w:b w:val="0"/>
      <w:spacing w:val="-10"/>
      <w:kern w:val="28"/>
      <w:sz w:val="28"/>
      <w:szCs w:val="56"/>
      <w:lang w:val="en-GB"/>
    </w:rPr>
  </w:style>
  <w:style w:type="character" w:customStyle="1" w:styleId="Heading1NumChar">
    <w:name w:val="Heading_1 Num Char"/>
    <w:basedOn w:val="TitleChar"/>
    <w:link w:val="Heading1Num"/>
    <w:uiPriority w:val="5"/>
    <w:rsid w:val="00DA4E9F"/>
    <w:rPr>
      <w:rFonts w:asciiTheme="majorHAnsi" w:eastAsiaTheme="majorEastAsia" w:hAnsiTheme="majorHAnsi" w:cstheme="majorHAnsi"/>
      <w:b/>
      <w:spacing w:val="-10"/>
      <w:kern w:val="28"/>
      <w:sz w:val="28"/>
      <w:szCs w:val="56"/>
      <w:lang w:val="en-GB"/>
    </w:rPr>
  </w:style>
  <w:style w:type="character" w:customStyle="1" w:styleId="Heading7Char">
    <w:name w:val="Heading 7 Char"/>
    <w:basedOn w:val="DefaultParagraphFont"/>
    <w:link w:val="Heading7"/>
    <w:uiPriority w:val="9"/>
    <w:semiHidden/>
    <w:rsid w:val="00A479A0"/>
    <w:rPr>
      <w:rFonts w:asciiTheme="majorHAnsi" w:eastAsiaTheme="majorEastAsia" w:hAnsiTheme="majorHAnsi" w:cstheme="majorBidi"/>
      <w:i/>
      <w:iCs/>
      <w:color w:val="0F2729" w:themeColor="accent1" w:themeShade="7F"/>
      <w:lang w:val="en-GB"/>
    </w:rPr>
  </w:style>
  <w:style w:type="character" w:customStyle="1" w:styleId="Heading8Char">
    <w:name w:val="Heading 8 Char"/>
    <w:basedOn w:val="DefaultParagraphFont"/>
    <w:link w:val="Heading8"/>
    <w:uiPriority w:val="9"/>
    <w:semiHidden/>
    <w:rsid w:val="00A479A0"/>
    <w:rPr>
      <w:rFonts w:asciiTheme="majorHAnsi" w:eastAsiaTheme="majorEastAsia" w:hAnsiTheme="majorHAnsi" w:cstheme="majorBidi"/>
      <w:color w:val="272727" w:themeColor="text1" w:themeTint="D8"/>
      <w:lang w:val="en-GB"/>
    </w:rPr>
  </w:style>
  <w:style w:type="character" w:customStyle="1" w:styleId="Heading9Char">
    <w:name w:val="Heading 9 Char"/>
    <w:basedOn w:val="DefaultParagraphFont"/>
    <w:link w:val="Heading9"/>
    <w:uiPriority w:val="9"/>
    <w:semiHidden/>
    <w:rsid w:val="00A479A0"/>
    <w:rPr>
      <w:rFonts w:asciiTheme="majorHAnsi" w:eastAsiaTheme="majorEastAsia" w:hAnsiTheme="majorHAnsi" w:cstheme="majorBidi"/>
      <w:i/>
      <w:iCs/>
      <w:color w:val="272727" w:themeColor="text1" w:themeTint="D8"/>
      <w:sz w:val="21"/>
      <w:szCs w:val="21"/>
      <w:lang w:val="en-GB"/>
    </w:rPr>
  </w:style>
  <w:style w:type="numbering" w:styleId="111111">
    <w:name w:val="Outline List 2"/>
    <w:basedOn w:val="NoList"/>
    <w:uiPriority w:val="99"/>
    <w:semiHidden/>
    <w:rsid w:val="00A479A0"/>
    <w:pPr>
      <w:numPr>
        <w:numId w:val="3"/>
      </w:numPr>
    </w:pPr>
  </w:style>
  <w:style w:type="numbering" w:styleId="1ai">
    <w:name w:val="Outline List 1"/>
    <w:basedOn w:val="NoList"/>
    <w:uiPriority w:val="99"/>
    <w:semiHidden/>
    <w:rsid w:val="00A479A0"/>
    <w:pPr>
      <w:numPr>
        <w:numId w:val="4"/>
      </w:numPr>
    </w:pPr>
  </w:style>
  <w:style w:type="paragraph" w:styleId="EnvelopeAddress">
    <w:name w:val="envelope address"/>
    <w:basedOn w:val="Normal"/>
    <w:uiPriority w:val="99"/>
    <w:semiHidden/>
    <w:rsid w:val="00A479A0"/>
    <w:pPr>
      <w:framePr w:w="7938" w:h="1984" w:hRule="exact" w:hSpace="141" w:wrap="auto" w:hAnchor="page" w:xAlign="center" w:yAlign="bottom"/>
      <w:spacing w:after="0"/>
      <w:ind w:left="2880"/>
    </w:pPr>
    <w:rPr>
      <w:rFonts w:asciiTheme="majorHAnsi" w:eastAsiaTheme="majorEastAsia" w:hAnsiTheme="majorHAnsi" w:cstheme="majorBidi"/>
      <w:sz w:val="24"/>
      <w:szCs w:val="24"/>
    </w:rPr>
  </w:style>
  <w:style w:type="paragraph" w:styleId="NoteHeading">
    <w:name w:val="Note Heading"/>
    <w:basedOn w:val="Normal"/>
    <w:next w:val="Normal"/>
    <w:link w:val="NoteHeadingChar"/>
    <w:uiPriority w:val="99"/>
    <w:semiHidden/>
    <w:rsid w:val="00A479A0"/>
    <w:pPr>
      <w:spacing w:after="0"/>
    </w:pPr>
  </w:style>
  <w:style w:type="character" w:customStyle="1" w:styleId="NoteHeadingChar">
    <w:name w:val="Note Heading Char"/>
    <w:basedOn w:val="DefaultParagraphFont"/>
    <w:link w:val="NoteHeading"/>
    <w:uiPriority w:val="99"/>
    <w:semiHidden/>
    <w:rsid w:val="00A479A0"/>
    <w:rPr>
      <w:color w:val="000000"/>
      <w:sz w:val="22"/>
    </w:rPr>
  </w:style>
  <w:style w:type="character" w:styleId="FollowedHyperlink">
    <w:name w:val="FollowedHyperlink"/>
    <w:basedOn w:val="DefaultParagraphFont"/>
    <w:uiPriority w:val="99"/>
    <w:semiHidden/>
    <w:rsid w:val="00A479A0"/>
    <w:rPr>
      <w:color w:val="1E5053" w:themeColor="followedHyperlink"/>
      <w:u w:val="single"/>
    </w:rPr>
  </w:style>
  <w:style w:type="numbering" w:styleId="ArticleSection">
    <w:name w:val="Outline List 3"/>
    <w:basedOn w:val="NoList"/>
    <w:uiPriority w:val="99"/>
    <w:semiHidden/>
    <w:rsid w:val="00A479A0"/>
    <w:pPr>
      <w:numPr>
        <w:numId w:val="5"/>
      </w:numPr>
    </w:pPr>
  </w:style>
  <w:style w:type="paragraph" w:styleId="Closing">
    <w:name w:val="Closing"/>
    <w:basedOn w:val="Normal"/>
    <w:link w:val="ClosingChar"/>
    <w:uiPriority w:val="99"/>
    <w:semiHidden/>
    <w:rsid w:val="00A479A0"/>
    <w:pPr>
      <w:spacing w:after="0"/>
      <w:ind w:left="4252"/>
    </w:pPr>
  </w:style>
  <w:style w:type="character" w:customStyle="1" w:styleId="ClosingChar">
    <w:name w:val="Closing Char"/>
    <w:basedOn w:val="DefaultParagraphFont"/>
    <w:link w:val="Closing"/>
    <w:uiPriority w:val="99"/>
    <w:semiHidden/>
    <w:rsid w:val="00A479A0"/>
    <w:rPr>
      <w:color w:val="000000"/>
      <w:sz w:val="22"/>
    </w:rPr>
  </w:style>
  <w:style w:type="paragraph" w:styleId="EnvelopeReturn">
    <w:name w:val="envelope return"/>
    <w:basedOn w:val="Normal"/>
    <w:uiPriority w:val="99"/>
    <w:semiHidden/>
    <w:rsid w:val="00A479A0"/>
    <w:pPr>
      <w:spacing w:after="0"/>
    </w:pPr>
    <w:rPr>
      <w:rFonts w:asciiTheme="majorHAnsi" w:eastAsiaTheme="majorEastAsia" w:hAnsiTheme="majorHAnsi" w:cstheme="majorBidi"/>
    </w:rPr>
  </w:style>
  <w:style w:type="paragraph" w:styleId="BalloonText">
    <w:name w:val="Balloon Text"/>
    <w:basedOn w:val="Normal"/>
    <w:link w:val="BalloonTextChar"/>
    <w:uiPriority w:val="99"/>
    <w:semiHidden/>
    <w:rsid w:val="00A479A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9A0"/>
    <w:rPr>
      <w:rFonts w:ascii="Segoe UI" w:hAnsi="Segoe UI" w:cs="Segoe UI"/>
      <w:color w:val="000000"/>
      <w:sz w:val="18"/>
      <w:szCs w:val="18"/>
    </w:rPr>
  </w:style>
  <w:style w:type="character" w:styleId="Emphasis">
    <w:name w:val="Emphasis"/>
    <w:basedOn w:val="DefaultParagraphFont"/>
    <w:uiPriority w:val="20"/>
    <w:semiHidden/>
    <w:qFormat/>
    <w:rsid w:val="00A479A0"/>
    <w:rPr>
      <w:i/>
      <w:iCs/>
    </w:rPr>
  </w:style>
  <w:style w:type="character" w:styleId="BookTitle">
    <w:name w:val="Book Title"/>
    <w:basedOn w:val="DefaultParagraphFont"/>
    <w:uiPriority w:val="33"/>
    <w:semiHidden/>
    <w:qFormat/>
    <w:rsid w:val="00A479A0"/>
    <w:rPr>
      <w:b/>
      <w:bCs/>
      <w:i/>
      <w:iCs/>
      <w:spacing w:val="5"/>
    </w:rPr>
  </w:style>
  <w:style w:type="paragraph" w:styleId="BodyText">
    <w:name w:val="Body Text"/>
    <w:basedOn w:val="Normal"/>
    <w:link w:val="BodyTextChar"/>
    <w:uiPriority w:val="99"/>
    <w:semiHidden/>
    <w:rsid w:val="00A479A0"/>
  </w:style>
  <w:style w:type="character" w:customStyle="1" w:styleId="BodyTextChar">
    <w:name w:val="Body Text Char"/>
    <w:basedOn w:val="DefaultParagraphFont"/>
    <w:link w:val="BodyText"/>
    <w:uiPriority w:val="99"/>
    <w:semiHidden/>
    <w:rsid w:val="00A479A0"/>
    <w:rPr>
      <w:color w:val="000000"/>
      <w:sz w:val="22"/>
    </w:rPr>
  </w:style>
  <w:style w:type="paragraph" w:styleId="BodyText2">
    <w:name w:val="Body Text 2"/>
    <w:basedOn w:val="Normal"/>
    <w:link w:val="BodyText2Char"/>
    <w:uiPriority w:val="99"/>
    <w:semiHidden/>
    <w:rsid w:val="00A479A0"/>
    <w:pPr>
      <w:spacing w:line="480" w:lineRule="auto"/>
    </w:pPr>
  </w:style>
  <w:style w:type="character" w:customStyle="1" w:styleId="BodyText2Char">
    <w:name w:val="Body Text 2 Char"/>
    <w:basedOn w:val="DefaultParagraphFont"/>
    <w:link w:val="BodyText2"/>
    <w:uiPriority w:val="99"/>
    <w:semiHidden/>
    <w:rsid w:val="00A479A0"/>
    <w:rPr>
      <w:color w:val="000000"/>
      <w:sz w:val="22"/>
    </w:rPr>
  </w:style>
  <w:style w:type="paragraph" w:styleId="BodyText3">
    <w:name w:val="Body Text 3"/>
    <w:basedOn w:val="Normal"/>
    <w:link w:val="BodyText3Char"/>
    <w:uiPriority w:val="99"/>
    <w:semiHidden/>
    <w:rsid w:val="00A479A0"/>
    <w:rPr>
      <w:sz w:val="16"/>
      <w:szCs w:val="16"/>
    </w:rPr>
  </w:style>
  <w:style w:type="character" w:customStyle="1" w:styleId="BodyText3Char">
    <w:name w:val="Body Text 3 Char"/>
    <w:basedOn w:val="DefaultParagraphFont"/>
    <w:link w:val="BodyText3"/>
    <w:uiPriority w:val="99"/>
    <w:semiHidden/>
    <w:rsid w:val="00A479A0"/>
    <w:rPr>
      <w:color w:val="000000"/>
      <w:sz w:val="16"/>
      <w:szCs w:val="16"/>
    </w:rPr>
  </w:style>
  <w:style w:type="paragraph" w:styleId="BodyTextFirstIndent">
    <w:name w:val="Body Text First Indent"/>
    <w:basedOn w:val="BodyText"/>
    <w:link w:val="BodyTextFirstIndentChar"/>
    <w:uiPriority w:val="99"/>
    <w:semiHidden/>
    <w:rsid w:val="00A479A0"/>
    <w:pPr>
      <w:ind w:firstLine="360"/>
    </w:pPr>
  </w:style>
  <w:style w:type="character" w:customStyle="1" w:styleId="BodyTextFirstIndentChar">
    <w:name w:val="Body Text First Indent Char"/>
    <w:basedOn w:val="BodyTextChar"/>
    <w:link w:val="BodyTextFirstIndent"/>
    <w:uiPriority w:val="99"/>
    <w:semiHidden/>
    <w:rsid w:val="00A479A0"/>
    <w:rPr>
      <w:color w:val="000000"/>
      <w:sz w:val="22"/>
    </w:rPr>
  </w:style>
  <w:style w:type="paragraph" w:styleId="BodyTextIndent">
    <w:name w:val="Body Text Indent"/>
    <w:basedOn w:val="Normal"/>
    <w:link w:val="BodyTextIndentChar"/>
    <w:uiPriority w:val="99"/>
    <w:semiHidden/>
    <w:rsid w:val="00A479A0"/>
    <w:pPr>
      <w:ind w:left="283"/>
    </w:pPr>
  </w:style>
  <w:style w:type="character" w:customStyle="1" w:styleId="BodyTextIndentChar">
    <w:name w:val="Body Text Indent Char"/>
    <w:basedOn w:val="DefaultParagraphFont"/>
    <w:link w:val="BodyTextIndent"/>
    <w:uiPriority w:val="99"/>
    <w:semiHidden/>
    <w:rsid w:val="00A479A0"/>
    <w:rPr>
      <w:color w:val="000000"/>
      <w:sz w:val="22"/>
    </w:rPr>
  </w:style>
  <w:style w:type="paragraph" w:styleId="BodyTextFirstIndent2">
    <w:name w:val="Body Text First Indent 2"/>
    <w:basedOn w:val="BodyTextIndent"/>
    <w:link w:val="BodyTextFirstIndent2Char"/>
    <w:uiPriority w:val="99"/>
    <w:semiHidden/>
    <w:rsid w:val="00A479A0"/>
    <w:pPr>
      <w:ind w:left="360" w:firstLine="360"/>
    </w:pPr>
  </w:style>
  <w:style w:type="character" w:customStyle="1" w:styleId="BodyTextFirstIndent2Char">
    <w:name w:val="Body Text First Indent 2 Char"/>
    <w:basedOn w:val="BodyTextIndentChar"/>
    <w:link w:val="BodyTextFirstIndent2"/>
    <w:uiPriority w:val="99"/>
    <w:semiHidden/>
    <w:rsid w:val="00A479A0"/>
    <w:rPr>
      <w:color w:val="000000"/>
      <w:sz w:val="22"/>
    </w:rPr>
  </w:style>
  <w:style w:type="paragraph" w:styleId="BodyTextIndent2">
    <w:name w:val="Body Text Indent 2"/>
    <w:basedOn w:val="Normal"/>
    <w:link w:val="BodyTextIndent2Char"/>
    <w:uiPriority w:val="99"/>
    <w:semiHidden/>
    <w:rsid w:val="00A479A0"/>
    <w:pPr>
      <w:spacing w:line="480" w:lineRule="auto"/>
      <w:ind w:left="283"/>
    </w:pPr>
  </w:style>
  <w:style w:type="character" w:customStyle="1" w:styleId="BodyTextIndent2Char">
    <w:name w:val="Body Text Indent 2 Char"/>
    <w:basedOn w:val="DefaultParagraphFont"/>
    <w:link w:val="BodyTextIndent2"/>
    <w:uiPriority w:val="99"/>
    <w:semiHidden/>
    <w:rsid w:val="00A479A0"/>
    <w:rPr>
      <w:color w:val="000000"/>
      <w:sz w:val="22"/>
    </w:rPr>
  </w:style>
  <w:style w:type="paragraph" w:styleId="BodyTextIndent3">
    <w:name w:val="Body Text Indent 3"/>
    <w:basedOn w:val="Normal"/>
    <w:link w:val="BodyTextIndent3Char"/>
    <w:uiPriority w:val="99"/>
    <w:semiHidden/>
    <w:rsid w:val="00A479A0"/>
    <w:pPr>
      <w:ind w:left="283"/>
    </w:pPr>
    <w:rPr>
      <w:sz w:val="16"/>
      <w:szCs w:val="16"/>
    </w:rPr>
  </w:style>
  <w:style w:type="character" w:customStyle="1" w:styleId="BodyTextIndent3Char">
    <w:name w:val="Body Text Indent 3 Char"/>
    <w:basedOn w:val="DefaultParagraphFont"/>
    <w:link w:val="BodyTextIndent3"/>
    <w:uiPriority w:val="99"/>
    <w:semiHidden/>
    <w:rsid w:val="00A479A0"/>
    <w:rPr>
      <w:color w:val="000000"/>
      <w:sz w:val="16"/>
      <w:szCs w:val="16"/>
    </w:rPr>
  </w:style>
  <w:style w:type="paragraph" w:styleId="Quote">
    <w:name w:val="Quote"/>
    <w:basedOn w:val="Normal"/>
    <w:next w:val="Normal"/>
    <w:link w:val="QuoteChar"/>
    <w:uiPriority w:val="29"/>
    <w:semiHidden/>
    <w:qFormat/>
    <w:rsid w:val="00A479A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79A0"/>
    <w:rPr>
      <w:i/>
      <w:iCs/>
      <w:color w:val="404040" w:themeColor="text1" w:themeTint="BF"/>
      <w:sz w:val="22"/>
    </w:rPr>
  </w:style>
  <w:style w:type="paragraph" w:styleId="TableofAuthorities">
    <w:name w:val="table of authorities"/>
    <w:basedOn w:val="Normal"/>
    <w:next w:val="Normal"/>
    <w:uiPriority w:val="99"/>
    <w:semiHidden/>
    <w:rsid w:val="00A479A0"/>
    <w:pPr>
      <w:spacing w:after="0"/>
      <w:ind w:left="220" w:hanging="220"/>
    </w:pPr>
  </w:style>
  <w:style w:type="paragraph" w:styleId="TOAHeading">
    <w:name w:val="toa heading"/>
    <w:basedOn w:val="Normal"/>
    <w:next w:val="Normal"/>
    <w:uiPriority w:val="99"/>
    <w:semiHidden/>
    <w:rsid w:val="00A479A0"/>
    <w:pPr>
      <w:spacing w:before="120"/>
    </w:pPr>
    <w:rPr>
      <w:rFonts w:asciiTheme="majorHAnsi" w:eastAsiaTheme="majorEastAsia" w:hAnsiTheme="majorHAnsi" w:cstheme="majorBidi"/>
      <w:b/>
      <w:bCs/>
      <w:sz w:val="24"/>
      <w:szCs w:val="24"/>
    </w:rPr>
  </w:style>
  <w:style w:type="paragraph" w:styleId="Date">
    <w:name w:val="Date"/>
    <w:basedOn w:val="Normal"/>
    <w:next w:val="Normal"/>
    <w:link w:val="DateChar"/>
    <w:uiPriority w:val="99"/>
    <w:semiHidden/>
    <w:rsid w:val="00A479A0"/>
  </w:style>
  <w:style w:type="character" w:customStyle="1" w:styleId="DateChar">
    <w:name w:val="Date Char"/>
    <w:basedOn w:val="DefaultParagraphFont"/>
    <w:link w:val="Date"/>
    <w:uiPriority w:val="99"/>
    <w:semiHidden/>
    <w:rsid w:val="00A479A0"/>
    <w:rPr>
      <w:color w:val="000000"/>
      <w:sz w:val="22"/>
    </w:rPr>
  </w:style>
  <w:style w:type="character" w:styleId="SubtleEmphasis">
    <w:name w:val="Subtle Emphasis"/>
    <w:basedOn w:val="DefaultParagraphFont"/>
    <w:uiPriority w:val="19"/>
    <w:semiHidden/>
    <w:qFormat/>
    <w:rsid w:val="00A479A0"/>
    <w:rPr>
      <w:i/>
      <w:iCs/>
      <w:color w:val="404040" w:themeColor="text1" w:themeTint="BF"/>
    </w:rPr>
  </w:style>
  <w:style w:type="character" w:styleId="SubtleReference">
    <w:name w:val="Subtle Reference"/>
    <w:basedOn w:val="DefaultParagraphFont"/>
    <w:uiPriority w:val="31"/>
    <w:semiHidden/>
    <w:qFormat/>
    <w:rsid w:val="00A479A0"/>
    <w:rPr>
      <w:smallCaps/>
      <w:color w:val="5A5A5A" w:themeColor="text1" w:themeTint="A5"/>
    </w:rPr>
  </w:style>
  <w:style w:type="paragraph" w:styleId="DocumentMap">
    <w:name w:val="Document Map"/>
    <w:basedOn w:val="Normal"/>
    <w:link w:val="DocumentMapChar"/>
    <w:uiPriority w:val="99"/>
    <w:semiHidden/>
    <w:rsid w:val="00A479A0"/>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79A0"/>
    <w:rPr>
      <w:rFonts w:ascii="Segoe UI" w:hAnsi="Segoe UI" w:cs="Segoe UI"/>
      <w:color w:val="000000"/>
      <w:sz w:val="16"/>
      <w:szCs w:val="16"/>
    </w:rPr>
  </w:style>
  <w:style w:type="paragraph" w:styleId="E-mailSignature">
    <w:name w:val="E-mail Signature"/>
    <w:basedOn w:val="Normal"/>
    <w:link w:val="E-mailSignatureChar"/>
    <w:uiPriority w:val="99"/>
    <w:semiHidden/>
    <w:rsid w:val="00A479A0"/>
    <w:pPr>
      <w:spacing w:after="0"/>
    </w:pPr>
  </w:style>
  <w:style w:type="character" w:customStyle="1" w:styleId="E-mailSignatureChar">
    <w:name w:val="E-mail Signature Char"/>
    <w:basedOn w:val="DefaultParagraphFont"/>
    <w:link w:val="E-mailSignature"/>
    <w:uiPriority w:val="99"/>
    <w:semiHidden/>
    <w:rsid w:val="00A479A0"/>
    <w:rPr>
      <w:color w:val="000000"/>
      <w:sz w:val="22"/>
    </w:rPr>
  </w:style>
  <w:style w:type="paragraph" w:styleId="TableofFigures">
    <w:name w:val="table of figures"/>
    <w:basedOn w:val="Normal"/>
    <w:next w:val="Normal"/>
    <w:uiPriority w:val="99"/>
    <w:semiHidden/>
    <w:rsid w:val="00A479A0"/>
    <w:pPr>
      <w:spacing w:after="0"/>
    </w:pPr>
  </w:style>
  <w:style w:type="character" w:styleId="FootnoteReference">
    <w:name w:val="footnote reference"/>
    <w:basedOn w:val="DefaultParagraphFont"/>
    <w:uiPriority w:val="99"/>
    <w:semiHidden/>
    <w:rsid w:val="00A479A0"/>
    <w:rPr>
      <w:vertAlign w:val="superscript"/>
    </w:rPr>
  </w:style>
  <w:style w:type="character" w:styleId="Hashtag">
    <w:name w:val="Hashtag"/>
    <w:basedOn w:val="DefaultParagraphFont"/>
    <w:uiPriority w:val="99"/>
    <w:semiHidden/>
    <w:rsid w:val="00A479A0"/>
    <w:rPr>
      <w:color w:val="2B579A"/>
      <w:shd w:val="clear" w:color="auto" w:fill="E1DFDD"/>
    </w:rPr>
  </w:style>
  <w:style w:type="paragraph" w:styleId="HTMLAddress">
    <w:name w:val="HTML Address"/>
    <w:basedOn w:val="Normal"/>
    <w:link w:val="HTMLAddressChar"/>
    <w:uiPriority w:val="99"/>
    <w:semiHidden/>
    <w:rsid w:val="00A479A0"/>
    <w:pPr>
      <w:spacing w:after="0"/>
    </w:pPr>
    <w:rPr>
      <w:i/>
      <w:iCs/>
    </w:rPr>
  </w:style>
  <w:style w:type="character" w:customStyle="1" w:styleId="HTMLAddressChar">
    <w:name w:val="HTML Address Char"/>
    <w:basedOn w:val="DefaultParagraphFont"/>
    <w:link w:val="HTMLAddress"/>
    <w:uiPriority w:val="99"/>
    <w:semiHidden/>
    <w:rsid w:val="00A479A0"/>
    <w:rPr>
      <w:i/>
      <w:iCs/>
      <w:color w:val="000000"/>
      <w:sz w:val="22"/>
    </w:rPr>
  </w:style>
  <w:style w:type="character" w:styleId="HTMLAcronym">
    <w:name w:val="HTML Acronym"/>
    <w:basedOn w:val="DefaultParagraphFont"/>
    <w:uiPriority w:val="99"/>
    <w:semiHidden/>
    <w:rsid w:val="00A479A0"/>
  </w:style>
  <w:style w:type="character" w:styleId="HTMLCite">
    <w:name w:val="HTML Cite"/>
    <w:basedOn w:val="DefaultParagraphFont"/>
    <w:uiPriority w:val="99"/>
    <w:semiHidden/>
    <w:rsid w:val="00A479A0"/>
    <w:rPr>
      <w:i/>
      <w:iCs/>
    </w:rPr>
  </w:style>
  <w:style w:type="character" w:styleId="HTMLDefinition">
    <w:name w:val="HTML Definition"/>
    <w:basedOn w:val="DefaultParagraphFont"/>
    <w:uiPriority w:val="99"/>
    <w:semiHidden/>
    <w:rsid w:val="00A479A0"/>
    <w:rPr>
      <w:i/>
      <w:iCs/>
    </w:rPr>
  </w:style>
  <w:style w:type="character" w:styleId="HTMLSample">
    <w:name w:val="HTML Sample"/>
    <w:basedOn w:val="DefaultParagraphFont"/>
    <w:uiPriority w:val="99"/>
    <w:semiHidden/>
    <w:rsid w:val="00A479A0"/>
    <w:rPr>
      <w:rFonts w:ascii="Consolas" w:hAnsi="Consolas"/>
      <w:sz w:val="24"/>
      <w:szCs w:val="24"/>
    </w:rPr>
  </w:style>
  <w:style w:type="paragraph" w:styleId="HTMLPreformatted">
    <w:name w:val="HTML Preformatted"/>
    <w:basedOn w:val="Normal"/>
    <w:link w:val="HTMLPreformattedChar"/>
    <w:uiPriority w:val="99"/>
    <w:semiHidden/>
    <w:rsid w:val="00A479A0"/>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A479A0"/>
    <w:rPr>
      <w:rFonts w:ascii="Consolas" w:hAnsi="Consolas"/>
      <w:color w:val="000000"/>
    </w:rPr>
  </w:style>
  <w:style w:type="character" w:styleId="HTMLCode">
    <w:name w:val="HTML Code"/>
    <w:basedOn w:val="DefaultParagraphFont"/>
    <w:uiPriority w:val="99"/>
    <w:semiHidden/>
    <w:rsid w:val="00A479A0"/>
    <w:rPr>
      <w:rFonts w:ascii="Consolas" w:hAnsi="Consolas"/>
      <w:sz w:val="20"/>
      <w:szCs w:val="20"/>
    </w:rPr>
  </w:style>
  <w:style w:type="character" w:styleId="HTMLTypewriter">
    <w:name w:val="HTML Typewriter"/>
    <w:basedOn w:val="DefaultParagraphFont"/>
    <w:uiPriority w:val="99"/>
    <w:semiHidden/>
    <w:rsid w:val="00A479A0"/>
    <w:rPr>
      <w:rFonts w:ascii="Consolas" w:hAnsi="Consolas"/>
      <w:sz w:val="20"/>
      <w:szCs w:val="20"/>
    </w:rPr>
  </w:style>
  <w:style w:type="character" w:styleId="HTMLKeyboard">
    <w:name w:val="HTML Keyboard"/>
    <w:basedOn w:val="DefaultParagraphFont"/>
    <w:uiPriority w:val="99"/>
    <w:semiHidden/>
    <w:rsid w:val="00A479A0"/>
    <w:rPr>
      <w:rFonts w:ascii="Consolas" w:hAnsi="Consolas"/>
      <w:sz w:val="20"/>
      <w:szCs w:val="20"/>
    </w:rPr>
  </w:style>
  <w:style w:type="character" w:styleId="HTMLVariable">
    <w:name w:val="HTML Variable"/>
    <w:basedOn w:val="DefaultParagraphFont"/>
    <w:uiPriority w:val="99"/>
    <w:semiHidden/>
    <w:rsid w:val="00A479A0"/>
    <w:rPr>
      <w:i/>
      <w:iCs/>
    </w:rPr>
  </w:style>
  <w:style w:type="character" w:styleId="Hyperlink">
    <w:name w:val="Hyperlink"/>
    <w:basedOn w:val="DefaultParagraphFont"/>
    <w:uiPriority w:val="99"/>
    <w:rsid w:val="00A479A0"/>
    <w:rPr>
      <w:color w:val="1E5053" w:themeColor="hyperlink"/>
      <w:u w:val="single"/>
    </w:rPr>
  </w:style>
  <w:style w:type="paragraph" w:styleId="Index1">
    <w:name w:val="index 1"/>
    <w:basedOn w:val="Normal"/>
    <w:next w:val="Normal"/>
    <w:autoRedefine/>
    <w:uiPriority w:val="99"/>
    <w:semiHidden/>
    <w:rsid w:val="00A479A0"/>
    <w:pPr>
      <w:spacing w:after="0"/>
      <w:ind w:left="220" w:hanging="220"/>
    </w:pPr>
  </w:style>
  <w:style w:type="paragraph" w:styleId="Index2">
    <w:name w:val="index 2"/>
    <w:basedOn w:val="Normal"/>
    <w:next w:val="Normal"/>
    <w:autoRedefine/>
    <w:uiPriority w:val="99"/>
    <w:semiHidden/>
    <w:rsid w:val="00A479A0"/>
    <w:pPr>
      <w:spacing w:after="0"/>
      <w:ind w:left="440" w:hanging="220"/>
    </w:pPr>
  </w:style>
  <w:style w:type="paragraph" w:styleId="Index3">
    <w:name w:val="index 3"/>
    <w:basedOn w:val="Normal"/>
    <w:next w:val="Normal"/>
    <w:autoRedefine/>
    <w:uiPriority w:val="99"/>
    <w:semiHidden/>
    <w:rsid w:val="00A479A0"/>
    <w:pPr>
      <w:spacing w:after="0"/>
      <w:ind w:left="660" w:hanging="220"/>
    </w:pPr>
  </w:style>
  <w:style w:type="paragraph" w:styleId="Index4">
    <w:name w:val="index 4"/>
    <w:basedOn w:val="Normal"/>
    <w:next w:val="Normal"/>
    <w:autoRedefine/>
    <w:uiPriority w:val="99"/>
    <w:semiHidden/>
    <w:rsid w:val="00A479A0"/>
    <w:pPr>
      <w:spacing w:after="0"/>
      <w:ind w:left="880" w:hanging="220"/>
    </w:pPr>
  </w:style>
  <w:style w:type="paragraph" w:styleId="Index5">
    <w:name w:val="index 5"/>
    <w:basedOn w:val="Normal"/>
    <w:next w:val="Normal"/>
    <w:autoRedefine/>
    <w:uiPriority w:val="99"/>
    <w:semiHidden/>
    <w:rsid w:val="00A479A0"/>
    <w:pPr>
      <w:spacing w:after="0"/>
      <w:ind w:left="1100" w:hanging="220"/>
    </w:pPr>
  </w:style>
  <w:style w:type="paragraph" w:styleId="Index6">
    <w:name w:val="index 6"/>
    <w:basedOn w:val="Normal"/>
    <w:next w:val="Normal"/>
    <w:autoRedefine/>
    <w:uiPriority w:val="99"/>
    <w:semiHidden/>
    <w:rsid w:val="00A479A0"/>
    <w:pPr>
      <w:spacing w:after="0"/>
      <w:ind w:left="1320" w:hanging="220"/>
    </w:pPr>
  </w:style>
  <w:style w:type="paragraph" w:styleId="Index7">
    <w:name w:val="index 7"/>
    <w:basedOn w:val="Normal"/>
    <w:next w:val="Normal"/>
    <w:autoRedefine/>
    <w:uiPriority w:val="99"/>
    <w:semiHidden/>
    <w:rsid w:val="00A479A0"/>
    <w:pPr>
      <w:spacing w:after="0"/>
      <w:ind w:left="1540" w:hanging="220"/>
    </w:pPr>
  </w:style>
  <w:style w:type="paragraph" w:styleId="Index8">
    <w:name w:val="index 8"/>
    <w:basedOn w:val="Normal"/>
    <w:next w:val="Normal"/>
    <w:autoRedefine/>
    <w:uiPriority w:val="99"/>
    <w:semiHidden/>
    <w:rsid w:val="00A479A0"/>
    <w:pPr>
      <w:spacing w:after="0"/>
      <w:ind w:left="1760" w:hanging="220"/>
    </w:pPr>
  </w:style>
  <w:style w:type="paragraph" w:styleId="Index9">
    <w:name w:val="index 9"/>
    <w:basedOn w:val="Normal"/>
    <w:next w:val="Normal"/>
    <w:autoRedefine/>
    <w:uiPriority w:val="99"/>
    <w:semiHidden/>
    <w:rsid w:val="00A479A0"/>
    <w:pPr>
      <w:spacing w:after="0"/>
      <w:ind w:left="1980" w:hanging="220"/>
    </w:pPr>
  </w:style>
  <w:style w:type="paragraph" w:styleId="IndexHeading">
    <w:name w:val="index heading"/>
    <w:basedOn w:val="Normal"/>
    <w:next w:val="Index1"/>
    <w:uiPriority w:val="99"/>
    <w:semiHidden/>
    <w:rsid w:val="00A479A0"/>
    <w:rPr>
      <w:rFonts w:asciiTheme="majorHAnsi" w:eastAsiaTheme="majorEastAsia" w:hAnsiTheme="majorHAnsi" w:cstheme="majorBidi"/>
      <w:b/>
      <w:bCs/>
    </w:rPr>
  </w:style>
  <w:style w:type="paragraph" w:styleId="BlockText">
    <w:name w:val="Block Text"/>
    <w:basedOn w:val="Normal"/>
    <w:uiPriority w:val="99"/>
    <w:semiHidden/>
    <w:rsid w:val="00A479A0"/>
    <w:pPr>
      <w:pBdr>
        <w:top w:val="single" w:sz="2" w:space="10" w:color="1E5053" w:themeColor="accent1"/>
        <w:left w:val="single" w:sz="2" w:space="10" w:color="1E5053" w:themeColor="accent1"/>
        <w:bottom w:val="single" w:sz="2" w:space="10" w:color="1E5053" w:themeColor="accent1"/>
        <w:right w:val="single" w:sz="2" w:space="10" w:color="1E5053" w:themeColor="accent1"/>
      </w:pBdr>
      <w:ind w:left="1152" w:right="1152"/>
    </w:pPr>
    <w:rPr>
      <w:rFonts w:eastAsiaTheme="minorEastAsia"/>
      <w:i/>
      <w:iCs/>
      <w:color w:val="1E5053" w:themeColor="accent1"/>
    </w:rPr>
  </w:style>
  <w:style w:type="paragraph" w:styleId="NoSpacing">
    <w:name w:val="No Spacing"/>
    <w:uiPriority w:val="1"/>
    <w:semiHidden/>
    <w:qFormat/>
    <w:rsid w:val="00A479A0"/>
    <w:pPr>
      <w:spacing w:after="0"/>
    </w:pPr>
    <w:rPr>
      <w:color w:val="000000"/>
    </w:rPr>
  </w:style>
  <w:style w:type="paragraph" w:styleId="Salutation">
    <w:name w:val="Salutation"/>
    <w:basedOn w:val="Normal"/>
    <w:next w:val="Normal"/>
    <w:link w:val="SalutationChar"/>
    <w:uiPriority w:val="99"/>
    <w:semiHidden/>
    <w:rsid w:val="00A479A0"/>
  </w:style>
  <w:style w:type="character" w:customStyle="1" w:styleId="SalutationChar">
    <w:name w:val="Salutation Char"/>
    <w:basedOn w:val="DefaultParagraphFont"/>
    <w:link w:val="Salutation"/>
    <w:uiPriority w:val="99"/>
    <w:semiHidden/>
    <w:rsid w:val="00A479A0"/>
    <w:rPr>
      <w:color w:val="000000"/>
      <w:sz w:val="22"/>
    </w:rPr>
  </w:style>
  <w:style w:type="paragraph" w:styleId="TOC5">
    <w:name w:val="toc 5"/>
    <w:basedOn w:val="Normal"/>
    <w:next w:val="Normal"/>
    <w:autoRedefine/>
    <w:uiPriority w:val="39"/>
    <w:semiHidden/>
    <w:rsid w:val="00A479A0"/>
    <w:pPr>
      <w:spacing w:after="100"/>
      <w:ind w:left="880"/>
    </w:pPr>
  </w:style>
  <w:style w:type="paragraph" w:styleId="TOC6">
    <w:name w:val="toc 6"/>
    <w:basedOn w:val="Normal"/>
    <w:next w:val="Normal"/>
    <w:autoRedefine/>
    <w:uiPriority w:val="39"/>
    <w:semiHidden/>
    <w:rsid w:val="00A479A0"/>
    <w:pPr>
      <w:spacing w:after="100"/>
      <w:ind w:left="1100"/>
    </w:pPr>
  </w:style>
  <w:style w:type="paragraph" w:styleId="TOC7">
    <w:name w:val="toc 7"/>
    <w:basedOn w:val="Normal"/>
    <w:next w:val="Normal"/>
    <w:autoRedefine/>
    <w:uiPriority w:val="39"/>
    <w:semiHidden/>
    <w:rsid w:val="00A479A0"/>
    <w:pPr>
      <w:spacing w:after="100"/>
      <w:ind w:left="1320"/>
    </w:pPr>
  </w:style>
  <w:style w:type="paragraph" w:styleId="TOC8">
    <w:name w:val="toc 8"/>
    <w:basedOn w:val="Normal"/>
    <w:next w:val="Normal"/>
    <w:autoRedefine/>
    <w:uiPriority w:val="39"/>
    <w:semiHidden/>
    <w:rsid w:val="00A479A0"/>
    <w:pPr>
      <w:spacing w:after="100"/>
      <w:ind w:left="1540"/>
    </w:pPr>
  </w:style>
  <w:style w:type="paragraph" w:styleId="TOC9">
    <w:name w:val="toc 9"/>
    <w:basedOn w:val="Normal"/>
    <w:next w:val="Normal"/>
    <w:autoRedefine/>
    <w:uiPriority w:val="39"/>
    <w:semiHidden/>
    <w:rsid w:val="00A479A0"/>
    <w:pPr>
      <w:spacing w:after="100"/>
      <w:ind w:left="1760"/>
    </w:pPr>
  </w:style>
  <w:style w:type="paragraph" w:styleId="TOCHeading">
    <w:name w:val="TOC Heading"/>
    <w:basedOn w:val="Heading1"/>
    <w:next w:val="Normal"/>
    <w:uiPriority w:val="39"/>
    <w:rsid w:val="004B105B"/>
    <w:pPr>
      <w:keepLines/>
      <w:spacing w:before="240"/>
      <w:outlineLvl w:val="9"/>
    </w:pPr>
  </w:style>
  <w:style w:type="paragraph" w:styleId="CommentText">
    <w:name w:val="annotation text"/>
    <w:basedOn w:val="Normal"/>
    <w:link w:val="CommentTextChar"/>
    <w:uiPriority w:val="99"/>
    <w:semiHidden/>
    <w:rsid w:val="00A479A0"/>
  </w:style>
  <w:style w:type="character" w:customStyle="1" w:styleId="CommentTextChar">
    <w:name w:val="Comment Text Char"/>
    <w:basedOn w:val="DefaultParagraphFont"/>
    <w:link w:val="CommentText"/>
    <w:uiPriority w:val="99"/>
    <w:semiHidden/>
    <w:rsid w:val="00A479A0"/>
    <w:rPr>
      <w:color w:val="000000"/>
    </w:rPr>
  </w:style>
  <w:style w:type="character" w:styleId="CommentReference">
    <w:name w:val="annotation reference"/>
    <w:basedOn w:val="DefaultParagraphFont"/>
    <w:uiPriority w:val="99"/>
    <w:semiHidden/>
    <w:rsid w:val="00A479A0"/>
    <w:rPr>
      <w:sz w:val="16"/>
      <w:szCs w:val="16"/>
    </w:rPr>
  </w:style>
  <w:style w:type="paragraph" w:styleId="CommentSubject">
    <w:name w:val="annotation subject"/>
    <w:basedOn w:val="CommentText"/>
    <w:next w:val="CommentText"/>
    <w:link w:val="CommentSubjectChar"/>
    <w:uiPriority w:val="99"/>
    <w:semiHidden/>
    <w:rsid w:val="00A479A0"/>
    <w:rPr>
      <w:b/>
      <w:bCs/>
    </w:rPr>
  </w:style>
  <w:style w:type="character" w:customStyle="1" w:styleId="CommentSubjectChar">
    <w:name w:val="Comment Subject Char"/>
    <w:basedOn w:val="CommentTextChar"/>
    <w:link w:val="CommentSubject"/>
    <w:uiPriority w:val="99"/>
    <w:semiHidden/>
    <w:rsid w:val="00A479A0"/>
    <w:rPr>
      <w:b/>
      <w:bCs/>
      <w:color w:val="000000"/>
    </w:rPr>
  </w:style>
  <w:style w:type="paragraph" w:styleId="List">
    <w:name w:val="List"/>
    <w:basedOn w:val="Normal"/>
    <w:uiPriority w:val="99"/>
    <w:semiHidden/>
    <w:rsid w:val="00A479A0"/>
    <w:pPr>
      <w:ind w:left="283" w:hanging="283"/>
      <w:contextualSpacing/>
    </w:pPr>
  </w:style>
  <w:style w:type="paragraph" w:styleId="List2">
    <w:name w:val="List 2"/>
    <w:basedOn w:val="Normal"/>
    <w:uiPriority w:val="99"/>
    <w:semiHidden/>
    <w:rsid w:val="00A479A0"/>
    <w:pPr>
      <w:ind w:left="566" w:hanging="283"/>
      <w:contextualSpacing/>
    </w:pPr>
  </w:style>
  <w:style w:type="paragraph" w:styleId="List3">
    <w:name w:val="List 3"/>
    <w:basedOn w:val="Normal"/>
    <w:uiPriority w:val="99"/>
    <w:semiHidden/>
    <w:rsid w:val="00A479A0"/>
    <w:pPr>
      <w:ind w:left="849" w:hanging="283"/>
      <w:contextualSpacing/>
    </w:pPr>
  </w:style>
  <w:style w:type="paragraph" w:styleId="List4">
    <w:name w:val="List 4"/>
    <w:basedOn w:val="Normal"/>
    <w:uiPriority w:val="99"/>
    <w:semiHidden/>
    <w:rsid w:val="00A479A0"/>
    <w:pPr>
      <w:ind w:left="1132" w:hanging="283"/>
      <w:contextualSpacing/>
    </w:pPr>
  </w:style>
  <w:style w:type="paragraph" w:styleId="List5">
    <w:name w:val="List 5"/>
    <w:basedOn w:val="Normal"/>
    <w:uiPriority w:val="99"/>
    <w:semiHidden/>
    <w:rsid w:val="00A479A0"/>
    <w:pPr>
      <w:ind w:left="1415" w:hanging="283"/>
      <w:contextualSpacing/>
    </w:pPr>
  </w:style>
  <w:style w:type="paragraph" w:styleId="ListContinue">
    <w:name w:val="List Continue"/>
    <w:basedOn w:val="Normal"/>
    <w:uiPriority w:val="99"/>
    <w:semiHidden/>
    <w:rsid w:val="00A479A0"/>
    <w:pPr>
      <w:ind w:left="283"/>
      <w:contextualSpacing/>
    </w:pPr>
  </w:style>
  <w:style w:type="paragraph" w:styleId="ListContinue2">
    <w:name w:val="List Continue 2"/>
    <w:basedOn w:val="Normal"/>
    <w:uiPriority w:val="99"/>
    <w:semiHidden/>
    <w:rsid w:val="00A479A0"/>
    <w:pPr>
      <w:ind w:left="566"/>
      <w:contextualSpacing/>
    </w:pPr>
  </w:style>
  <w:style w:type="paragraph" w:styleId="ListContinue3">
    <w:name w:val="List Continue 3"/>
    <w:basedOn w:val="Normal"/>
    <w:uiPriority w:val="99"/>
    <w:semiHidden/>
    <w:rsid w:val="00A479A0"/>
    <w:pPr>
      <w:ind w:left="849"/>
      <w:contextualSpacing/>
    </w:pPr>
  </w:style>
  <w:style w:type="paragraph" w:styleId="ListContinue4">
    <w:name w:val="List Continue 4"/>
    <w:basedOn w:val="Normal"/>
    <w:uiPriority w:val="99"/>
    <w:semiHidden/>
    <w:rsid w:val="00A479A0"/>
    <w:pPr>
      <w:ind w:left="1132"/>
      <w:contextualSpacing/>
    </w:pPr>
  </w:style>
  <w:style w:type="paragraph" w:styleId="ListContinue5">
    <w:name w:val="List Continue 5"/>
    <w:basedOn w:val="Normal"/>
    <w:uiPriority w:val="99"/>
    <w:semiHidden/>
    <w:rsid w:val="00A479A0"/>
    <w:pPr>
      <w:ind w:left="1415"/>
      <w:contextualSpacing/>
    </w:pPr>
  </w:style>
  <w:style w:type="paragraph" w:styleId="Bibliography">
    <w:name w:val="Bibliography"/>
    <w:basedOn w:val="Normal"/>
    <w:next w:val="Normal"/>
    <w:uiPriority w:val="37"/>
    <w:semiHidden/>
    <w:rsid w:val="00A479A0"/>
  </w:style>
  <w:style w:type="paragraph" w:styleId="MacroText">
    <w:name w:val="macro"/>
    <w:link w:val="MacroTextChar"/>
    <w:uiPriority w:val="99"/>
    <w:semiHidden/>
    <w:rsid w:val="00A479A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olor w:val="000000"/>
    </w:rPr>
  </w:style>
  <w:style w:type="character" w:customStyle="1" w:styleId="MacroTextChar">
    <w:name w:val="Macro Text Char"/>
    <w:basedOn w:val="DefaultParagraphFont"/>
    <w:link w:val="MacroText"/>
    <w:uiPriority w:val="99"/>
    <w:semiHidden/>
    <w:rsid w:val="00A479A0"/>
    <w:rPr>
      <w:rFonts w:ascii="Consolas" w:hAnsi="Consolas"/>
      <w:color w:val="000000"/>
    </w:rPr>
  </w:style>
  <w:style w:type="paragraph" w:styleId="MessageHeader">
    <w:name w:val="Message Header"/>
    <w:basedOn w:val="Normal"/>
    <w:link w:val="MessageHeaderChar"/>
    <w:uiPriority w:val="99"/>
    <w:semiHidden/>
    <w:rsid w:val="00A479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79A0"/>
    <w:rPr>
      <w:rFonts w:asciiTheme="majorHAnsi" w:eastAsiaTheme="majorEastAsia" w:hAnsiTheme="majorHAnsi" w:cstheme="majorBidi"/>
      <w:color w:val="000000"/>
      <w:sz w:val="24"/>
      <w:szCs w:val="24"/>
      <w:shd w:val="pct20" w:color="auto" w:fill="auto"/>
    </w:rPr>
  </w:style>
  <w:style w:type="paragraph" w:styleId="NormalWeb">
    <w:name w:val="Normal (Web)"/>
    <w:basedOn w:val="Normal"/>
    <w:uiPriority w:val="99"/>
    <w:semiHidden/>
    <w:rsid w:val="00A479A0"/>
    <w:rPr>
      <w:rFonts w:ascii="Times New Roman" w:hAnsi="Times New Roman" w:cs="Times New Roman"/>
      <w:sz w:val="24"/>
      <w:szCs w:val="24"/>
    </w:rPr>
  </w:style>
  <w:style w:type="paragraph" w:styleId="NormalIndent">
    <w:name w:val="Normal Indent"/>
    <w:basedOn w:val="Normal"/>
    <w:uiPriority w:val="99"/>
    <w:semiHidden/>
    <w:rsid w:val="00A479A0"/>
    <w:pPr>
      <w:ind w:left="1304"/>
    </w:pPr>
  </w:style>
  <w:style w:type="paragraph" w:styleId="ListNumber2">
    <w:name w:val="List Number 2"/>
    <w:basedOn w:val="Normal"/>
    <w:uiPriority w:val="99"/>
    <w:semiHidden/>
    <w:rsid w:val="00A479A0"/>
    <w:pPr>
      <w:numPr>
        <w:numId w:val="6"/>
      </w:numPr>
      <w:contextualSpacing/>
    </w:pPr>
  </w:style>
  <w:style w:type="paragraph" w:styleId="ListNumber3">
    <w:name w:val="List Number 3"/>
    <w:basedOn w:val="Normal"/>
    <w:uiPriority w:val="99"/>
    <w:semiHidden/>
    <w:rsid w:val="00A479A0"/>
    <w:pPr>
      <w:numPr>
        <w:numId w:val="7"/>
      </w:numPr>
      <w:contextualSpacing/>
    </w:pPr>
  </w:style>
  <w:style w:type="paragraph" w:styleId="ListNumber4">
    <w:name w:val="List Number 4"/>
    <w:basedOn w:val="Normal"/>
    <w:uiPriority w:val="99"/>
    <w:semiHidden/>
    <w:rsid w:val="00A479A0"/>
    <w:pPr>
      <w:numPr>
        <w:numId w:val="8"/>
      </w:numPr>
      <w:contextualSpacing/>
    </w:pPr>
  </w:style>
  <w:style w:type="paragraph" w:styleId="ListNumber5">
    <w:name w:val="List Number 5"/>
    <w:basedOn w:val="Normal"/>
    <w:uiPriority w:val="99"/>
    <w:semiHidden/>
    <w:rsid w:val="00A479A0"/>
    <w:pPr>
      <w:numPr>
        <w:numId w:val="9"/>
      </w:numPr>
      <w:contextualSpacing/>
    </w:pPr>
  </w:style>
  <w:style w:type="character" w:styleId="Mention">
    <w:name w:val="Mention"/>
    <w:basedOn w:val="DefaultParagraphFont"/>
    <w:uiPriority w:val="99"/>
    <w:semiHidden/>
    <w:rsid w:val="00A479A0"/>
    <w:rPr>
      <w:color w:val="2B579A"/>
      <w:shd w:val="clear" w:color="auto" w:fill="E1DFDD"/>
    </w:rPr>
  </w:style>
  <w:style w:type="paragraph" w:styleId="PlainText">
    <w:name w:val="Plain Text"/>
    <w:basedOn w:val="Normal"/>
    <w:link w:val="PlainTextChar"/>
    <w:uiPriority w:val="99"/>
    <w:semiHidden/>
    <w:rsid w:val="00A479A0"/>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A479A0"/>
    <w:rPr>
      <w:rFonts w:ascii="Consolas" w:hAnsi="Consolas"/>
      <w:color w:val="000000"/>
      <w:sz w:val="21"/>
      <w:szCs w:val="21"/>
    </w:rPr>
  </w:style>
  <w:style w:type="character" w:styleId="UnresolvedMention">
    <w:name w:val="Unresolved Mention"/>
    <w:basedOn w:val="DefaultParagraphFont"/>
    <w:uiPriority w:val="99"/>
    <w:semiHidden/>
    <w:rsid w:val="00A479A0"/>
    <w:rPr>
      <w:color w:val="605E5C"/>
      <w:shd w:val="clear" w:color="auto" w:fill="E1DFDD"/>
    </w:rPr>
  </w:style>
  <w:style w:type="character" w:styleId="PlaceholderText">
    <w:name w:val="Placeholder Text"/>
    <w:basedOn w:val="DefaultParagraphFont"/>
    <w:uiPriority w:val="99"/>
    <w:semiHidden/>
    <w:rsid w:val="00A479A0"/>
    <w:rPr>
      <w:color w:val="808080"/>
    </w:rPr>
  </w:style>
  <w:style w:type="paragraph" w:styleId="ListBullet2">
    <w:name w:val="List Bullet 2"/>
    <w:basedOn w:val="Normal"/>
    <w:uiPriority w:val="99"/>
    <w:semiHidden/>
    <w:rsid w:val="00A479A0"/>
    <w:pPr>
      <w:numPr>
        <w:numId w:val="10"/>
      </w:numPr>
      <w:contextualSpacing/>
    </w:pPr>
  </w:style>
  <w:style w:type="paragraph" w:styleId="ListBullet3">
    <w:name w:val="List Bullet 3"/>
    <w:basedOn w:val="Normal"/>
    <w:uiPriority w:val="99"/>
    <w:semiHidden/>
    <w:rsid w:val="00A479A0"/>
    <w:pPr>
      <w:numPr>
        <w:numId w:val="11"/>
      </w:numPr>
      <w:contextualSpacing/>
    </w:pPr>
  </w:style>
  <w:style w:type="paragraph" w:styleId="ListBullet4">
    <w:name w:val="List Bullet 4"/>
    <w:basedOn w:val="Normal"/>
    <w:uiPriority w:val="99"/>
    <w:semiHidden/>
    <w:rsid w:val="00A479A0"/>
    <w:pPr>
      <w:numPr>
        <w:numId w:val="12"/>
      </w:numPr>
      <w:contextualSpacing/>
    </w:pPr>
  </w:style>
  <w:style w:type="paragraph" w:styleId="ListBullet5">
    <w:name w:val="List Bullet 5"/>
    <w:basedOn w:val="Normal"/>
    <w:uiPriority w:val="99"/>
    <w:semiHidden/>
    <w:rsid w:val="00A479A0"/>
    <w:pPr>
      <w:numPr>
        <w:numId w:val="13"/>
      </w:numPr>
      <w:contextualSpacing/>
    </w:pPr>
  </w:style>
  <w:style w:type="character" w:styleId="LineNumber">
    <w:name w:val="line number"/>
    <w:basedOn w:val="DefaultParagraphFont"/>
    <w:uiPriority w:val="99"/>
    <w:semiHidden/>
    <w:rsid w:val="00A479A0"/>
  </w:style>
  <w:style w:type="paragraph" w:styleId="Title">
    <w:name w:val="Title"/>
    <w:basedOn w:val="Normal"/>
    <w:next w:val="Subtitle"/>
    <w:link w:val="TitleChar"/>
    <w:uiPriority w:val="12"/>
    <w:rsid w:val="00BF6D0F"/>
    <w:pPr>
      <w:spacing w:before="1500" w:after="180"/>
      <w:contextualSpacing/>
    </w:pPr>
    <w:rPr>
      <w:rFonts w:asciiTheme="majorHAnsi" w:eastAsiaTheme="majorEastAsia" w:hAnsiTheme="majorHAnsi" w:cstheme="majorBidi"/>
      <w:b/>
      <w:spacing w:val="-10"/>
      <w:kern w:val="28"/>
      <w:sz w:val="28"/>
      <w:szCs w:val="56"/>
    </w:rPr>
  </w:style>
  <w:style w:type="character" w:customStyle="1" w:styleId="TitleChar">
    <w:name w:val="Title Char"/>
    <w:basedOn w:val="DefaultParagraphFont"/>
    <w:link w:val="Title"/>
    <w:uiPriority w:val="12"/>
    <w:rsid w:val="00BF6D0F"/>
    <w:rPr>
      <w:rFonts w:asciiTheme="majorHAnsi" w:eastAsiaTheme="majorEastAsia" w:hAnsiTheme="majorHAnsi" w:cstheme="majorBidi"/>
      <w:b/>
      <w:spacing w:val="-10"/>
      <w:kern w:val="28"/>
      <w:sz w:val="28"/>
      <w:szCs w:val="56"/>
      <w:lang w:val="en-GB"/>
    </w:rPr>
  </w:style>
  <w:style w:type="character" w:styleId="PageNumber">
    <w:name w:val="page number"/>
    <w:basedOn w:val="DefaultParagraphFont"/>
    <w:uiPriority w:val="99"/>
    <w:semiHidden/>
    <w:rsid w:val="00A479A0"/>
  </w:style>
  <w:style w:type="paragraph" w:styleId="Signature">
    <w:name w:val="Signature"/>
    <w:basedOn w:val="Normal"/>
    <w:link w:val="SignatureChar"/>
    <w:uiPriority w:val="99"/>
    <w:semiHidden/>
    <w:rsid w:val="00A479A0"/>
    <w:pPr>
      <w:spacing w:after="0"/>
      <w:ind w:left="4252"/>
    </w:pPr>
  </w:style>
  <w:style w:type="character" w:customStyle="1" w:styleId="SignatureChar">
    <w:name w:val="Signature Char"/>
    <w:basedOn w:val="DefaultParagraphFont"/>
    <w:link w:val="Signature"/>
    <w:uiPriority w:val="99"/>
    <w:semiHidden/>
    <w:rsid w:val="00A479A0"/>
    <w:rPr>
      <w:color w:val="000000"/>
      <w:sz w:val="22"/>
    </w:rPr>
  </w:style>
  <w:style w:type="character" w:styleId="EndnoteReference">
    <w:name w:val="endnote reference"/>
    <w:basedOn w:val="DefaultParagraphFont"/>
    <w:uiPriority w:val="99"/>
    <w:semiHidden/>
    <w:rsid w:val="00A479A0"/>
    <w:rPr>
      <w:vertAlign w:val="superscript"/>
    </w:rPr>
  </w:style>
  <w:style w:type="paragraph" w:styleId="EndnoteText">
    <w:name w:val="endnote text"/>
    <w:basedOn w:val="Normal"/>
    <w:link w:val="EndnoteTextChar"/>
    <w:uiPriority w:val="99"/>
    <w:semiHidden/>
    <w:rsid w:val="00A479A0"/>
    <w:pPr>
      <w:spacing w:after="0"/>
    </w:pPr>
  </w:style>
  <w:style w:type="character" w:customStyle="1" w:styleId="EndnoteTextChar">
    <w:name w:val="Endnote Text Char"/>
    <w:basedOn w:val="DefaultParagraphFont"/>
    <w:link w:val="EndnoteText"/>
    <w:uiPriority w:val="99"/>
    <w:semiHidden/>
    <w:rsid w:val="00A479A0"/>
    <w:rPr>
      <w:color w:val="000000"/>
    </w:rPr>
  </w:style>
  <w:style w:type="character" w:styleId="SmartHyperlink">
    <w:name w:val="Smart Hyperlink"/>
    <w:basedOn w:val="DefaultParagraphFont"/>
    <w:uiPriority w:val="99"/>
    <w:semiHidden/>
    <w:rsid w:val="00A479A0"/>
    <w:rPr>
      <w:u w:val="dotted"/>
    </w:rPr>
  </w:style>
  <w:style w:type="character" w:styleId="SmartLink">
    <w:name w:val="Smart Link"/>
    <w:basedOn w:val="DefaultParagraphFont"/>
    <w:uiPriority w:val="99"/>
    <w:semiHidden/>
    <w:rsid w:val="00A479A0"/>
    <w:rPr>
      <w:color w:val="0000FF"/>
      <w:u w:val="single"/>
      <w:shd w:val="clear" w:color="auto" w:fill="F3F2F1"/>
    </w:rPr>
  </w:style>
  <w:style w:type="character" w:styleId="Strong">
    <w:name w:val="Strong"/>
    <w:basedOn w:val="DefaultParagraphFont"/>
    <w:uiPriority w:val="22"/>
    <w:semiHidden/>
    <w:qFormat/>
    <w:rsid w:val="00A479A0"/>
    <w:rPr>
      <w:b/>
      <w:bCs/>
    </w:rPr>
  </w:style>
  <w:style w:type="character" w:styleId="IntenseEmphasis">
    <w:name w:val="Intense Emphasis"/>
    <w:basedOn w:val="DefaultParagraphFont"/>
    <w:uiPriority w:val="21"/>
    <w:semiHidden/>
    <w:qFormat/>
    <w:rsid w:val="00A479A0"/>
    <w:rPr>
      <w:i/>
      <w:iCs/>
      <w:color w:val="1E5053" w:themeColor="accent1"/>
    </w:rPr>
  </w:style>
  <w:style w:type="character" w:styleId="IntenseReference">
    <w:name w:val="Intense Reference"/>
    <w:basedOn w:val="DefaultParagraphFont"/>
    <w:uiPriority w:val="32"/>
    <w:semiHidden/>
    <w:qFormat/>
    <w:rsid w:val="00A479A0"/>
    <w:rPr>
      <w:b/>
      <w:bCs/>
      <w:smallCaps/>
      <w:color w:val="1E5053" w:themeColor="accent1"/>
      <w:spacing w:val="5"/>
    </w:rPr>
  </w:style>
  <w:style w:type="paragraph" w:styleId="IntenseQuote">
    <w:name w:val="Intense Quote"/>
    <w:basedOn w:val="Normal"/>
    <w:next w:val="Normal"/>
    <w:link w:val="IntenseQuoteChar"/>
    <w:uiPriority w:val="30"/>
    <w:semiHidden/>
    <w:qFormat/>
    <w:rsid w:val="00A479A0"/>
    <w:pPr>
      <w:pBdr>
        <w:top w:val="single" w:sz="4" w:space="10" w:color="1E5053" w:themeColor="accent1"/>
        <w:bottom w:val="single" w:sz="4" w:space="10" w:color="1E5053" w:themeColor="accent1"/>
      </w:pBdr>
      <w:spacing w:before="360" w:after="360"/>
      <w:ind w:left="864" w:right="864"/>
      <w:jc w:val="center"/>
    </w:pPr>
    <w:rPr>
      <w:i/>
      <w:iCs/>
      <w:color w:val="1E5053" w:themeColor="accent1"/>
    </w:rPr>
  </w:style>
  <w:style w:type="character" w:customStyle="1" w:styleId="IntenseQuoteChar">
    <w:name w:val="Intense Quote Char"/>
    <w:basedOn w:val="DefaultParagraphFont"/>
    <w:link w:val="IntenseQuote"/>
    <w:uiPriority w:val="30"/>
    <w:rsid w:val="00A479A0"/>
    <w:rPr>
      <w:i/>
      <w:iCs/>
      <w:color w:val="1E5053" w:themeColor="accent1"/>
      <w:sz w:val="22"/>
    </w:rPr>
  </w:style>
  <w:style w:type="paragraph" w:styleId="Subtitle">
    <w:name w:val="Subtitle"/>
    <w:basedOn w:val="Normal"/>
    <w:next w:val="Normal"/>
    <w:link w:val="SubtitleChar"/>
    <w:uiPriority w:val="13"/>
    <w:rsid w:val="005C3CDF"/>
    <w:pPr>
      <w:spacing w:after="400"/>
    </w:pPr>
    <w:rPr>
      <w:b/>
      <w:caps/>
      <w:color w:val="FF6911" w:themeColor="accent2"/>
      <w:spacing w:val="18"/>
      <w:sz w:val="18"/>
      <w:szCs w:val="18"/>
    </w:rPr>
  </w:style>
  <w:style w:type="character" w:customStyle="1" w:styleId="SubtitleChar">
    <w:name w:val="Subtitle Char"/>
    <w:basedOn w:val="DefaultParagraphFont"/>
    <w:link w:val="Subtitle"/>
    <w:uiPriority w:val="13"/>
    <w:rsid w:val="005C3CDF"/>
    <w:rPr>
      <w:b/>
      <w:caps/>
      <w:color w:val="FF6911" w:themeColor="accent2"/>
      <w:spacing w:val="18"/>
      <w:sz w:val="18"/>
      <w:szCs w:val="18"/>
      <w:lang w:val="en-GB"/>
    </w:rPr>
  </w:style>
  <w:style w:type="character" w:customStyle="1" w:styleId="ListParagraphChar">
    <w:name w:val="List Paragraph Char"/>
    <w:aliases w:val="Syle 1 Char,Normal bullet 2 Char,Bullet list Char"/>
    <w:link w:val="ListParagraph"/>
    <w:uiPriority w:val="34"/>
    <w:locked/>
    <w:rsid w:val="000641A3"/>
    <w:rPr>
      <w:lang w:val="en-GB"/>
    </w:rPr>
  </w:style>
  <w:style w:type="table" w:customStyle="1" w:styleId="TableGrid1">
    <w:name w:val="Table Grid1"/>
    <w:basedOn w:val="TableNormal"/>
    <w:next w:val="TableGrid"/>
    <w:rsid w:val="00294079"/>
    <w:pPr>
      <w:spacing w:after="0"/>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95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rk@sprk.gov.l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esis@adve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sis@adven.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adven.latvija@adven.com" TargetMode="External"/><Relationship Id="rId1" Type="http://schemas.openxmlformats.org/officeDocument/2006/relationships/hyperlink" Target="mailto:cesis@adve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Adven">
      <a:dk1>
        <a:sysClr val="windowText" lastClr="000000"/>
      </a:dk1>
      <a:lt1>
        <a:sysClr val="window" lastClr="FFFFFF"/>
      </a:lt1>
      <a:dk2>
        <a:srgbClr val="E8E2D9"/>
      </a:dk2>
      <a:lt2>
        <a:srgbClr val="EFEAE4"/>
      </a:lt2>
      <a:accent1>
        <a:srgbClr val="1E5053"/>
      </a:accent1>
      <a:accent2>
        <a:srgbClr val="FF6911"/>
      </a:accent2>
      <a:accent3>
        <a:srgbClr val="0F6E69"/>
      </a:accent3>
      <a:accent4>
        <a:srgbClr val="008C7F"/>
      </a:accent4>
      <a:accent5>
        <a:srgbClr val="80C6BF"/>
      </a:accent5>
      <a:accent6>
        <a:srgbClr val="FFB488"/>
      </a:accent6>
      <a:hlink>
        <a:srgbClr val="1E5053"/>
      </a:hlink>
      <a:folHlink>
        <a:srgbClr val="1E5053"/>
      </a:folHlink>
    </a:clrScheme>
    <a:fontScheme name="Accelerat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522d68-e325-4b22-b19d-e470c2259246" xsi:nil="true"/>
    <lcf76f155ced4ddcb4097134ff3c332f xmlns="d10b40cb-3fa7-41a0-b611-aece077c62b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B6921BDCAF16C419161EC270A5F78ED" ma:contentTypeVersion="13" ma:contentTypeDescription="Create a new document." ma:contentTypeScope="" ma:versionID="c39caf8dfb1f1232100b350f154f06bf">
  <xsd:schema xmlns:xsd="http://www.w3.org/2001/XMLSchema" xmlns:xs="http://www.w3.org/2001/XMLSchema" xmlns:p="http://schemas.microsoft.com/office/2006/metadata/properties" xmlns:ns2="d10b40cb-3fa7-41a0-b611-aece077c62b9" xmlns:ns3="3b522d68-e325-4b22-b19d-e470c2259246" targetNamespace="http://schemas.microsoft.com/office/2006/metadata/properties" ma:root="true" ma:fieldsID="1d7e5e2449e10e9b9db74f12e2a3cc40" ns2:_="" ns3:_="">
    <xsd:import namespace="d10b40cb-3fa7-41a0-b611-aece077c62b9"/>
    <xsd:import namespace="3b522d68-e325-4b22-b19d-e470c22592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b40cb-3fa7-41a0-b611-aece077c62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e1a4e7b-958c-4ae4-b1c5-26826f0bcc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522d68-e325-4b22-b19d-e470c225924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a19909-b0d0-4a6b-9239-068a4e5713fb}" ma:internalName="TaxCatchAll" ma:showField="CatchAllData" ma:web="3b522d68-e325-4b22-b19d-e470c22592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98030D-10E6-4D78-AF63-87ABBE5FF0E1}">
  <ds:schemaRefs>
    <ds:schemaRef ds:uri="http://schemas.microsoft.com/sharepoint/v3/contenttype/forms"/>
  </ds:schemaRefs>
</ds:datastoreItem>
</file>

<file path=customXml/itemProps2.xml><?xml version="1.0" encoding="utf-8"?>
<ds:datastoreItem xmlns:ds="http://schemas.openxmlformats.org/officeDocument/2006/customXml" ds:itemID="{50F456EC-D466-462F-8019-528B557E3594}">
  <ds:schemaRefs>
    <ds:schemaRef ds:uri="http://schemas.microsoft.com/office/2006/metadata/properties"/>
    <ds:schemaRef ds:uri="http://schemas.microsoft.com/office/infopath/2007/PartnerControls"/>
    <ds:schemaRef ds:uri="3b522d68-e325-4b22-b19d-e470c2259246"/>
    <ds:schemaRef ds:uri="d10b40cb-3fa7-41a0-b611-aece077c62b9"/>
  </ds:schemaRefs>
</ds:datastoreItem>
</file>

<file path=customXml/itemProps3.xml><?xml version="1.0" encoding="utf-8"?>
<ds:datastoreItem xmlns:ds="http://schemas.openxmlformats.org/officeDocument/2006/customXml" ds:itemID="{52CBBD85-5D26-48A7-9C63-92762E649576}">
  <ds:schemaRefs>
    <ds:schemaRef ds:uri="http://schemas.openxmlformats.org/officeDocument/2006/bibliography"/>
  </ds:schemaRefs>
</ds:datastoreItem>
</file>

<file path=customXml/itemProps4.xml><?xml version="1.0" encoding="utf-8"?>
<ds:datastoreItem xmlns:ds="http://schemas.openxmlformats.org/officeDocument/2006/customXml" ds:itemID="{BA63C57B-2BD0-411F-987C-F1FCB8081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b40cb-3fa7-41a0-b611-aece077c62b9"/>
    <ds:schemaRef ds:uri="3b522d68-e325-4b22-b19d-e470c2259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89e57d3-4938-4435-b32c-5e35af17561c}" enabled="0" method="" siteId="{d89e57d3-4938-4435-b32c-5e35af17561c}" removed="1"/>
</clbl:labelList>
</file>

<file path=docProps/app.xml><?xml version="1.0" encoding="utf-8"?>
<Properties xmlns="http://schemas.openxmlformats.org/officeDocument/2006/extended-properties" xmlns:vt="http://schemas.openxmlformats.org/officeDocument/2006/docPropsVTypes">
  <Template>Normal</Template>
  <TotalTime>55</TotalTime>
  <Pages>2</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Bērziņa</dc:creator>
  <cp:keywords/>
  <dc:description/>
  <cp:lastModifiedBy>Toms Tinkuss</cp:lastModifiedBy>
  <cp:revision>84</cp:revision>
  <dcterms:created xsi:type="dcterms:W3CDTF">2023-03-30T13:40:00Z</dcterms:created>
  <dcterms:modified xsi:type="dcterms:W3CDTF">2026-10-26T11:53:00Z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0x0101004B6921BDCAF16C419161EC270A5F78ED</vt:lpwstr>
  </property>
  <property fmtid="{D5CDD505-2E9C-101B-9397-08002B2CF9AE}" pid="3" name="MediaServiceImageTags">
    <vt:lpwstr/>
  </property>
  <property fmtid="{D5CDD505-2E9C-101B-9397-08002B2CF9AE}" pid="4" name="Order">
    <vt:r8>156200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