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1EC9" w14:textId="25437DA4" w:rsidR="00201F3E" w:rsidRDefault="00201F3E" w:rsidP="00201F3E">
      <w:pPr>
        <w:pStyle w:val="Pamatteksts"/>
        <w:ind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pielikums. Ūdenstilpju saraksts </w:t>
      </w:r>
    </w:p>
    <w:p w14:paraId="5AAEE1F8" w14:textId="77777777" w:rsidR="00201F3E" w:rsidRDefault="00201F3E" w:rsidP="00201F3E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69ADF6D1" w14:textId="77777777" w:rsidR="00201F3E" w:rsidRPr="00201F3E" w:rsidRDefault="00201F3E" w:rsidP="00201F3E">
      <w:pPr>
        <w:pStyle w:val="Pamattekst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01F3E">
        <w:rPr>
          <w:rFonts w:asciiTheme="minorHAnsi" w:hAnsiTheme="minorHAnsi" w:cstheme="minorHAnsi"/>
          <w:b/>
          <w:bCs/>
          <w:sz w:val="24"/>
          <w:szCs w:val="24"/>
        </w:rPr>
        <w:t>Cēsu novada pašvaldības Amatas, Jaunpiebalgas un Vecpiebalgas apvienību pārvalžu teritoriju ūdensobjektu saraksts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8"/>
        <w:gridCol w:w="1985"/>
        <w:gridCol w:w="4481"/>
        <w:gridCol w:w="637"/>
        <w:gridCol w:w="665"/>
      </w:tblGrid>
      <w:tr w:rsidR="00201F3E" w:rsidRPr="00D73B32" w14:paraId="55CF475C" w14:textId="77777777" w:rsidTr="00E4642B">
        <w:tc>
          <w:tcPr>
            <w:tcW w:w="533" w:type="dxa"/>
          </w:tcPr>
          <w:p w14:paraId="51E29D18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Nr.</w:t>
            </w:r>
          </w:p>
        </w:tc>
        <w:tc>
          <w:tcPr>
            <w:tcW w:w="2106" w:type="dxa"/>
          </w:tcPr>
          <w:p w14:paraId="7DB19481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Administratīvā vienība</w:t>
            </w:r>
          </w:p>
        </w:tc>
        <w:tc>
          <w:tcPr>
            <w:tcW w:w="5501" w:type="dxa"/>
          </w:tcPr>
          <w:p w14:paraId="209B238F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D73B32">
              <w:rPr>
                <w:rFonts w:asciiTheme="minorHAnsi" w:hAnsiTheme="minorHAnsi" w:cstheme="minorHAnsi"/>
              </w:rPr>
              <w:t>Ūdensobjektu nosaukumi</w:t>
            </w:r>
          </w:p>
        </w:tc>
        <w:tc>
          <w:tcPr>
            <w:tcW w:w="699" w:type="dxa"/>
          </w:tcPr>
          <w:p w14:paraId="7AAFE0D0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485090C9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</w:p>
        </w:tc>
      </w:tr>
      <w:tr w:rsidR="00201F3E" w:rsidRPr="006747FE" w14:paraId="04F0E2A5" w14:textId="77777777" w:rsidTr="00E4642B">
        <w:tc>
          <w:tcPr>
            <w:tcW w:w="533" w:type="dxa"/>
          </w:tcPr>
          <w:p w14:paraId="0BF1742F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06" w:type="dxa"/>
          </w:tcPr>
          <w:p w14:paraId="4902E7CB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Amatas apvienību pārvalde</w:t>
            </w:r>
          </w:p>
        </w:tc>
        <w:tc>
          <w:tcPr>
            <w:tcW w:w="5501" w:type="dxa"/>
          </w:tcPr>
          <w:p w14:paraId="0F8343D8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Āraišu, Ezerrožu, Asaru, Sermūkšu, Annas, Inķēnu, Ļukānu, Augšezers, Lejas ezers</w:t>
            </w:r>
          </w:p>
        </w:tc>
        <w:tc>
          <w:tcPr>
            <w:tcW w:w="699" w:type="dxa"/>
          </w:tcPr>
          <w:p w14:paraId="39CE7AEE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21" w:type="dxa"/>
          </w:tcPr>
          <w:p w14:paraId="414EBE8C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</w:p>
        </w:tc>
      </w:tr>
      <w:tr w:rsidR="00201F3E" w:rsidRPr="006747FE" w14:paraId="12A0641A" w14:textId="77777777" w:rsidTr="00E4642B">
        <w:tc>
          <w:tcPr>
            <w:tcW w:w="533" w:type="dxa"/>
          </w:tcPr>
          <w:p w14:paraId="283388FE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106" w:type="dxa"/>
          </w:tcPr>
          <w:p w14:paraId="5C1B42D3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Jaunpiebalgas apvienību pārvalde</w:t>
            </w:r>
          </w:p>
        </w:tc>
        <w:tc>
          <w:tcPr>
            <w:tcW w:w="5501" w:type="dxa"/>
          </w:tcPr>
          <w:p w14:paraId="1CDF8E98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Bricu ezers</w:t>
            </w:r>
          </w:p>
        </w:tc>
        <w:tc>
          <w:tcPr>
            <w:tcW w:w="699" w:type="dxa"/>
          </w:tcPr>
          <w:p w14:paraId="476E0CF3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1" w:type="dxa"/>
          </w:tcPr>
          <w:p w14:paraId="63F394CD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</w:p>
        </w:tc>
      </w:tr>
      <w:tr w:rsidR="00201F3E" w:rsidRPr="006747FE" w14:paraId="5216927A" w14:textId="77777777" w:rsidTr="00E4642B">
        <w:tc>
          <w:tcPr>
            <w:tcW w:w="533" w:type="dxa"/>
          </w:tcPr>
          <w:p w14:paraId="2E2CF4F1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106" w:type="dxa"/>
          </w:tcPr>
          <w:p w14:paraId="0DBD7D92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Vecpiebalgas apvienību pārvalde</w:t>
            </w:r>
          </w:p>
        </w:tc>
        <w:tc>
          <w:tcPr>
            <w:tcW w:w="5501" w:type="dxa"/>
          </w:tcPr>
          <w:p w14:paraId="3987107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Juveris, Raunaisis, Gulbenes, Āraisis, Kapsētas, Kaupēna, Vāržums, Asmenis, Brenkūzis, Inesis, Nedzis, Briņģu, Pāvītes, Ilzītes, Kumeļezers, Kaives, Ilzes, Bānūžu, Stupēnu, Taurenes, Dabaru, Brenkūzis, Kālenītis, Nēķina dzirnavezers, Alauksts, Zobols, Tauns, Gailītis, Slieķu</w:t>
            </w:r>
          </w:p>
        </w:tc>
        <w:tc>
          <w:tcPr>
            <w:tcW w:w="699" w:type="dxa"/>
          </w:tcPr>
          <w:p w14:paraId="0D8FC1E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21" w:type="dxa"/>
          </w:tcPr>
          <w:p w14:paraId="5F0EB3DA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19C30545" w14:textId="77777777" w:rsidR="00201F3E" w:rsidRPr="006747FE" w:rsidRDefault="00201F3E" w:rsidP="00201F3E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67CC1618" w14:textId="0112F138" w:rsidR="00201F3E" w:rsidRPr="006747FE" w:rsidRDefault="00201F3E" w:rsidP="00201F3E">
      <w:pPr>
        <w:pStyle w:val="Pamatteksts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747FE">
        <w:rPr>
          <w:rFonts w:asciiTheme="minorHAnsi" w:hAnsiTheme="minorHAnsi" w:cstheme="minorHAnsi"/>
          <w:b/>
          <w:bCs/>
          <w:sz w:val="24"/>
          <w:szCs w:val="24"/>
        </w:rPr>
        <w:t>Cēsu novada pašvaldības Līgatnes, Pārgaujas, Priekuļu apvienību pārvalžu, Vaives pagasta pārvaldes un Cēsu pilsētas teritoriju ūdenstilpju un Cēsu novada pašvaldības teritorijā esošo Gaujas un tās baseina upju saraksts</w:t>
      </w:r>
    </w:p>
    <w:tbl>
      <w:tblPr>
        <w:tblStyle w:val="Reatabula"/>
        <w:tblW w:w="9889" w:type="dxa"/>
        <w:tblLook w:val="04A0" w:firstRow="1" w:lastRow="0" w:firstColumn="1" w:lastColumn="0" w:noHBand="0" w:noVBand="1"/>
      </w:tblPr>
      <w:tblGrid>
        <w:gridCol w:w="534"/>
        <w:gridCol w:w="2268"/>
        <w:gridCol w:w="6237"/>
        <w:gridCol w:w="850"/>
      </w:tblGrid>
      <w:tr w:rsidR="00201F3E" w:rsidRPr="006747FE" w14:paraId="144F8026" w14:textId="77777777" w:rsidTr="00E4642B">
        <w:tc>
          <w:tcPr>
            <w:tcW w:w="534" w:type="dxa"/>
          </w:tcPr>
          <w:p w14:paraId="1B7875CE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Nr.</w:t>
            </w:r>
          </w:p>
        </w:tc>
        <w:tc>
          <w:tcPr>
            <w:tcW w:w="2268" w:type="dxa"/>
          </w:tcPr>
          <w:p w14:paraId="774C2691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Administratīvā vienība</w:t>
            </w:r>
          </w:p>
        </w:tc>
        <w:tc>
          <w:tcPr>
            <w:tcW w:w="6237" w:type="dxa"/>
          </w:tcPr>
          <w:p w14:paraId="3F70747F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Ūdensobjektu nosaukumi</w:t>
            </w:r>
          </w:p>
        </w:tc>
        <w:tc>
          <w:tcPr>
            <w:tcW w:w="850" w:type="dxa"/>
          </w:tcPr>
          <w:p w14:paraId="583214A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Skaits</w:t>
            </w:r>
          </w:p>
        </w:tc>
      </w:tr>
      <w:tr w:rsidR="00201F3E" w:rsidRPr="006747FE" w14:paraId="7C55DBEE" w14:textId="77777777" w:rsidTr="00E4642B">
        <w:tc>
          <w:tcPr>
            <w:tcW w:w="534" w:type="dxa"/>
          </w:tcPr>
          <w:p w14:paraId="48F3E2BC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68" w:type="dxa"/>
          </w:tcPr>
          <w:p w14:paraId="4F4E113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Līgatnes apvienību pārvalde</w:t>
            </w:r>
          </w:p>
        </w:tc>
        <w:tc>
          <w:tcPr>
            <w:tcW w:w="6237" w:type="dxa"/>
          </w:tcPr>
          <w:p w14:paraId="00F7AA20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Ratnieku, Zviedru un Inderdeļu ezers</w:t>
            </w:r>
          </w:p>
        </w:tc>
        <w:tc>
          <w:tcPr>
            <w:tcW w:w="850" w:type="dxa"/>
          </w:tcPr>
          <w:p w14:paraId="38464F1D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3</w:t>
            </w:r>
          </w:p>
        </w:tc>
      </w:tr>
      <w:tr w:rsidR="00201F3E" w:rsidRPr="006747FE" w14:paraId="2BABE854" w14:textId="77777777" w:rsidTr="00E4642B">
        <w:tc>
          <w:tcPr>
            <w:tcW w:w="534" w:type="dxa"/>
          </w:tcPr>
          <w:p w14:paraId="04E3414F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68" w:type="dxa"/>
          </w:tcPr>
          <w:p w14:paraId="1D4D3351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Pārgaujas apvienību pārvalde</w:t>
            </w:r>
          </w:p>
        </w:tc>
        <w:tc>
          <w:tcPr>
            <w:tcW w:w="6237" w:type="dxa"/>
          </w:tcPr>
          <w:p w14:paraId="35B66612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Ungurs, Raiskuma, Lielais Bauzis, Auciema, Mazais Bauzis, Driškins, M. Dzelve, Ruckas, Vīņaudas, Slejas, Sāruma, Riebiņu, Pūricas, Braslas ūdenskrātuve, Ķiržu, Plaužu, Pekšu, un Muižnieku ezers</w:t>
            </w:r>
          </w:p>
        </w:tc>
        <w:tc>
          <w:tcPr>
            <w:tcW w:w="850" w:type="dxa"/>
          </w:tcPr>
          <w:p w14:paraId="31768A7F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18</w:t>
            </w:r>
          </w:p>
        </w:tc>
      </w:tr>
      <w:tr w:rsidR="00201F3E" w:rsidRPr="006747FE" w14:paraId="710CCAF8" w14:textId="77777777" w:rsidTr="00E4642B">
        <w:tc>
          <w:tcPr>
            <w:tcW w:w="534" w:type="dxa"/>
          </w:tcPr>
          <w:p w14:paraId="7CFCAF36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68" w:type="dxa"/>
          </w:tcPr>
          <w:p w14:paraId="04DA9C83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Priekuļu apvienību pārvalde</w:t>
            </w:r>
          </w:p>
        </w:tc>
        <w:tc>
          <w:tcPr>
            <w:tcW w:w="6237" w:type="dxa"/>
          </w:tcPr>
          <w:p w14:paraId="51B304A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Startu ezers un Ninieris</w:t>
            </w:r>
          </w:p>
        </w:tc>
        <w:tc>
          <w:tcPr>
            <w:tcW w:w="850" w:type="dxa"/>
          </w:tcPr>
          <w:p w14:paraId="5BC6B4A3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2</w:t>
            </w:r>
          </w:p>
        </w:tc>
      </w:tr>
      <w:tr w:rsidR="00201F3E" w:rsidRPr="006747FE" w14:paraId="1F63EF1D" w14:textId="77777777" w:rsidTr="00E4642B">
        <w:tc>
          <w:tcPr>
            <w:tcW w:w="534" w:type="dxa"/>
          </w:tcPr>
          <w:p w14:paraId="12D392AB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68" w:type="dxa"/>
          </w:tcPr>
          <w:p w14:paraId="59AE664A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Vaives pagasta pārvalde</w:t>
            </w:r>
          </w:p>
        </w:tc>
        <w:tc>
          <w:tcPr>
            <w:tcW w:w="6237" w:type="dxa"/>
          </w:tcPr>
          <w:p w14:paraId="1296F941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Mazuma ezers</w:t>
            </w:r>
          </w:p>
        </w:tc>
        <w:tc>
          <w:tcPr>
            <w:tcW w:w="850" w:type="dxa"/>
          </w:tcPr>
          <w:p w14:paraId="44E4FA52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</w:t>
            </w:r>
          </w:p>
        </w:tc>
      </w:tr>
      <w:tr w:rsidR="00201F3E" w:rsidRPr="006747FE" w14:paraId="0EF5DA33" w14:textId="77777777" w:rsidTr="00E4642B">
        <w:tc>
          <w:tcPr>
            <w:tcW w:w="534" w:type="dxa"/>
          </w:tcPr>
          <w:p w14:paraId="57D8DE6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68" w:type="dxa"/>
          </w:tcPr>
          <w:p w14:paraId="35D948CC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Cēsu pilsēta</w:t>
            </w:r>
          </w:p>
        </w:tc>
        <w:tc>
          <w:tcPr>
            <w:tcW w:w="6237" w:type="dxa"/>
          </w:tcPr>
          <w:p w14:paraId="6BCA8E1A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Lauciņu karjers</w:t>
            </w:r>
          </w:p>
        </w:tc>
        <w:tc>
          <w:tcPr>
            <w:tcW w:w="850" w:type="dxa"/>
          </w:tcPr>
          <w:p w14:paraId="54BA6D0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</w:t>
            </w:r>
          </w:p>
        </w:tc>
      </w:tr>
      <w:tr w:rsidR="00201F3E" w:rsidRPr="00D73B32" w14:paraId="3AEF9D57" w14:textId="77777777" w:rsidTr="00E4642B">
        <w:tc>
          <w:tcPr>
            <w:tcW w:w="534" w:type="dxa"/>
          </w:tcPr>
          <w:p w14:paraId="08C08789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68" w:type="dxa"/>
          </w:tcPr>
          <w:p w14:paraId="5D1C3E4D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Cēsu novada pašvaldība</w:t>
            </w:r>
          </w:p>
        </w:tc>
        <w:tc>
          <w:tcPr>
            <w:tcW w:w="6237" w:type="dxa"/>
          </w:tcPr>
          <w:p w14:paraId="1F8EFE45" w14:textId="77777777" w:rsidR="00201F3E" w:rsidRPr="006747FE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Gauja, Grīviņupe, Rauna, Vaive, Raunis, Strīķupe, Lenčupe, Amata, Kumada, Ieriķupe, Pērļupe, Skaļupe, Līgatne, Vildoga, Brasla, Draņķupīte un Rakšupe</w:t>
            </w:r>
          </w:p>
        </w:tc>
        <w:tc>
          <w:tcPr>
            <w:tcW w:w="850" w:type="dxa"/>
          </w:tcPr>
          <w:p w14:paraId="4BBD5EEE" w14:textId="77777777" w:rsidR="00201F3E" w:rsidRPr="00D73B32" w:rsidRDefault="00201F3E" w:rsidP="00E4642B">
            <w:pPr>
              <w:pStyle w:val="Pamatteksts"/>
              <w:ind w:left="0"/>
              <w:rPr>
                <w:rFonts w:asciiTheme="minorHAnsi" w:hAnsiTheme="minorHAnsi" w:cstheme="minorHAnsi"/>
              </w:rPr>
            </w:pPr>
            <w:r w:rsidRPr="006747FE">
              <w:rPr>
                <w:rFonts w:asciiTheme="minorHAnsi" w:hAnsiTheme="minorHAnsi" w:cstheme="minorHAnsi"/>
              </w:rPr>
              <w:t>18</w:t>
            </w:r>
          </w:p>
        </w:tc>
      </w:tr>
    </w:tbl>
    <w:p w14:paraId="1573D405" w14:textId="77777777" w:rsidR="00201F3E" w:rsidRPr="00D73B32" w:rsidRDefault="00201F3E" w:rsidP="00201F3E">
      <w:pPr>
        <w:pStyle w:val="Pamatteksts"/>
        <w:ind w:left="0"/>
        <w:rPr>
          <w:rFonts w:asciiTheme="minorHAnsi" w:hAnsiTheme="minorHAnsi" w:cstheme="minorHAnsi"/>
          <w:sz w:val="24"/>
          <w:szCs w:val="24"/>
        </w:rPr>
      </w:pPr>
    </w:p>
    <w:p w14:paraId="51FC9D88" w14:textId="77777777" w:rsidR="001552F9" w:rsidRDefault="001552F9"/>
    <w:sectPr w:rsidR="001552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3E"/>
    <w:rsid w:val="001552F9"/>
    <w:rsid w:val="00201F3E"/>
    <w:rsid w:val="00467E4B"/>
    <w:rsid w:val="006747FE"/>
    <w:rsid w:val="00B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9311"/>
  <w15:chartTrackingRefBased/>
  <w15:docId w15:val="{97C5670D-14EC-42E2-B337-AF487EC5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F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201F3E"/>
    <w:pPr>
      <w:ind w:left="202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1"/>
    <w:rsid w:val="00201F3E"/>
    <w:rPr>
      <w:rFonts w:ascii="Times New Roman" w:eastAsia="Times New Roman" w:hAnsi="Times New Roman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201F3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lv-LV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576</Characters>
  <Application>Microsoft Office Word</Application>
  <DocSecurity>0</DocSecurity>
  <Lines>4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Ādamsone</dc:creator>
  <cp:keywords/>
  <dc:description/>
  <cp:lastModifiedBy>Ainārs Šteins</cp:lastModifiedBy>
  <cp:revision>3</cp:revision>
  <dcterms:created xsi:type="dcterms:W3CDTF">2023-04-28T10:30:00Z</dcterms:created>
  <dcterms:modified xsi:type="dcterms:W3CDTF">2023-04-28T10:31:00Z</dcterms:modified>
</cp:coreProperties>
</file>