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7FA1" w14:textId="1C72E79B" w:rsidR="00A81B01" w:rsidRPr="00D56A94" w:rsidRDefault="00A81B01">
      <w:pPr>
        <w:spacing w:after="50"/>
        <w:jc w:val="center"/>
        <w:rPr>
          <w:rFonts w:ascii="Calibri" w:eastAsia="Calibri" w:hAnsi="Calibri" w:cs="Calibri"/>
          <w:sz w:val="24"/>
          <w:szCs w:val="24"/>
          <w:lang w:val="lv-LV"/>
        </w:rPr>
      </w:pPr>
      <w:r w:rsidRPr="00D56A94">
        <w:rPr>
          <w:rFonts w:ascii="Calibri" w:eastAsia="Calibri" w:hAnsi="Calibri" w:cs="Calibri"/>
          <w:sz w:val="24"/>
          <w:szCs w:val="24"/>
          <w:lang w:val="lv-LV"/>
        </w:rPr>
        <w:t>Cēsīs, Cēsu novadā</w:t>
      </w:r>
    </w:p>
    <w:p w14:paraId="6156A936" w14:textId="4FCF7439" w:rsidR="00A50AB7" w:rsidRPr="00D56A94" w:rsidRDefault="001C0A74">
      <w:pPr>
        <w:spacing w:after="50"/>
        <w:jc w:val="center"/>
        <w:rPr>
          <w:lang w:val="lv-LV"/>
        </w:rPr>
      </w:pPr>
      <w:r w:rsidRPr="00D56A94">
        <w:rPr>
          <w:rFonts w:ascii="Calibri" w:eastAsia="Calibri" w:hAnsi="Calibri" w:cs="Calibri"/>
          <w:b/>
          <w:bCs/>
          <w:sz w:val="24"/>
          <w:szCs w:val="24"/>
          <w:lang w:val="lv-LV"/>
        </w:rPr>
        <w:t>AINAVU AIZSARDZĪBAS KOMISIJA</w:t>
      </w:r>
    </w:p>
    <w:p w14:paraId="6156A937" w14:textId="77777777" w:rsidR="00A50AB7" w:rsidRPr="00D56A94" w:rsidRDefault="001C0A74">
      <w:pPr>
        <w:spacing w:after="50"/>
        <w:jc w:val="center"/>
        <w:rPr>
          <w:lang w:val="lv-LV"/>
        </w:rPr>
      </w:pPr>
      <w:r w:rsidRPr="00D56A94">
        <w:rPr>
          <w:rFonts w:ascii="Calibri" w:eastAsia="Calibri" w:hAnsi="Calibri" w:cs="Calibri"/>
          <w:b/>
          <w:bCs/>
          <w:sz w:val="24"/>
          <w:szCs w:val="24"/>
          <w:lang w:val="lv-LV"/>
        </w:rPr>
        <w:t>2025.GADA 5.NOVEMBRIS</w:t>
      </w:r>
    </w:p>
    <w:p w14:paraId="6156A938" w14:textId="1C599031" w:rsidR="00A50AB7" w:rsidRPr="00D56A94" w:rsidRDefault="001C0A74">
      <w:pPr>
        <w:spacing w:after="50"/>
        <w:jc w:val="center"/>
        <w:rPr>
          <w:lang w:val="lv-LV"/>
        </w:rPr>
      </w:pPr>
      <w:r w:rsidRPr="00D56A94">
        <w:rPr>
          <w:rFonts w:ascii="Calibri" w:eastAsia="Calibri" w:hAnsi="Calibri" w:cs="Calibri"/>
          <w:b/>
          <w:bCs/>
          <w:sz w:val="24"/>
          <w:szCs w:val="24"/>
          <w:lang w:val="lv-LV"/>
        </w:rPr>
        <w:t xml:space="preserve">PROTOKOLS NR. </w:t>
      </w:r>
      <w:r w:rsidR="00A81B01" w:rsidRPr="00D56A94">
        <w:rPr>
          <w:rFonts w:ascii="Calibri" w:eastAsia="Calibri" w:hAnsi="Calibri" w:cs="Calibri"/>
          <w:b/>
          <w:bCs/>
          <w:sz w:val="24"/>
          <w:szCs w:val="24"/>
          <w:lang w:val="lv-LV"/>
        </w:rPr>
        <w:t>21</w:t>
      </w:r>
    </w:p>
    <w:p w14:paraId="6156A939" w14:textId="77777777" w:rsidR="00A50AB7" w:rsidRPr="00D56A94" w:rsidRDefault="00A50AB7">
      <w:pPr>
        <w:rPr>
          <w:sz w:val="6"/>
          <w:szCs w:val="6"/>
          <w:lang w:val="lv-LV"/>
        </w:rPr>
      </w:pPr>
    </w:p>
    <w:p w14:paraId="6156A93A" w14:textId="32FD78B9" w:rsidR="00A50AB7" w:rsidRPr="00D56A94" w:rsidRDefault="001C0A74">
      <w:pPr>
        <w:spacing w:after="50"/>
        <w:rPr>
          <w:lang w:val="lv-LV"/>
        </w:rPr>
      </w:pPr>
      <w:r w:rsidRPr="00D56A94">
        <w:rPr>
          <w:rFonts w:ascii="Calibri" w:eastAsia="Calibri" w:hAnsi="Calibri" w:cs="Calibri"/>
          <w:sz w:val="24"/>
          <w:szCs w:val="24"/>
          <w:lang w:val="lv-LV"/>
        </w:rPr>
        <w:t>Sēde sasaukta: 05.11.2025</w:t>
      </w:r>
      <w:r w:rsidR="00A81B01" w:rsidRPr="00D56A94">
        <w:rPr>
          <w:rFonts w:ascii="Calibri" w:eastAsia="Calibri" w:hAnsi="Calibri" w:cs="Calibri"/>
          <w:sz w:val="24"/>
          <w:szCs w:val="24"/>
          <w:lang w:val="lv-LV"/>
        </w:rPr>
        <w:t>.</w:t>
      </w:r>
    </w:p>
    <w:p w14:paraId="6156A93B" w14:textId="77777777" w:rsidR="00A50AB7" w:rsidRPr="00D56A94" w:rsidRDefault="001C0A74">
      <w:pPr>
        <w:spacing w:after="50"/>
        <w:rPr>
          <w:lang w:val="lv-LV"/>
        </w:rPr>
      </w:pPr>
      <w:r w:rsidRPr="00D56A94">
        <w:rPr>
          <w:rFonts w:ascii="Calibri" w:eastAsia="Calibri" w:hAnsi="Calibri" w:cs="Calibri"/>
          <w:sz w:val="24"/>
          <w:szCs w:val="24"/>
          <w:lang w:val="lv-LV"/>
        </w:rPr>
        <w:t>Sēdi atklāj: 05.11.2025. plkst.09:00:43</w:t>
      </w:r>
    </w:p>
    <w:p w14:paraId="6156A93C" w14:textId="77777777" w:rsidR="00A50AB7" w:rsidRPr="00D56A94" w:rsidRDefault="001C0A74">
      <w:pPr>
        <w:spacing w:after="50"/>
        <w:rPr>
          <w:lang w:val="lv-LV"/>
        </w:rPr>
      </w:pPr>
      <w:r w:rsidRPr="00D56A94">
        <w:rPr>
          <w:rFonts w:ascii="Calibri" w:eastAsia="Calibri" w:hAnsi="Calibri" w:cs="Calibri"/>
          <w:sz w:val="24"/>
          <w:szCs w:val="24"/>
          <w:lang w:val="lv-LV"/>
        </w:rPr>
        <w:t>Sēdi slēdz: 05.11.2025. plkst.10:30:37</w:t>
      </w:r>
    </w:p>
    <w:p w14:paraId="6156A93D" w14:textId="77777777" w:rsidR="00A50AB7" w:rsidRPr="00D56A94" w:rsidRDefault="00A50AB7">
      <w:pPr>
        <w:rPr>
          <w:sz w:val="6"/>
          <w:szCs w:val="6"/>
          <w:lang w:val="lv-LV"/>
        </w:rPr>
      </w:pPr>
    </w:p>
    <w:p w14:paraId="6156A93E" w14:textId="62B0BA95" w:rsidR="00A50AB7" w:rsidRPr="00D56A94" w:rsidRDefault="001C0A74">
      <w:pPr>
        <w:spacing w:after="50"/>
        <w:rPr>
          <w:lang w:val="lv-LV"/>
        </w:rPr>
      </w:pPr>
      <w:r w:rsidRPr="00D56A94">
        <w:rPr>
          <w:rFonts w:ascii="Calibri" w:eastAsia="Calibri" w:hAnsi="Calibri" w:cs="Calibri"/>
          <w:b/>
          <w:bCs/>
          <w:sz w:val="24"/>
          <w:szCs w:val="24"/>
          <w:lang w:val="lv-LV"/>
        </w:rPr>
        <w:t xml:space="preserve">Sēdē piedalās: </w:t>
      </w:r>
      <w:r w:rsidR="00B90998" w:rsidRPr="00D56A94">
        <w:rPr>
          <w:rFonts w:ascii="Calibri" w:eastAsia="Calibri" w:hAnsi="Calibri" w:cs="Calibri"/>
          <w:sz w:val="24"/>
          <w:szCs w:val="24"/>
          <w:lang w:val="lv-LV"/>
        </w:rPr>
        <w:t>Ieva Zicmane, Gints Bauers, Jānis Liepkalns, Indra Dzene</w:t>
      </w:r>
    </w:p>
    <w:p w14:paraId="6156A93F" w14:textId="77777777" w:rsidR="00A50AB7" w:rsidRPr="00D56A94" w:rsidRDefault="00A50AB7">
      <w:pPr>
        <w:rPr>
          <w:sz w:val="6"/>
          <w:szCs w:val="6"/>
          <w:lang w:val="lv-LV"/>
        </w:rPr>
      </w:pPr>
    </w:p>
    <w:p w14:paraId="6156A940" w14:textId="00EFFC3A" w:rsidR="00A50AB7" w:rsidRPr="00D56A94" w:rsidRDefault="001C0A74">
      <w:pPr>
        <w:spacing w:after="50"/>
        <w:rPr>
          <w:lang w:val="lv-LV"/>
        </w:rPr>
      </w:pPr>
      <w:r w:rsidRPr="00D56A94">
        <w:rPr>
          <w:rFonts w:ascii="Calibri" w:eastAsia="Calibri" w:hAnsi="Calibri" w:cs="Calibri"/>
          <w:b/>
          <w:bCs/>
          <w:sz w:val="24"/>
          <w:szCs w:val="24"/>
          <w:lang w:val="lv-LV"/>
        </w:rPr>
        <w:t xml:space="preserve">Nepiedalās: </w:t>
      </w:r>
      <w:r w:rsidRPr="00D56A94">
        <w:rPr>
          <w:rFonts w:ascii="Calibri" w:eastAsia="Calibri" w:hAnsi="Calibri" w:cs="Calibri"/>
          <w:sz w:val="24"/>
          <w:szCs w:val="24"/>
          <w:lang w:val="lv-LV"/>
        </w:rPr>
        <w:t>Jānis Balodis</w:t>
      </w:r>
    </w:p>
    <w:p w14:paraId="6156A941" w14:textId="77777777" w:rsidR="00A50AB7" w:rsidRPr="00D56A94" w:rsidRDefault="00A50AB7">
      <w:pPr>
        <w:rPr>
          <w:sz w:val="6"/>
          <w:szCs w:val="6"/>
          <w:lang w:val="lv-LV"/>
        </w:rPr>
      </w:pPr>
    </w:p>
    <w:p w14:paraId="028D6879" w14:textId="322AD7F1" w:rsidR="00A14D7B" w:rsidRPr="00D56A94" w:rsidRDefault="001C0A74" w:rsidP="00A14D7B">
      <w:pPr>
        <w:spacing w:after="50"/>
        <w:jc w:val="both"/>
        <w:rPr>
          <w:lang w:val="lv-LV"/>
        </w:rPr>
      </w:pPr>
      <w:r w:rsidRPr="00D56A94">
        <w:rPr>
          <w:rFonts w:ascii="Calibri" w:eastAsia="Calibri" w:hAnsi="Calibri" w:cs="Calibri"/>
          <w:b/>
          <w:bCs/>
          <w:sz w:val="24"/>
          <w:szCs w:val="24"/>
          <w:lang w:val="lv-LV"/>
        </w:rPr>
        <w:t xml:space="preserve">Sēdi vada: </w:t>
      </w:r>
      <w:r w:rsidR="00B51261" w:rsidRPr="00D56A94">
        <w:rPr>
          <w:rFonts w:ascii="Calibri" w:eastAsia="Calibri" w:hAnsi="Calibri" w:cs="Calibri"/>
          <w:sz w:val="24"/>
          <w:szCs w:val="24"/>
          <w:lang w:val="lv-LV"/>
        </w:rPr>
        <w:t>Iev</w:t>
      </w:r>
      <w:r w:rsidR="00B90998" w:rsidRPr="00D56A94">
        <w:rPr>
          <w:rFonts w:ascii="Calibri" w:eastAsia="Calibri" w:hAnsi="Calibri" w:cs="Calibri"/>
          <w:sz w:val="24"/>
          <w:szCs w:val="24"/>
          <w:lang w:val="lv-LV"/>
        </w:rPr>
        <w:t>a</w:t>
      </w:r>
      <w:r w:rsidR="00B51261" w:rsidRPr="00D56A94">
        <w:rPr>
          <w:rFonts w:ascii="Calibri" w:eastAsia="Calibri" w:hAnsi="Calibri" w:cs="Calibri"/>
          <w:sz w:val="24"/>
          <w:szCs w:val="24"/>
          <w:lang w:val="lv-LV"/>
        </w:rPr>
        <w:t xml:space="preserve"> Zicmane, </w:t>
      </w:r>
      <w:r w:rsidR="00A14D7B" w:rsidRPr="00D56A94">
        <w:rPr>
          <w:rFonts w:asciiTheme="minorHAnsi" w:eastAsia="Calibri" w:hAnsiTheme="minorHAnsi" w:cstheme="minorHAnsi"/>
          <w:sz w:val="24"/>
          <w:szCs w:val="24"/>
          <w:lang w:val="lv-LV"/>
        </w:rPr>
        <w:t xml:space="preserve">Komisijas priekšsēdētāja, </w:t>
      </w:r>
      <w:r w:rsidR="00A14D7B" w:rsidRPr="00D56A94">
        <w:rPr>
          <w:rFonts w:asciiTheme="minorHAnsi" w:hAnsiTheme="minorHAnsi" w:cstheme="minorHAnsi"/>
          <w:sz w:val="24"/>
          <w:szCs w:val="24"/>
          <w:lang w:val="lv-LV"/>
        </w:rPr>
        <w:t>Cēsu novada pašvaldības Īpašumu apsaimniekošanas pārvaldes Ainavu arhitekte</w:t>
      </w:r>
    </w:p>
    <w:p w14:paraId="6156A944" w14:textId="05EDAB86" w:rsidR="00A50AB7" w:rsidRPr="00D56A94" w:rsidRDefault="00A50AB7">
      <w:pPr>
        <w:spacing w:after="50"/>
        <w:rPr>
          <w:lang w:val="lv-LV"/>
        </w:rPr>
      </w:pPr>
    </w:p>
    <w:p w14:paraId="6156A945" w14:textId="1DB2BCF1" w:rsidR="00A50AB7" w:rsidRPr="00D56A94" w:rsidRDefault="001C0A74">
      <w:pPr>
        <w:spacing w:after="50"/>
        <w:rPr>
          <w:lang w:val="lv-LV"/>
        </w:rPr>
      </w:pPr>
      <w:r w:rsidRPr="00D56A94">
        <w:rPr>
          <w:rFonts w:ascii="Calibri" w:eastAsia="Calibri" w:hAnsi="Calibri" w:cs="Calibri"/>
          <w:b/>
          <w:bCs/>
          <w:sz w:val="24"/>
          <w:szCs w:val="24"/>
          <w:lang w:val="lv-LV"/>
        </w:rPr>
        <w:t xml:space="preserve">Protokolē:   </w:t>
      </w:r>
      <w:r w:rsidRPr="00D56A94">
        <w:rPr>
          <w:rFonts w:ascii="Calibri" w:eastAsia="Calibri" w:hAnsi="Calibri" w:cs="Calibri"/>
          <w:sz w:val="24"/>
          <w:szCs w:val="24"/>
          <w:lang w:val="lv-LV"/>
        </w:rPr>
        <w:t xml:space="preserve">Agita Alksnīte, </w:t>
      </w:r>
      <w:r w:rsidR="00B51261" w:rsidRPr="00D56A94">
        <w:rPr>
          <w:rFonts w:ascii="Calibri" w:eastAsia="Calibri" w:hAnsi="Calibri" w:cs="Calibri"/>
          <w:sz w:val="24"/>
          <w:szCs w:val="24"/>
          <w:lang w:val="lv-LV"/>
        </w:rPr>
        <w:t>Administrācijas biroja s</w:t>
      </w:r>
      <w:r w:rsidRPr="00D56A94">
        <w:rPr>
          <w:rFonts w:ascii="Calibri" w:eastAsia="Calibri" w:hAnsi="Calibri" w:cs="Calibri"/>
          <w:sz w:val="24"/>
          <w:szCs w:val="24"/>
          <w:lang w:val="lv-LV"/>
        </w:rPr>
        <w:t>ekretāre</w:t>
      </w:r>
    </w:p>
    <w:p w14:paraId="6156A946" w14:textId="77777777" w:rsidR="00A50AB7" w:rsidRPr="00D56A94" w:rsidRDefault="00A50AB7">
      <w:pPr>
        <w:rPr>
          <w:sz w:val="6"/>
          <w:szCs w:val="6"/>
          <w:lang w:val="lv-LV"/>
        </w:rPr>
      </w:pPr>
    </w:p>
    <w:p w14:paraId="6156A947" w14:textId="06BCF4A7" w:rsidR="00A50AB7" w:rsidRPr="00D56A94" w:rsidRDefault="001C0A74">
      <w:pPr>
        <w:spacing w:after="50"/>
        <w:jc w:val="center"/>
        <w:rPr>
          <w:lang w:val="lv-LV"/>
        </w:rPr>
      </w:pPr>
      <w:r w:rsidRPr="00D56A94">
        <w:rPr>
          <w:rFonts w:ascii="Calibri" w:eastAsia="Calibri" w:hAnsi="Calibri" w:cs="Calibri"/>
          <w:b/>
          <w:bCs/>
          <w:sz w:val="24"/>
          <w:szCs w:val="24"/>
          <w:lang w:val="lv-LV"/>
        </w:rPr>
        <w:t>Izsludinātā darba kārtība</w:t>
      </w:r>
      <w:r w:rsidR="002D3F45" w:rsidRPr="00D56A94">
        <w:rPr>
          <w:rFonts w:ascii="Calibri" w:eastAsia="Calibri" w:hAnsi="Calibri" w:cs="Calibri"/>
          <w:b/>
          <w:bCs/>
          <w:sz w:val="24"/>
          <w:szCs w:val="24"/>
          <w:lang w:val="lv-LV"/>
        </w:rPr>
        <w:t>.</w:t>
      </w:r>
    </w:p>
    <w:tbl>
      <w:tblPr>
        <w:tblW w:w="0" w:type="auto"/>
        <w:jc w:val="center"/>
        <w:tblCellMar>
          <w:left w:w="0" w:type="dxa"/>
          <w:right w:w="0" w:type="dxa"/>
        </w:tblCellMar>
        <w:tblLook w:val="0000" w:firstRow="0" w:lastRow="0" w:firstColumn="0" w:lastColumn="0" w:noHBand="0" w:noVBand="0"/>
      </w:tblPr>
      <w:tblGrid>
        <w:gridCol w:w="494"/>
        <w:gridCol w:w="348"/>
        <w:gridCol w:w="8663"/>
      </w:tblGrid>
      <w:tr w:rsidR="00A50AB7" w:rsidRPr="00D56A94" w14:paraId="6156A94B" w14:textId="77777777">
        <w:trPr>
          <w:jc w:val="center"/>
        </w:trPr>
        <w:tc>
          <w:tcPr>
            <w:tcW w:w="500" w:type="dxa"/>
          </w:tcPr>
          <w:p w14:paraId="6156A948" w14:textId="77777777" w:rsidR="00A50AB7" w:rsidRPr="00D56A94" w:rsidRDefault="00A50AB7">
            <w:pPr>
              <w:rPr>
                <w:lang w:val="lv-LV"/>
              </w:rPr>
            </w:pPr>
          </w:p>
        </w:tc>
        <w:tc>
          <w:tcPr>
            <w:tcW w:w="350" w:type="dxa"/>
          </w:tcPr>
          <w:p w14:paraId="6156A949" w14:textId="77777777" w:rsidR="00A50AB7" w:rsidRPr="00D56A94" w:rsidRDefault="001C0A74">
            <w:pPr>
              <w:rPr>
                <w:lang w:val="lv-LV"/>
              </w:rPr>
            </w:pPr>
            <w:r w:rsidRPr="00D56A94">
              <w:rPr>
                <w:rFonts w:ascii="Calibri" w:eastAsia="Calibri" w:hAnsi="Calibri" w:cs="Calibri"/>
                <w:sz w:val="24"/>
                <w:szCs w:val="24"/>
                <w:lang w:val="lv-LV"/>
              </w:rPr>
              <w:t xml:space="preserve">1. </w:t>
            </w:r>
          </w:p>
        </w:tc>
        <w:tc>
          <w:tcPr>
            <w:tcW w:w="8750" w:type="dxa"/>
          </w:tcPr>
          <w:p w14:paraId="6156A94A" w14:textId="78C8AC3D" w:rsidR="00A50AB7" w:rsidRPr="00D56A94" w:rsidRDefault="001C0A74">
            <w:pPr>
              <w:rPr>
                <w:lang w:val="lv-LV"/>
              </w:rPr>
            </w:pPr>
            <w:r w:rsidRPr="00D56A94">
              <w:rPr>
                <w:rFonts w:ascii="Calibri" w:eastAsia="Calibri" w:hAnsi="Calibri" w:cs="Calibri"/>
                <w:sz w:val="24"/>
                <w:szCs w:val="24"/>
                <w:lang w:val="lv-LV"/>
              </w:rPr>
              <w:t>Par koku ciršanu Ģimnāzijas ielā  9, Cēsīs, Cēsu novadā</w:t>
            </w:r>
            <w:r w:rsidR="002D3F45" w:rsidRPr="00D56A94">
              <w:rPr>
                <w:rFonts w:ascii="Calibri" w:eastAsia="Calibri" w:hAnsi="Calibri" w:cs="Calibri"/>
                <w:sz w:val="24"/>
                <w:szCs w:val="24"/>
                <w:lang w:val="lv-LV"/>
              </w:rPr>
              <w:t>.</w:t>
            </w:r>
          </w:p>
        </w:tc>
      </w:tr>
      <w:tr w:rsidR="00A50AB7" w:rsidRPr="00D56A94" w14:paraId="6156A94F" w14:textId="77777777">
        <w:trPr>
          <w:jc w:val="center"/>
        </w:trPr>
        <w:tc>
          <w:tcPr>
            <w:tcW w:w="500" w:type="dxa"/>
          </w:tcPr>
          <w:p w14:paraId="6156A94C" w14:textId="77777777" w:rsidR="00A50AB7" w:rsidRPr="00D56A94" w:rsidRDefault="00A50AB7">
            <w:pPr>
              <w:rPr>
                <w:lang w:val="lv-LV"/>
              </w:rPr>
            </w:pPr>
          </w:p>
        </w:tc>
        <w:tc>
          <w:tcPr>
            <w:tcW w:w="350" w:type="dxa"/>
          </w:tcPr>
          <w:p w14:paraId="6156A94D" w14:textId="77777777" w:rsidR="00A50AB7" w:rsidRPr="00D56A94" w:rsidRDefault="001C0A74">
            <w:pPr>
              <w:rPr>
                <w:lang w:val="lv-LV"/>
              </w:rPr>
            </w:pPr>
            <w:r w:rsidRPr="00D56A94">
              <w:rPr>
                <w:rFonts w:ascii="Calibri" w:eastAsia="Calibri" w:hAnsi="Calibri" w:cs="Calibri"/>
                <w:sz w:val="24"/>
                <w:szCs w:val="24"/>
                <w:lang w:val="lv-LV"/>
              </w:rPr>
              <w:t xml:space="preserve">2. </w:t>
            </w:r>
          </w:p>
        </w:tc>
        <w:tc>
          <w:tcPr>
            <w:tcW w:w="8750" w:type="dxa"/>
          </w:tcPr>
          <w:p w14:paraId="6156A94E" w14:textId="680221B0" w:rsidR="00A50AB7" w:rsidRPr="00D56A94" w:rsidRDefault="001C0A74">
            <w:pPr>
              <w:rPr>
                <w:lang w:val="lv-LV"/>
              </w:rPr>
            </w:pPr>
            <w:r w:rsidRPr="00D56A94">
              <w:rPr>
                <w:rFonts w:ascii="Calibri" w:eastAsia="Calibri" w:hAnsi="Calibri" w:cs="Calibri"/>
                <w:sz w:val="24"/>
                <w:szCs w:val="24"/>
                <w:lang w:val="lv-LV"/>
              </w:rPr>
              <w:t>Par koku ciršanu Zemeņu ielā 6, Cēsīs, Cēsu novadā</w:t>
            </w:r>
            <w:r w:rsidR="002D3F45" w:rsidRPr="00D56A94">
              <w:rPr>
                <w:rFonts w:ascii="Calibri" w:eastAsia="Calibri" w:hAnsi="Calibri" w:cs="Calibri"/>
                <w:sz w:val="24"/>
                <w:szCs w:val="24"/>
                <w:lang w:val="lv-LV"/>
              </w:rPr>
              <w:t>.</w:t>
            </w:r>
          </w:p>
        </w:tc>
      </w:tr>
      <w:tr w:rsidR="00A50AB7" w:rsidRPr="00D56A94" w14:paraId="6156A953" w14:textId="77777777">
        <w:trPr>
          <w:jc w:val="center"/>
        </w:trPr>
        <w:tc>
          <w:tcPr>
            <w:tcW w:w="500" w:type="dxa"/>
          </w:tcPr>
          <w:p w14:paraId="6156A950" w14:textId="77777777" w:rsidR="00A50AB7" w:rsidRPr="00D56A94" w:rsidRDefault="00A50AB7">
            <w:pPr>
              <w:rPr>
                <w:lang w:val="lv-LV"/>
              </w:rPr>
            </w:pPr>
          </w:p>
        </w:tc>
        <w:tc>
          <w:tcPr>
            <w:tcW w:w="350" w:type="dxa"/>
          </w:tcPr>
          <w:p w14:paraId="6156A951" w14:textId="77777777" w:rsidR="00A50AB7" w:rsidRPr="00D56A94" w:rsidRDefault="001C0A74">
            <w:pPr>
              <w:rPr>
                <w:lang w:val="lv-LV"/>
              </w:rPr>
            </w:pPr>
            <w:r w:rsidRPr="00D56A94">
              <w:rPr>
                <w:rFonts w:ascii="Calibri" w:eastAsia="Calibri" w:hAnsi="Calibri" w:cs="Calibri"/>
                <w:sz w:val="24"/>
                <w:szCs w:val="24"/>
                <w:lang w:val="lv-LV"/>
              </w:rPr>
              <w:t xml:space="preserve">3. </w:t>
            </w:r>
          </w:p>
        </w:tc>
        <w:tc>
          <w:tcPr>
            <w:tcW w:w="8750" w:type="dxa"/>
          </w:tcPr>
          <w:p w14:paraId="6156A952" w14:textId="34D355B9" w:rsidR="00A50AB7" w:rsidRPr="00D56A94" w:rsidRDefault="001C0A74">
            <w:pPr>
              <w:rPr>
                <w:lang w:val="lv-LV"/>
              </w:rPr>
            </w:pPr>
            <w:r w:rsidRPr="00D56A94">
              <w:rPr>
                <w:rFonts w:ascii="Calibri" w:eastAsia="Calibri" w:hAnsi="Calibri" w:cs="Calibri"/>
                <w:sz w:val="24"/>
                <w:szCs w:val="24"/>
                <w:lang w:val="lv-LV"/>
              </w:rPr>
              <w:t>Par koku ciršanu Mazā Bērzaines ielā 2, Cēsīs, Cēsu novadā</w:t>
            </w:r>
            <w:r w:rsidR="002D3F45" w:rsidRPr="00D56A94">
              <w:rPr>
                <w:rFonts w:ascii="Calibri" w:eastAsia="Calibri" w:hAnsi="Calibri" w:cs="Calibri"/>
                <w:sz w:val="24"/>
                <w:szCs w:val="24"/>
                <w:lang w:val="lv-LV"/>
              </w:rPr>
              <w:t>.</w:t>
            </w:r>
          </w:p>
        </w:tc>
      </w:tr>
      <w:tr w:rsidR="00A50AB7" w:rsidRPr="00D56A94" w14:paraId="6156A957" w14:textId="77777777">
        <w:trPr>
          <w:jc w:val="center"/>
        </w:trPr>
        <w:tc>
          <w:tcPr>
            <w:tcW w:w="500" w:type="dxa"/>
          </w:tcPr>
          <w:p w14:paraId="6156A954" w14:textId="77777777" w:rsidR="00A50AB7" w:rsidRPr="00D56A94" w:rsidRDefault="00A50AB7">
            <w:pPr>
              <w:rPr>
                <w:lang w:val="lv-LV"/>
              </w:rPr>
            </w:pPr>
          </w:p>
        </w:tc>
        <w:tc>
          <w:tcPr>
            <w:tcW w:w="350" w:type="dxa"/>
          </w:tcPr>
          <w:p w14:paraId="6156A955" w14:textId="77777777" w:rsidR="00A50AB7" w:rsidRPr="00D56A94" w:rsidRDefault="001C0A74">
            <w:pPr>
              <w:rPr>
                <w:lang w:val="lv-LV"/>
              </w:rPr>
            </w:pPr>
            <w:r w:rsidRPr="00D56A94">
              <w:rPr>
                <w:rFonts w:ascii="Calibri" w:eastAsia="Calibri" w:hAnsi="Calibri" w:cs="Calibri"/>
                <w:sz w:val="24"/>
                <w:szCs w:val="24"/>
                <w:lang w:val="lv-LV"/>
              </w:rPr>
              <w:t xml:space="preserve">4. </w:t>
            </w:r>
          </w:p>
        </w:tc>
        <w:tc>
          <w:tcPr>
            <w:tcW w:w="8750" w:type="dxa"/>
          </w:tcPr>
          <w:p w14:paraId="6156A956" w14:textId="2A8C6C8E" w:rsidR="00A50AB7" w:rsidRPr="00D56A94" w:rsidRDefault="001C0A74">
            <w:pPr>
              <w:rPr>
                <w:lang w:val="lv-LV"/>
              </w:rPr>
            </w:pPr>
            <w:r w:rsidRPr="00D56A94">
              <w:rPr>
                <w:rFonts w:ascii="Calibri" w:eastAsia="Calibri" w:hAnsi="Calibri" w:cs="Calibri"/>
                <w:sz w:val="24"/>
                <w:szCs w:val="24"/>
                <w:lang w:val="lv-LV"/>
              </w:rPr>
              <w:t>Par DAP atzinuma izskatīšanu par koka ciršanu Priedes ielā 1, Cēsīs, Cēsu novadā</w:t>
            </w:r>
            <w:r w:rsidR="002D3F45" w:rsidRPr="00D56A94">
              <w:rPr>
                <w:rFonts w:ascii="Calibri" w:eastAsia="Calibri" w:hAnsi="Calibri" w:cs="Calibri"/>
                <w:sz w:val="24"/>
                <w:szCs w:val="24"/>
                <w:lang w:val="lv-LV"/>
              </w:rPr>
              <w:t>.</w:t>
            </w:r>
          </w:p>
        </w:tc>
      </w:tr>
      <w:tr w:rsidR="00A50AB7" w:rsidRPr="00D56A94" w14:paraId="6156A95B" w14:textId="77777777">
        <w:trPr>
          <w:jc w:val="center"/>
        </w:trPr>
        <w:tc>
          <w:tcPr>
            <w:tcW w:w="500" w:type="dxa"/>
          </w:tcPr>
          <w:p w14:paraId="6156A958" w14:textId="77777777" w:rsidR="00A50AB7" w:rsidRPr="00D56A94" w:rsidRDefault="00A50AB7">
            <w:pPr>
              <w:rPr>
                <w:lang w:val="lv-LV"/>
              </w:rPr>
            </w:pPr>
          </w:p>
        </w:tc>
        <w:tc>
          <w:tcPr>
            <w:tcW w:w="350" w:type="dxa"/>
          </w:tcPr>
          <w:p w14:paraId="6156A959" w14:textId="77777777" w:rsidR="00A50AB7" w:rsidRPr="00D56A94" w:rsidRDefault="001C0A74">
            <w:pPr>
              <w:rPr>
                <w:lang w:val="lv-LV"/>
              </w:rPr>
            </w:pPr>
            <w:r w:rsidRPr="00D56A94">
              <w:rPr>
                <w:rFonts w:ascii="Calibri" w:eastAsia="Calibri" w:hAnsi="Calibri" w:cs="Calibri"/>
                <w:sz w:val="24"/>
                <w:szCs w:val="24"/>
                <w:lang w:val="lv-LV"/>
              </w:rPr>
              <w:t xml:space="preserve">5. </w:t>
            </w:r>
          </w:p>
        </w:tc>
        <w:tc>
          <w:tcPr>
            <w:tcW w:w="8750" w:type="dxa"/>
          </w:tcPr>
          <w:p w14:paraId="6156A95A" w14:textId="682D4EF6" w:rsidR="00A50AB7" w:rsidRPr="00D56A94" w:rsidRDefault="001C0A74">
            <w:pPr>
              <w:rPr>
                <w:lang w:val="lv-LV"/>
              </w:rPr>
            </w:pPr>
            <w:r w:rsidRPr="00D56A94">
              <w:rPr>
                <w:rFonts w:ascii="Calibri" w:eastAsia="Calibri" w:hAnsi="Calibri" w:cs="Calibri"/>
                <w:sz w:val="24"/>
                <w:szCs w:val="24"/>
                <w:lang w:val="lv-LV"/>
              </w:rPr>
              <w:t>Par koka ciršanu Jāņa Poruka ielā 30, Cēsīs, Cēsu novadā</w:t>
            </w:r>
            <w:r w:rsidR="002D3F45" w:rsidRPr="00D56A94">
              <w:rPr>
                <w:rFonts w:ascii="Calibri" w:eastAsia="Calibri" w:hAnsi="Calibri" w:cs="Calibri"/>
                <w:sz w:val="24"/>
                <w:szCs w:val="24"/>
                <w:lang w:val="lv-LV"/>
              </w:rPr>
              <w:t>.</w:t>
            </w:r>
          </w:p>
        </w:tc>
      </w:tr>
      <w:tr w:rsidR="00A50AB7" w:rsidRPr="00D56A94" w14:paraId="6156A95F" w14:textId="77777777">
        <w:trPr>
          <w:jc w:val="center"/>
        </w:trPr>
        <w:tc>
          <w:tcPr>
            <w:tcW w:w="500" w:type="dxa"/>
          </w:tcPr>
          <w:p w14:paraId="6156A95C" w14:textId="77777777" w:rsidR="00A50AB7" w:rsidRPr="00D56A94" w:rsidRDefault="00A50AB7">
            <w:pPr>
              <w:rPr>
                <w:lang w:val="lv-LV"/>
              </w:rPr>
            </w:pPr>
          </w:p>
        </w:tc>
        <w:tc>
          <w:tcPr>
            <w:tcW w:w="350" w:type="dxa"/>
          </w:tcPr>
          <w:p w14:paraId="6156A95D" w14:textId="77777777" w:rsidR="00A50AB7" w:rsidRPr="00D56A94" w:rsidRDefault="001C0A74">
            <w:pPr>
              <w:rPr>
                <w:lang w:val="lv-LV"/>
              </w:rPr>
            </w:pPr>
            <w:r w:rsidRPr="00D56A94">
              <w:rPr>
                <w:rFonts w:ascii="Calibri" w:eastAsia="Calibri" w:hAnsi="Calibri" w:cs="Calibri"/>
                <w:sz w:val="24"/>
                <w:szCs w:val="24"/>
                <w:lang w:val="lv-LV"/>
              </w:rPr>
              <w:t xml:space="preserve">6. </w:t>
            </w:r>
          </w:p>
        </w:tc>
        <w:tc>
          <w:tcPr>
            <w:tcW w:w="8750" w:type="dxa"/>
          </w:tcPr>
          <w:p w14:paraId="6156A95E" w14:textId="2D3B293B" w:rsidR="00A50AB7" w:rsidRPr="00D56A94" w:rsidRDefault="001C0A74">
            <w:pPr>
              <w:rPr>
                <w:lang w:val="lv-LV"/>
              </w:rPr>
            </w:pPr>
            <w:r w:rsidRPr="00D56A94">
              <w:rPr>
                <w:rFonts w:ascii="Calibri" w:eastAsia="Calibri" w:hAnsi="Calibri" w:cs="Calibri"/>
                <w:sz w:val="24"/>
                <w:szCs w:val="24"/>
                <w:lang w:val="lv-LV"/>
              </w:rPr>
              <w:t>Par koka ciršanu Vaives ielā 33, Cēsīs, Cēsu novadā</w:t>
            </w:r>
            <w:r w:rsidR="002D3F45" w:rsidRPr="00D56A94">
              <w:rPr>
                <w:rFonts w:ascii="Calibri" w:eastAsia="Calibri" w:hAnsi="Calibri" w:cs="Calibri"/>
                <w:sz w:val="24"/>
                <w:szCs w:val="24"/>
                <w:lang w:val="lv-LV"/>
              </w:rPr>
              <w:t>.</w:t>
            </w:r>
          </w:p>
        </w:tc>
      </w:tr>
    </w:tbl>
    <w:p w14:paraId="6156A960" w14:textId="77777777" w:rsidR="00A50AB7" w:rsidRPr="00D56A94" w:rsidRDefault="00A50AB7">
      <w:pPr>
        <w:rPr>
          <w:sz w:val="6"/>
          <w:szCs w:val="6"/>
          <w:lang w:val="lv-LV"/>
        </w:rPr>
      </w:pPr>
    </w:p>
    <w:p w14:paraId="6156A961" w14:textId="77777777" w:rsidR="00A50AB7" w:rsidRPr="00D56A94" w:rsidRDefault="001C0A74">
      <w:pPr>
        <w:spacing w:after="50"/>
        <w:jc w:val="center"/>
        <w:rPr>
          <w:rFonts w:ascii="Calibri" w:eastAsia="Calibri" w:hAnsi="Calibri" w:cs="Calibri"/>
          <w:b/>
          <w:bCs/>
          <w:sz w:val="24"/>
          <w:szCs w:val="24"/>
          <w:lang w:val="lv-LV"/>
        </w:rPr>
      </w:pPr>
      <w:r w:rsidRPr="00D56A94">
        <w:rPr>
          <w:rFonts w:ascii="Calibri" w:eastAsia="Calibri" w:hAnsi="Calibri" w:cs="Calibri"/>
          <w:b/>
          <w:bCs/>
          <w:sz w:val="24"/>
          <w:szCs w:val="24"/>
          <w:lang w:val="lv-LV"/>
        </w:rPr>
        <w:t>Apstiprinātā darba kārtība.</w:t>
      </w:r>
    </w:p>
    <w:tbl>
      <w:tblPr>
        <w:tblW w:w="0" w:type="auto"/>
        <w:jc w:val="center"/>
        <w:tblCellMar>
          <w:left w:w="10" w:type="dxa"/>
          <w:right w:w="10" w:type="dxa"/>
        </w:tblCellMar>
        <w:tblLook w:val="0000" w:firstRow="0" w:lastRow="0" w:firstColumn="0" w:lastColumn="0" w:noHBand="0" w:noVBand="0"/>
      </w:tblPr>
      <w:tblGrid>
        <w:gridCol w:w="1698"/>
        <w:gridCol w:w="202"/>
        <w:gridCol w:w="7300"/>
      </w:tblGrid>
      <w:tr w:rsidR="00A50AB7" w:rsidRPr="00D56A94" w14:paraId="6156A966"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6156A963" w14:textId="77777777" w:rsidR="00A50AB7" w:rsidRPr="00D56A94" w:rsidRDefault="001C0A74" w:rsidP="00901C1E">
            <w:pPr>
              <w:spacing w:after="0"/>
              <w:jc w:val="center"/>
              <w:rPr>
                <w:lang w:val="lv-LV"/>
              </w:rPr>
            </w:pPr>
            <w:r w:rsidRPr="00D56A94">
              <w:rPr>
                <w:rFonts w:ascii="Calibri" w:eastAsia="Calibri" w:hAnsi="Calibri" w:cs="Calibri"/>
                <w:b/>
                <w:bCs/>
                <w:sz w:val="24"/>
                <w:szCs w:val="24"/>
                <w:lang w:val="lv-LV"/>
              </w:rPr>
              <w:t>Punkts</w:t>
            </w:r>
          </w:p>
        </w:tc>
        <w:tc>
          <w:tcPr>
            <w:tcW w:w="202" w:type="dxa"/>
            <w:tcBorders>
              <w:top w:val="single" w:sz="2" w:space="0" w:color="000000"/>
              <w:bottom w:val="single" w:sz="2" w:space="0" w:color="000000"/>
            </w:tcBorders>
          </w:tcPr>
          <w:p w14:paraId="6156A964"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65" w14:textId="77777777" w:rsidR="00A50AB7" w:rsidRPr="00D56A94" w:rsidRDefault="001C0A74" w:rsidP="00901C1E">
            <w:pPr>
              <w:spacing w:after="0"/>
              <w:jc w:val="center"/>
              <w:rPr>
                <w:lang w:val="lv-LV"/>
              </w:rPr>
            </w:pPr>
            <w:r w:rsidRPr="00D56A94">
              <w:rPr>
                <w:rFonts w:ascii="Calibri" w:eastAsia="Calibri" w:hAnsi="Calibri" w:cs="Calibri"/>
                <w:b/>
                <w:bCs/>
                <w:sz w:val="24"/>
                <w:szCs w:val="24"/>
                <w:lang w:val="lv-LV"/>
              </w:rPr>
              <w:t>Lēmuma nosaukums</w:t>
            </w:r>
          </w:p>
        </w:tc>
      </w:tr>
      <w:tr w:rsidR="00A50AB7" w:rsidRPr="00D56A94" w14:paraId="6156A96A"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48D70184" w14:textId="77777777" w:rsidR="00A50AB7"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1</w:t>
            </w:r>
          </w:p>
          <w:p w14:paraId="6156A967" w14:textId="5B9D98A8" w:rsidR="002D3F45" w:rsidRPr="00D56A94" w:rsidRDefault="002D3F45" w:rsidP="00901C1E">
            <w:pPr>
              <w:spacing w:after="0"/>
              <w:jc w:val="center"/>
              <w:rPr>
                <w:rFonts w:asciiTheme="minorHAnsi" w:hAnsiTheme="minorHAnsi" w:cstheme="minorHAnsi"/>
                <w:sz w:val="24"/>
                <w:szCs w:val="24"/>
                <w:lang w:val="lv-LV"/>
              </w:rPr>
            </w:pPr>
            <w:r w:rsidRPr="00D56A94">
              <w:rPr>
                <w:rFonts w:asciiTheme="minorHAnsi" w:hAnsiTheme="minorHAnsi" w:cstheme="minorHAnsi"/>
                <w:sz w:val="24"/>
                <w:szCs w:val="24"/>
                <w:lang w:val="lv-LV"/>
              </w:rPr>
              <w:t>Lēmums Nr.</w:t>
            </w:r>
            <w:r w:rsidR="00C11CD9" w:rsidRPr="00D56A94">
              <w:rPr>
                <w:rFonts w:asciiTheme="minorHAnsi" w:hAnsiTheme="minorHAnsi" w:cstheme="minorHAnsi"/>
                <w:sz w:val="24"/>
                <w:szCs w:val="24"/>
                <w:lang w:val="lv-LV"/>
              </w:rPr>
              <w:t>120</w:t>
            </w:r>
          </w:p>
        </w:tc>
        <w:tc>
          <w:tcPr>
            <w:tcW w:w="202" w:type="dxa"/>
            <w:tcBorders>
              <w:top w:val="single" w:sz="2" w:space="0" w:color="000000"/>
              <w:bottom w:val="single" w:sz="2" w:space="0" w:color="000000"/>
            </w:tcBorders>
          </w:tcPr>
          <w:p w14:paraId="6156A968"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69" w14:textId="45849233" w:rsidR="00A50AB7" w:rsidRPr="00D56A94" w:rsidRDefault="001C0A74" w:rsidP="00901C1E">
            <w:pPr>
              <w:spacing w:after="0"/>
              <w:rPr>
                <w:lang w:val="lv-LV"/>
              </w:rPr>
            </w:pPr>
            <w:r w:rsidRPr="00D56A94">
              <w:rPr>
                <w:rFonts w:ascii="Calibri" w:eastAsia="Calibri" w:hAnsi="Calibri" w:cs="Calibri"/>
                <w:sz w:val="24"/>
                <w:szCs w:val="24"/>
                <w:lang w:val="lv-LV"/>
              </w:rPr>
              <w:t>Par koku ciršanu Ģimnāzijas ielā  9, Cēsīs, Cēsu novadā</w:t>
            </w:r>
          </w:p>
        </w:tc>
      </w:tr>
      <w:tr w:rsidR="00A50AB7" w:rsidRPr="00D56A94" w14:paraId="6156A96E"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3739B0BC" w14:textId="77777777" w:rsidR="00A50AB7"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2</w:t>
            </w:r>
          </w:p>
          <w:p w14:paraId="6156A96B" w14:textId="43EED062" w:rsidR="000A6A24" w:rsidRPr="00D56A94" w:rsidRDefault="000A6A24" w:rsidP="00901C1E">
            <w:pPr>
              <w:spacing w:after="0"/>
              <w:jc w:val="center"/>
              <w:rPr>
                <w:rFonts w:asciiTheme="minorHAnsi" w:hAnsiTheme="minorHAnsi" w:cstheme="minorHAnsi"/>
                <w:sz w:val="24"/>
                <w:szCs w:val="24"/>
                <w:lang w:val="lv-LV"/>
              </w:rPr>
            </w:pPr>
            <w:r w:rsidRPr="00D56A94">
              <w:rPr>
                <w:rFonts w:asciiTheme="minorHAnsi" w:hAnsiTheme="minorHAnsi" w:cstheme="minorHAnsi"/>
                <w:sz w:val="24"/>
                <w:szCs w:val="24"/>
                <w:lang w:val="lv-LV"/>
              </w:rPr>
              <w:t xml:space="preserve">Lēmums Nr. </w:t>
            </w:r>
            <w:r w:rsidR="00C11CD9" w:rsidRPr="00D56A94">
              <w:rPr>
                <w:rFonts w:asciiTheme="minorHAnsi" w:hAnsiTheme="minorHAnsi" w:cstheme="minorHAnsi"/>
                <w:sz w:val="24"/>
                <w:szCs w:val="24"/>
                <w:lang w:val="lv-LV"/>
              </w:rPr>
              <w:t>121</w:t>
            </w:r>
          </w:p>
        </w:tc>
        <w:tc>
          <w:tcPr>
            <w:tcW w:w="202" w:type="dxa"/>
            <w:tcBorders>
              <w:top w:val="single" w:sz="2" w:space="0" w:color="000000"/>
              <w:bottom w:val="single" w:sz="2" w:space="0" w:color="000000"/>
            </w:tcBorders>
          </w:tcPr>
          <w:p w14:paraId="6156A96C"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6D" w14:textId="77777777" w:rsidR="00A50AB7" w:rsidRPr="00D56A94" w:rsidRDefault="001C0A74" w:rsidP="00901C1E">
            <w:pPr>
              <w:spacing w:after="0"/>
              <w:rPr>
                <w:lang w:val="lv-LV"/>
              </w:rPr>
            </w:pPr>
            <w:r w:rsidRPr="00D56A94">
              <w:rPr>
                <w:rFonts w:ascii="Calibri" w:eastAsia="Calibri" w:hAnsi="Calibri" w:cs="Calibri"/>
                <w:sz w:val="24"/>
                <w:szCs w:val="24"/>
                <w:lang w:val="lv-LV"/>
              </w:rPr>
              <w:t>Par koku ciršanu Zemeņu ielā 6, Cēsīs, Cēsu novadā</w:t>
            </w:r>
          </w:p>
        </w:tc>
      </w:tr>
      <w:tr w:rsidR="00A50AB7" w:rsidRPr="00D56A94" w14:paraId="6156A972"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02DF598C" w14:textId="77777777" w:rsidR="000A6A24"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3</w:t>
            </w:r>
            <w:r w:rsidR="000A6A24" w:rsidRPr="00D56A94">
              <w:rPr>
                <w:rFonts w:asciiTheme="minorHAnsi" w:eastAsia="Calibri" w:hAnsiTheme="minorHAnsi" w:cstheme="minorHAnsi"/>
                <w:sz w:val="24"/>
                <w:szCs w:val="24"/>
                <w:lang w:val="lv-LV"/>
              </w:rPr>
              <w:t xml:space="preserve"> </w:t>
            </w:r>
          </w:p>
          <w:p w14:paraId="6156A96F" w14:textId="741BCF92" w:rsidR="00A50AB7" w:rsidRPr="00D56A94" w:rsidRDefault="000A6A24" w:rsidP="00901C1E">
            <w:pPr>
              <w:spacing w:after="0"/>
              <w:jc w:val="center"/>
              <w:rPr>
                <w:rFonts w:asciiTheme="minorHAnsi" w:hAnsiTheme="minorHAnsi" w:cstheme="minorHAnsi"/>
                <w:sz w:val="24"/>
                <w:szCs w:val="24"/>
                <w:lang w:val="lv-LV"/>
              </w:rPr>
            </w:pPr>
            <w:r w:rsidRPr="00D56A94">
              <w:rPr>
                <w:rFonts w:asciiTheme="minorHAnsi" w:eastAsia="Calibri" w:hAnsiTheme="minorHAnsi" w:cstheme="minorHAnsi"/>
                <w:sz w:val="24"/>
                <w:szCs w:val="24"/>
                <w:lang w:val="lv-LV"/>
              </w:rPr>
              <w:lastRenderedPageBreak/>
              <w:t xml:space="preserve">Lēmums Nr. </w:t>
            </w:r>
            <w:r w:rsidR="00C11CD9" w:rsidRPr="00D56A94">
              <w:rPr>
                <w:rFonts w:asciiTheme="minorHAnsi" w:eastAsia="Calibri" w:hAnsiTheme="minorHAnsi" w:cstheme="minorHAnsi"/>
                <w:sz w:val="24"/>
                <w:szCs w:val="24"/>
                <w:lang w:val="lv-LV"/>
              </w:rPr>
              <w:t>122</w:t>
            </w:r>
          </w:p>
        </w:tc>
        <w:tc>
          <w:tcPr>
            <w:tcW w:w="202" w:type="dxa"/>
            <w:tcBorders>
              <w:top w:val="single" w:sz="2" w:space="0" w:color="000000"/>
              <w:bottom w:val="single" w:sz="2" w:space="0" w:color="000000"/>
            </w:tcBorders>
          </w:tcPr>
          <w:p w14:paraId="6156A970"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71" w14:textId="77777777" w:rsidR="00A50AB7" w:rsidRPr="00D56A94" w:rsidRDefault="001C0A74" w:rsidP="00901C1E">
            <w:pPr>
              <w:spacing w:after="0"/>
              <w:rPr>
                <w:lang w:val="lv-LV"/>
              </w:rPr>
            </w:pPr>
            <w:r w:rsidRPr="00D56A94">
              <w:rPr>
                <w:rFonts w:ascii="Calibri" w:eastAsia="Calibri" w:hAnsi="Calibri" w:cs="Calibri"/>
                <w:sz w:val="24"/>
                <w:szCs w:val="24"/>
                <w:lang w:val="lv-LV"/>
              </w:rPr>
              <w:t>Par koku ciršanu Mazā Bērzaines ielā 2, Cēsīs, Cēsu novadā</w:t>
            </w:r>
          </w:p>
        </w:tc>
      </w:tr>
      <w:tr w:rsidR="00A50AB7" w:rsidRPr="00D56A94" w14:paraId="6156A976"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02EB4F8B" w14:textId="77777777" w:rsidR="00A50AB7"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4</w:t>
            </w:r>
          </w:p>
          <w:p w14:paraId="6156A973" w14:textId="2DA1D64C" w:rsidR="000A6A24" w:rsidRPr="00D56A94" w:rsidRDefault="000A6A24" w:rsidP="00901C1E">
            <w:pPr>
              <w:spacing w:after="0"/>
              <w:jc w:val="center"/>
              <w:rPr>
                <w:rFonts w:asciiTheme="minorHAnsi" w:hAnsiTheme="minorHAnsi" w:cstheme="minorHAnsi"/>
                <w:sz w:val="24"/>
                <w:szCs w:val="24"/>
                <w:lang w:val="lv-LV"/>
              </w:rPr>
            </w:pPr>
            <w:r w:rsidRPr="00D56A94">
              <w:rPr>
                <w:rFonts w:asciiTheme="minorHAnsi" w:eastAsia="Calibri" w:hAnsiTheme="minorHAnsi" w:cstheme="minorHAnsi"/>
                <w:sz w:val="24"/>
                <w:szCs w:val="24"/>
                <w:lang w:val="lv-LV"/>
              </w:rPr>
              <w:t>Lēmums Nr.</w:t>
            </w:r>
            <w:r w:rsidR="00C11CD9" w:rsidRPr="00D56A94">
              <w:rPr>
                <w:rFonts w:asciiTheme="minorHAnsi" w:eastAsia="Calibri" w:hAnsiTheme="minorHAnsi" w:cstheme="minorHAnsi"/>
                <w:sz w:val="24"/>
                <w:szCs w:val="24"/>
                <w:lang w:val="lv-LV"/>
              </w:rPr>
              <w:t>123</w:t>
            </w:r>
          </w:p>
        </w:tc>
        <w:tc>
          <w:tcPr>
            <w:tcW w:w="202" w:type="dxa"/>
            <w:tcBorders>
              <w:top w:val="single" w:sz="2" w:space="0" w:color="000000"/>
              <w:bottom w:val="single" w:sz="2" w:space="0" w:color="000000"/>
            </w:tcBorders>
          </w:tcPr>
          <w:p w14:paraId="6156A974"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75" w14:textId="77777777" w:rsidR="00A50AB7" w:rsidRPr="00D56A94" w:rsidRDefault="001C0A74" w:rsidP="00901C1E">
            <w:pPr>
              <w:spacing w:after="0"/>
              <w:rPr>
                <w:lang w:val="lv-LV"/>
              </w:rPr>
            </w:pPr>
            <w:r w:rsidRPr="00D56A94">
              <w:rPr>
                <w:rFonts w:ascii="Calibri" w:eastAsia="Calibri" w:hAnsi="Calibri" w:cs="Calibri"/>
                <w:sz w:val="24"/>
                <w:szCs w:val="24"/>
                <w:lang w:val="lv-LV"/>
              </w:rPr>
              <w:t>Par DAP atzinuma izskatīšanu par koka ciršanu Priedes ielā 1, Cēsīs, Cēsu novadā</w:t>
            </w:r>
          </w:p>
        </w:tc>
      </w:tr>
      <w:tr w:rsidR="00A50AB7" w:rsidRPr="00D56A94" w14:paraId="6156A97A"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705BBF98" w14:textId="77777777" w:rsidR="00A50AB7"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5</w:t>
            </w:r>
          </w:p>
          <w:p w14:paraId="6156A977" w14:textId="0C78598F" w:rsidR="002D3F45" w:rsidRPr="00D56A94" w:rsidRDefault="00901C1E" w:rsidP="00901C1E">
            <w:pPr>
              <w:spacing w:after="0"/>
              <w:jc w:val="center"/>
              <w:rPr>
                <w:rFonts w:asciiTheme="minorHAnsi" w:hAnsiTheme="minorHAnsi" w:cstheme="minorHAnsi"/>
                <w:sz w:val="24"/>
                <w:szCs w:val="24"/>
                <w:lang w:val="lv-LV"/>
              </w:rPr>
            </w:pPr>
            <w:r w:rsidRPr="00D56A94">
              <w:rPr>
                <w:rFonts w:asciiTheme="minorHAnsi" w:hAnsiTheme="minorHAnsi" w:cstheme="minorHAnsi"/>
                <w:sz w:val="24"/>
                <w:szCs w:val="24"/>
                <w:lang w:val="lv-LV"/>
              </w:rPr>
              <w:t>A</w:t>
            </w:r>
            <w:r w:rsidR="002D3F45" w:rsidRPr="00D56A94">
              <w:rPr>
                <w:rFonts w:asciiTheme="minorHAnsi" w:hAnsiTheme="minorHAnsi" w:cstheme="minorHAnsi"/>
                <w:sz w:val="24"/>
                <w:szCs w:val="24"/>
                <w:lang w:val="lv-LV"/>
              </w:rPr>
              <w:t>tlikts</w:t>
            </w:r>
          </w:p>
        </w:tc>
        <w:tc>
          <w:tcPr>
            <w:tcW w:w="202" w:type="dxa"/>
            <w:tcBorders>
              <w:top w:val="single" w:sz="2" w:space="0" w:color="000000"/>
              <w:bottom w:val="single" w:sz="2" w:space="0" w:color="000000"/>
            </w:tcBorders>
          </w:tcPr>
          <w:p w14:paraId="6156A978"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79" w14:textId="77777777" w:rsidR="00A50AB7" w:rsidRPr="00D56A94" w:rsidRDefault="001C0A74" w:rsidP="00901C1E">
            <w:pPr>
              <w:spacing w:after="0"/>
              <w:rPr>
                <w:lang w:val="lv-LV"/>
              </w:rPr>
            </w:pPr>
            <w:r w:rsidRPr="00D56A94">
              <w:rPr>
                <w:rFonts w:ascii="Calibri" w:eastAsia="Calibri" w:hAnsi="Calibri" w:cs="Calibri"/>
                <w:sz w:val="24"/>
                <w:szCs w:val="24"/>
                <w:lang w:val="lv-LV"/>
              </w:rPr>
              <w:t>Par koka ciršanu Jāņa Poruka ielā 30, Cēsīs, Cēsu novadā</w:t>
            </w:r>
          </w:p>
        </w:tc>
      </w:tr>
      <w:tr w:rsidR="00A50AB7" w:rsidRPr="00D56A94" w14:paraId="6156A97E"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2A56F99E" w14:textId="77777777" w:rsidR="00A50AB7" w:rsidRPr="00D56A94" w:rsidRDefault="001C0A74" w:rsidP="00901C1E">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6</w:t>
            </w:r>
          </w:p>
          <w:p w14:paraId="6156A97B" w14:textId="7A68867E" w:rsidR="000A6A24" w:rsidRPr="00D56A94" w:rsidRDefault="000A6A24" w:rsidP="00901C1E">
            <w:pPr>
              <w:spacing w:after="0"/>
              <w:jc w:val="center"/>
              <w:rPr>
                <w:rFonts w:asciiTheme="minorHAnsi" w:hAnsiTheme="minorHAnsi" w:cstheme="minorHAnsi"/>
                <w:sz w:val="24"/>
                <w:szCs w:val="24"/>
                <w:lang w:val="lv-LV"/>
              </w:rPr>
            </w:pPr>
            <w:r w:rsidRPr="00D56A94">
              <w:rPr>
                <w:rFonts w:asciiTheme="minorHAnsi" w:eastAsia="Calibri" w:hAnsiTheme="minorHAnsi" w:cstheme="minorHAnsi"/>
                <w:sz w:val="24"/>
                <w:szCs w:val="24"/>
                <w:lang w:val="lv-LV"/>
              </w:rPr>
              <w:t>Lēmum</w:t>
            </w:r>
            <w:r w:rsidR="00620A56" w:rsidRPr="00D56A94">
              <w:rPr>
                <w:rFonts w:asciiTheme="minorHAnsi" w:eastAsia="Calibri" w:hAnsiTheme="minorHAnsi" w:cstheme="minorHAnsi"/>
                <w:sz w:val="24"/>
                <w:szCs w:val="24"/>
                <w:lang w:val="lv-LV"/>
              </w:rPr>
              <w:t>s</w:t>
            </w:r>
            <w:r w:rsidRPr="00D56A94">
              <w:rPr>
                <w:rFonts w:asciiTheme="minorHAnsi" w:eastAsia="Calibri" w:hAnsiTheme="minorHAnsi" w:cstheme="minorHAnsi"/>
                <w:sz w:val="24"/>
                <w:szCs w:val="24"/>
                <w:lang w:val="lv-LV"/>
              </w:rPr>
              <w:t xml:space="preserve"> Nr.</w:t>
            </w:r>
            <w:r w:rsidR="00C11CD9" w:rsidRPr="00D56A94">
              <w:rPr>
                <w:rFonts w:asciiTheme="minorHAnsi" w:eastAsia="Calibri" w:hAnsiTheme="minorHAnsi" w:cstheme="minorHAnsi"/>
                <w:sz w:val="24"/>
                <w:szCs w:val="24"/>
                <w:lang w:val="lv-LV"/>
              </w:rPr>
              <w:t>124</w:t>
            </w:r>
          </w:p>
        </w:tc>
        <w:tc>
          <w:tcPr>
            <w:tcW w:w="202" w:type="dxa"/>
            <w:tcBorders>
              <w:top w:val="single" w:sz="2" w:space="0" w:color="000000"/>
              <w:bottom w:val="single" w:sz="2" w:space="0" w:color="000000"/>
            </w:tcBorders>
          </w:tcPr>
          <w:p w14:paraId="6156A97C" w14:textId="77777777" w:rsidR="00A50AB7" w:rsidRPr="00D56A94" w:rsidRDefault="00A50AB7" w:rsidP="00901C1E">
            <w:pPr>
              <w:spacing w:after="0"/>
              <w:rPr>
                <w:lang w:val="lv-LV"/>
              </w:rPr>
            </w:pPr>
          </w:p>
        </w:tc>
        <w:tc>
          <w:tcPr>
            <w:tcW w:w="7300" w:type="dxa"/>
            <w:tcBorders>
              <w:top w:val="single" w:sz="2" w:space="0" w:color="000000"/>
              <w:bottom w:val="single" w:sz="2" w:space="0" w:color="000000"/>
              <w:right w:val="single" w:sz="2" w:space="0" w:color="000000"/>
            </w:tcBorders>
          </w:tcPr>
          <w:p w14:paraId="6156A97D" w14:textId="77777777" w:rsidR="00A50AB7" w:rsidRPr="00D56A94" w:rsidRDefault="001C0A74" w:rsidP="00901C1E">
            <w:pPr>
              <w:spacing w:after="0"/>
              <w:rPr>
                <w:lang w:val="lv-LV"/>
              </w:rPr>
            </w:pPr>
            <w:r w:rsidRPr="00D56A94">
              <w:rPr>
                <w:rFonts w:ascii="Calibri" w:eastAsia="Calibri" w:hAnsi="Calibri" w:cs="Calibri"/>
                <w:sz w:val="24"/>
                <w:szCs w:val="24"/>
                <w:lang w:val="lv-LV"/>
              </w:rPr>
              <w:t>Par koka ciršanu Vaives ielā 33, Cēsīs, Cēsu novadā</w:t>
            </w:r>
          </w:p>
        </w:tc>
      </w:tr>
      <w:tr w:rsidR="00C96781" w:rsidRPr="00D56A94" w14:paraId="371114CF" w14:textId="77777777" w:rsidTr="00706A20">
        <w:trPr>
          <w:jc w:val="center"/>
        </w:trPr>
        <w:tc>
          <w:tcPr>
            <w:tcW w:w="1698" w:type="dxa"/>
            <w:tcBorders>
              <w:top w:val="single" w:sz="2" w:space="0" w:color="000000"/>
              <w:left w:val="single" w:sz="2" w:space="0" w:color="000000"/>
              <w:bottom w:val="single" w:sz="2" w:space="0" w:color="000000"/>
              <w:right w:val="single" w:sz="2" w:space="0" w:color="000000"/>
            </w:tcBorders>
          </w:tcPr>
          <w:p w14:paraId="21F6EABB" w14:textId="38D67F10" w:rsidR="00C96781" w:rsidRPr="00D56A94" w:rsidRDefault="00C96781" w:rsidP="00C96781">
            <w:pPr>
              <w:spacing w:after="0"/>
              <w:jc w:val="center"/>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7</w:t>
            </w:r>
          </w:p>
          <w:p w14:paraId="319EE24E" w14:textId="4C7C047A" w:rsidR="00C96781" w:rsidRPr="00D56A94" w:rsidRDefault="00C96781" w:rsidP="00C96781">
            <w:pPr>
              <w:spacing w:after="0"/>
              <w:jc w:val="cente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Lēmums Nr.12</w:t>
            </w:r>
            <w:r>
              <w:rPr>
                <w:rFonts w:asciiTheme="minorHAnsi" w:eastAsia="Calibri" w:hAnsiTheme="minorHAnsi" w:cstheme="minorHAnsi"/>
                <w:sz w:val="24"/>
                <w:szCs w:val="24"/>
                <w:lang w:val="lv-LV"/>
              </w:rPr>
              <w:t>5</w:t>
            </w:r>
          </w:p>
        </w:tc>
        <w:tc>
          <w:tcPr>
            <w:tcW w:w="202" w:type="dxa"/>
            <w:tcBorders>
              <w:top w:val="single" w:sz="2" w:space="0" w:color="000000"/>
              <w:bottom w:val="single" w:sz="2" w:space="0" w:color="000000"/>
            </w:tcBorders>
          </w:tcPr>
          <w:p w14:paraId="375C981D" w14:textId="77777777" w:rsidR="00C96781" w:rsidRPr="00D56A94" w:rsidRDefault="00C96781" w:rsidP="00901C1E">
            <w:pPr>
              <w:spacing w:after="0"/>
              <w:rPr>
                <w:lang w:val="lv-LV"/>
              </w:rPr>
            </w:pPr>
          </w:p>
        </w:tc>
        <w:tc>
          <w:tcPr>
            <w:tcW w:w="7300" w:type="dxa"/>
            <w:tcBorders>
              <w:top w:val="single" w:sz="2" w:space="0" w:color="000000"/>
              <w:bottom w:val="single" w:sz="2" w:space="0" w:color="000000"/>
              <w:right w:val="single" w:sz="2" w:space="0" w:color="000000"/>
            </w:tcBorders>
          </w:tcPr>
          <w:p w14:paraId="764458D7" w14:textId="0135B979" w:rsidR="00C96781" w:rsidRPr="00D56A94" w:rsidRDefault="00C96781" w:rsidP="00901C1E">
            <w:pPr>
              <w:spacing w:after="0"/>
              <w:rPr>
                <w:rFonts w:ascii="Calibri" w:eastAsia="Calibri" w:hAnsi="Calibri" w:cs="Calibri"/>
                <w:sz w:val="24"/>
                <w:szCs w:val="24"/>
                <w:lang w:val="lv-LV"/>
              </w:rPr>
            </w:pPr>
            <w:r>
              <w:rPr>
                <w:rFonts w:ascii="Calibri" w:eastAsia="Calibri" w:hAnsi="Calibri" w:cs="Calibri"/>
                <w:sz w:val="24"/>
                <w:szCs w:val="24"/>
                <w:lang w:val="lv-LV"/>
              </w:rPr>
              <w:t>Par koku ciršanu pašvaldības īpašumos Cēsīs, Cēsu novadā</w:t>
            </w:r>
          </w:p>
        </w:tc>
      </w:tr>
    </w:tbl>
    <w:p w14:paraId="6156A97F" w14:textId="77777777" w:rsidR="00A50AB7" w:rsidRPr="00D56A94" w:rsidRDefault="00A50AB7">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81" w14:textId="77777777">
        <w:trPr>
          <w:trHeight w:hRule="exact" w:val="300"/>
          <w:jc w:val="center"/>
        </w:trPr>
        <w:tc>
          <w:tcPr>
            <w:tcW w:w="9500" w:type="dxa"/>
          </w:tcPr>
          <w:p w14:paraId="6156A980" w14:textId="77777777" w:rsidR="00A50AB7" w:rsidRPr="00D56A94" w:rsidRDefault="001C0A74">
            <w:pPr>
              <w:jc w:val="center"/>
              <w:rPr>
                <w:lang w:val="lv-LV"/>
              </w:rPr>
            </w:pPr>
            <w:r w:rsidRPr="00D56A94">
              <w:rPr>
                <w:rFonts w:ascii="Calibri" w:eastAsia="Calibri" w:hAnsi="Calibri" w:cs="Calibri"/>
                <w:sz w:val="24"/>
                <w:szCs w:val="24"/>
                <w:lang w:val="lv-LV"/>
              </w:rPr>
              <w:t>1.</w:t>
            </w:r>
          </w:p>
        </w:tc>
      </w:tr>
      <w:tr w:rsidR="00A50AB7" w:rsidRPr="00D56A94" w14:paraId="6156A983" w14:textId="77777777">
        <w:trPr>
          <w:jc w:val="center"/>
        </w:trPr>
        <w:tc>
          <w:tcPr>
            <w:tcW w:w="9500" w:type="dxa"/>
          </w:tcPr>
          <w:p w14:paraId="6156A982" w14:textId="001068CB" w:rsidR="00A50AB7" w:rsidRPr="00D56A94" w:rsidRDefault="001C0A74" w:rsidP="00901C1E">
            <w:pPr>
              <w:pBdr>
                <w:bottom w:val="single" w:sz="17" w:space="0" w:color="auto"/>
              </w:pBdr>
              <w:spacing w:after="0"/>
              <w:jc w:val="center"/>
              <w:rPr>
                <w:lang w:val="lv-LV"/>
              </w:rPr>
            </w:pPr>
            <w:r w:rsidRPr="00D56A94">
              <w:rPr>
                <w:rFonts w:ascii="Calibri" w:eastAsia="Calibri" w:hAnsi="Calibri" w:cs="Calibri"/>
                <w:b/>
                <w:bCs/>
                <w:sz w:val="24"/>
                <w:szCs w:val="24"/>
                <w:lang w:val="lv-LV"/>
              </w:rPr>
              <w:t>Par koku ciršanu Ģimnāzijas ielā  9, Cēsīs, Cēsu novadā</w:t>
            </w:r>
          </w:p>
        </w:tc>
      </w:tr>
      <w:tr w:rsidR="00A50AB7" w:rsidRPr="00D56A94" w14:paraId="6156A985" w14:textId="77777777">
        <w:trPr>
          <w:jc w:val="center"/>
        </w:trPr>
        <w:tc>
          <w:tcPr>
            <w:tcW w:w="9500" w:type="dxa"/>
          </w:tcPr>
          <w:p w14:paraId="4F4BC30C" w14:textId="77777777" w:rsidR="00706A20" w:rsidRPr="00D56A94" w:rsidRDefault="00706A20" w:rsidP="00901C1E">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6156A984" w14:textId="345A6CC3" w:rsidR="00A50AB7" w:rsidRPr="00D56A94" w:rsidRDefault="00A50AB7" w:rsidP="00901C1E">
            <w:pPr>
              <w:spacing w:after="0"/>
              <w:jc w:val="center"/>
              <w:rPr>
                <w:lang w:val="lv-LV"/>
              </w:rPr>
            </w:pPr>
          </w:p>
        </w:tc>
      </w:tr>
      <w:tr w:rsidR="00A50AB7" w:rsidRPr="00D56A94" w14:paraId="6156A989" w14:textId="77777777">
        <w:trPr>
          <w:jc w:val="center"/>
        </w:trPr>
        <w:tc>
          <w:tcPr>
            <w:tcW w:w="9500" w:type="dxa"/>
          </w:tcPr>
          <w:p w14:paraId="68201234" w14:textId="455DB159" w:rsidR="002208E2" w:rsidRPr="00D56A94" w:rsidRDefault="000A5804" w:rsidP="005223D5">
            <w:p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32D54505" w14:textId="51D64168" w:rsidR="00A12A3C" w:rsidRPr="00D56A94" w:rsidRDefault="00A12A3C" w:rsidP="00A12A3C">
            <w:pPr>
              <w:pStyle w:val="Sarakstarindkopa"/>
              <w:numPr>
                <w:ilvl w:val="0"/>
                <w:numId w:val="2"/>
              </w:num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Izsniegt atļauju 1 (vienas) kļavas ar stumbra diametru 35cm nozāģēšanai;</w:t>
            </w:r>
          </w:p>
          <w:p w14:paraId="47E25DFA" w14:textId="77777777" w:rsidR="00A12A3C" w:rsidRPr="00D56A94" w:rsidRDefault="00A12A3C" w:rsidP="00A12A3C">
            <w:pPr>
              <w:pStyle w:val="Sarakstarindkopa"/>
              <w:numPr>
                <w:ilvl w:val="0"/>
                <w:numId w:val="2"/>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jāatlīdzina zaudējumi par Lēmuma 1. punktā minētā koka ciršanas rezultātā radīto dabas daudzveidības samazināšanu. </w:t>
            </w:r>
          </w:p>
          <w:p w14:paraId="523C1B9B" w14:textId="77777777" w:rsidR="00A12A3C" w:rsidRPr="00D56A94" w:rsidRDefault="00A12A3C" w:rsidP="00A12A3C">
            <w:pPr>
              <w:pStyle w:val="Sarakstarindkopa"/>
              <w:numPr>
                <w:ilvl w:val="0"/>
                <w:numId w:val="2"/>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atlīdzību aprēķina saskaņā ar šādu formulu: </w:t>
            </w:r>
          </w:p>
          <w:p w14:paraId="66FBF6B4" w14:textId="77777777" w:rsidR="00A12A3C" w:rsidRPr="00D56A94" w:rsidRDefault="00A12A3C" w:rsidP="00A12A3C">
            <w:pPr>
              <w:spacing w:after="0" w:line="276" w:lineRule="auto"/>
              <w:ind w:left="1134"/>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Z=KD×Ks×KI×KA×Kv×KP:</w:t>
            </w:r>
          </w:p>
          <w:p w14:paraId="6B3438B8" w14:textId="77777777" w:rsidR="00A12A3C" w:rsidRPr="00D56A94" w:rsidRDefault="00A12A3C" w:rsidP="00A12A3C">
            <w:pPr>
              <w:spacing w:after="0" w:line="276" w:lineRule="auto"/>
              <w:ind w:left="1134"/>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 - zaudējumu atlīdzības vērtība (EUR)</w:t>
            </w:r>
          </w:p>
          <w:p w14:paraId="4D70E92C" w14:textId="77777777" w:rsidR="00A12A3C" w:rsidRPr="00D56A94" w:rsidRDefault="00A12A3C" w:rsidP="00A12A3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KD – koka diametra koeficients, d : 0,702804 </w:t>
            </w:r>
          </w:p>
          <w:p w14:paraId="7FAE2069" w14:textId="77777777" w:rsidR="00A12A3C" w:rsidRPr="00D56A94" w:rsidRDefault="00A12A3C" w:rsidP="00A12A3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Ks – koka sugas koeficients </w:t>
            </w:r>
          </w:p>
          <w:p w14:paraId="561E5DC5" w14:textId="77777777" w:rsidR="00A12A3C" w:rsidRPr="00D56A94" w:rsidRDefault="00A12A3C" w:rsidP="00A12A3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KI – koka nociršanas iemesla koeficients </w:t>
            </w:r>
          </w:p>
          <w:p w14:paraId="660031B2" w14:textId="77777777" w:rsidR="00A12A3C" w:rsidRPr="00D56A94" w:rsidRDefault="00A12A3C" w:rsidP="00A12A3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KA – apdzīvotas vietas koeficients </w:t>
            </w:r>
          </w:p>
          <w:p w14:paraId="307F5F6B" w14:textId="77777777" w:rsidR="00A12A3C" w:rsidRPr="00D56A94" w:rsidRDefault="00A12A3C" w:rsidP="00A12A3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Kv – koka atrašanās vietas koeficients </w:t>
            </w:r>
          </w:p>
          <w:p w14:paraId="1B4BC5C5" w14:textId="201BEFA7" w:rsidR="001523BA" w:rsidRPr="00D56A94" w:rsidRDefault="00A12A3C" w:rsidP="00A12A3C">
            <w:pPr>
              <w:spacing w:after="12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KP – pašvaldības koeficients (0</w:t>
            </w:r>
            <w:r w:rsidR="00AC2A40" w:rsidRPr="00D56A94">
              <w:rPr>
                <w:rFonts w:asciiTheme="minorHAnsi" w:eastAsia="Calibri" w:hAnsiTheme="minorHAnsi" w:cstheme="minorHAnsi"/>
                <w:sz w:val="24"/>
                <w:szCs w:val="24"/>
                <w:lang w:val="lv-LV"/>
              </w:rPr>
              <w:t>)</w:t>
            </w:r>
          </w:p>
          <w:tbl>
            <w:tblPr>
              <w:tblW w:w="9180" w:type="dxa"/>
              <w:tblLook w:val="04A0" w:firstRow="1" w:lastRow="0" w:firstColumn="1" w:lastColumn="0" w:noHBand="0" w:noVBand="1"/>
            </w:tblPr>
            <w:tblGrid>
              <w:gridCol w:w="1540"/>
              <w:gridCol w:w="1200"/>
              <w:gridCol w:w="920"/>
              <w:gridCol w:w="920"/>
              <w:gridCol w:w="920"/>
              <w:gridCol w:w="920"/>
              <w:gridCol w:w="920"/>
              <w:gridCol w:w="920"/>
              <w:gridCol w:w="920"/>
            </w:tblGrid>
            <w:tr w:rsidR="00AC2A40" w:rsidRPr="00D56A94" w14:paraId="3D7303FD" w14:textId="77777777" w:rsidTr="00AC2A40">
              <w:trPr>
                <w:trHeight w:val="648"/>
              </w:trPr>
              <w:tc>
                <w:tcPr>
                  <w:tcW w:w="1540" w:type="dxa"/>
                  <w:tcBorders>
                    <w:top w:val="single" w:sz="4" w:space="0" w:color="auto"/>
                    <w:left w:val="single" w:sz="4" w:space="0" w:color="auto"/>
                    <w:bottom w:val="single" w:sz="4" w:space="0" w:color="auto"/>
                    <w:right w:val="single" w:sz="4" w:space="0" w:color="auto"/>
                  </w:tcBorders>
                  <w:vAlign w:val="center"/>
                  <w:hideMark/>
                </w:tcPr>
                <w:p w14:paraId="1D955C81"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060A7C5C"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5B519170"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6345627B"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Ks</w:t>
                  </w:r>
                </w:p>
              </w:tc>
              <w:tc>
                <w:tcPr>
                  <w:tcW w:w="920" w:type="dxa"/>
                  <w:tcBorders>
                    <w:top w:val="single" w:sz="4" w:space="0" w:color="auto"/>
                    <w:left w:val="nil"/>
                    <w:bottom w:val="single" w:sz="4" w:space="0" w:color="auto"/>
                    <w:right w:val="single" w:sz="4" w:space="0" w:color="auto"/>
                  </w:tcBorders>
                  <w:vAlign w:val="center"/>
                  <w:hideMark/>
                </w:tcPr>
                <w:p w14:paraId="77DFFEFE"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67464F35"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0F5984B1"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78442502"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694CAC18"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Z</w:t>
                  </w:r>
                </w:p>
              </w:tc>
            </w:tr>
            <w:tr w:rsidR="00AC2A40" w:rsidRPr="00D56A94" w14:paraId="1D556A42" w14:textId="77777777" w:rsidTr="00AC2A40">
              <w:trPr>
                <w:trHeight w:val="312"/>
              </w:trPr>
              <w:tc>
                <w:tcPr>
                  <w:tcW w:w="1540" w:type="dxa"/>
                  <w:tcBorders>
                    <w:top w:val="nil"/>
                    <w:left w:val="single" w:sz="4" w:space="0" w:color="auto"/>
                    <w:bottom w:val="single" w:sz="4" w:space="0" w:color="auto"/>
                    <w:right w:val="single" w:sz="4" w:space="0" w:color="auto"/>
                  </w:tcBorders>
                  <w:vAlign w:val="center"/>
                  <w:hideMark/>
                </w:tcPr>
                <w:p w14:paraId="006CD0A3"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Kļava</w:t>
                  </w:r>
                </w:p>
              </w:tc>
              <w:tc>
                <w:tcPr>
                  <w:tcW w:w="1200" w:type="dxa"/>
                  <w:tcBorders>
                    <w:top w:val="nil"/>
                    <w:left w:val="nil"/>
                    <w:bottom w:val="single" w:sz="4" w:space="0" w:color="auto"/>
                    <w:right w:val="single" w:sz="4" w:space="0" w:color="auto"/>
                  </w:tcBorders>
                  <w:vAlign w:val="center"/>
                  <w:hideMark/>
                </w:tcPr>
                <w:p w14:paraId="698CBAE1" w14:textId="77777777" w:rsidR="00AC2A40" w:rsidRPr="00D56A94" w:rsidRDefault="00AC2A40" w:rsidP="00AC2A40">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35</w:t>
                  </w:r>
                </w:p>
              </w:tc>
              <w:tc>
                <w:tcPr>
                  <w:tcW w:w="920" w:type="dxa"/>
                  <w:tcBorders>
                    <w:top w:val="nil"/>
                    <w:left w:val="nil"/>
                    <w:bottom w:val="single" w:sz="4" w:space="0" w:color="auto"/>
                    <w:right w:val="single" w:sz="4" w:space="0" w:color="auto"/>
                  </w:tcBorders>
                  <w:noWrap/>
                  <w:vAlign w:val="bottom"/>
                  <w:hideMark/>
                </w:tcPr>
                <w:p w14:paraId="56EA3662"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49.80</w:t>
                  </w:r>
                </w:p>
              </w:tc>
              <w:tc>
                <w:tcPr>
                  <w:tcW w:w="920" w:type="dxa"/>
                  <w:tcBorders>
                    <w:top w:val="nil"/>
                    <w:left w:val="nil"/>
                    <w:bottom w:val="single" w:sz="4" w:space="0" w:color="auto"/>
                    <w:right w:val="single" w:sz="4" w:space="0" w:color="auto"/>
                  </w:tcBorders>
                  <w:noWrap/>
                  <w:vAlign w:val="bottom"/>
                  <w:hideMark/>
                </w:tcPr>
                <w:p w14:paraId="72354170"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001C5EDA"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B6F79BB"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E9DDF0A"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69825E45"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w:t>
                  </w:r>
                </w:p>
              </w:tc>
              <w:tc>
                <w:tcPr>
                  <w:tcW w:w="920" w:type="dxa"/>
                  <w:tcBorders>
                    <w:top w:val="nil"/>
                    <w:left w:val="nil"/>
                    <w:bottom w:val="single" w:sz="4" w:space="0" w:color="auto"/>
                    <w:right w:val="single" w:sz="4" w:space="0" w:color="auto"/>
                  </w:tcBorders>
                  <w:noWrap/>
                  <w:vAlign w:val="bottom"/>
                  <w:hideMark/>
                </w:tcPr>
                <w:p w14:paraId="49675C86"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0.00</w:t>
                  </w:r>
                </w:p>
              </w:tc>
            </w:tr>
            <w:tr w:rsidR="00AC2A40" w:rsidRPr="00D56A94" w14:paraId="29CD1AC2" w14:textId="77777777" w:rsidTr="00AC2A40">
              <w:trPr>
                <w:trHeight w:val="312"/>
              </w:trPr>
              <w:tc>
                <w:tcPr>
                  <w:tcW w:w="1540" w:type="dxa"/>
                  <w:tcBorders>
                    <w:top w:val="nil"/>
                    <w:left w:val="nil"/>
                    <w:bottom w:val="nil"/>
                    <w:right w:val="nil"/>
                  </w:tcBorders>
                  <w:noWrap/>
                  <w:vAlign w:val="bottom"/>
                  <w:hideMark/>
                </w:tcPr>
                <w:p w14:paraId="70DA16D4" w14:textId="77777777" w:rsidR="00AC2A40" w:rsidRPr="00D56A94" w:rsidRDefault="00AC2A40" w:rsidP="00AC2A40">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79AAAD56"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23C8B2DB"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58243B6"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16C9A3F"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E6649C3"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528A6BD"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39185E3" w14:textId="77777777" w:rsidR="00AC2A40" w:rsidRPr="00D56A94" w:rsidRDefault="00AC2A40" w:rsidP="00AC2A40">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40CA3E84" w14:textId="77777777" w:rsidR="00AC2A40" w:rsidRPr="00D56A94" w:rsidRDefault="00AC2A40" w:rsidP="00AC2A40">
                  <w:pPr>
                    <w:spacing w:after="0" w:line="240" w:lineRule="auto"/>
                    <w:jc w:val="right"/>
                    <w:rPr>
                      <w:rFonts w:ascii="Calibri" w:eastAsia="Times New Roman" w:hAnsi="Calibri" w:cs="Calibri"/>
                      <w:b/>
                      <w:bCs/>
                      <w:color w:val="000000"/>
                      <w:sz w:val="24"/>
                      <w:szCs w:val="24"/>
                      <w:lang w:val="lv-LV"/>
                    </w:rPr>
                  </w:pPr>
                  <w:r w:rsidRPr="00D56A94">
                    <w:rPr>
                      <w:rFonts w:ascii="Calibri" w:eastAsia="Times New Roman" w:hAnsi="Calibri" w:cs="Calibri"/>
                      <w:b/>
                      <w:bCs/>
                      <w:color w:val="000000"/>
                      <w:sz w:val="24"/>
                      <w:szCs w:val="24"/>
                      <w:lang w:val="lv-LV"/>
                    </w:rPr>
                    <w:t>0.00</w:t>
                  </w:r>
                </w:p>
              </w:tc>
            </w:tr>
          </w:tbl>
          <w:p w14:paraId="217C58F9" w14:textId="6AC5AF89" w:rsidR="00A12A3C" w:rsidRPr="00D56A94" w:rsidRDefault="00A12A3C" w:rsidP="00AC2A40">
            <w:pPr>
              <w:spacing w:after="120" w:line="276" w:lineRule="auto"/>
              <w:jc w:val="both"/>
              <w:rPr>
                <w:rFonts w:asciiTheme="minorHAnsi" w:eastAsia="Calibri" w:hAnsiTheme="minorHAnsi" w:cstheme="minorHAnsi"/>
                <w:sz w:val="24"/>
                <w:szCs w:val="24"/>
                <w:lang w:val="lv-LV"/>
              </w:rPr>
            </w:pPr>
          </w:p>
          <w:p w14:paraId="4CB7D498" w14:textId="77678483" w:rsidR="00A12A3C" w:rsidRPr="00D56A94" w:rsidRDefault="00A12A3C" w:rsidP="00A12A3C">
            <w:pPr>
              <w:pStyle w:val="Sarakstarindkopa"/>
              <w:numPr>
                <w:ilvl w:val="0"/>
                <w:numId w:val="2"/>
              </w:numPr>
              <w:spacing w:after="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atlīdzība par koka nociršanu ir </w:t>
            </w:r>
            <w:r w:rsidRPr="00D56A94">
              <w:rPr>
                <w:rFonts w:asciiTheme="minorHAnsi" w:eastAsia="Calibri" w:hAnsiTheme="minorHAnsi" w:cstheme="minorHAnsi"/>
                <w:b/>
                <w:bCs/>
                <w:sz w:val="24"/>
                <w:szCs w:val="24"/>
                <w:lang w:val="lv-LV"/>
              </w:rPr>
              <w:t>0.</w:t>
            </w:r>
            <w:r w:rsidR="00AC2A40" w:rsidRPr="00D56A94">
              <w:rPr>
                <w:rFonts w:asciiTheme="minorHAnsi" w:eastAsia="Calibri" w:hAnsiTheme="minorHAnsi" w:cstheme="minorHAnsi"/>
                <w:b/>
                <w:bCs/>
                <w:sz w:val="24"/>
                <w:szCs w:val="24"/>
                <w:lang w:val="lv-LV"/>
              </w:rPr>
              <w:t>00</w:t>
            </w:r>
            <w:r w:rsidRPr="00D56A94">
              <w:rPr>
                <w:rFonts w:asciiTheme="minorHAnsi" w:eastAsia="Calibri" w:hAnsiTheme="minorHAnsi" w:cstheme="minorHAnsi"/>
                <w:b/>
                <w:bCs/>
                <w:sz w:val="24"/>
                <w:szCs w:val="24"/>
                <w:lang w:val="lv-LV"/>
              </w:rPr>
              <w:t xml:space="preserve"> EUR</w:t>
            </w:r>
            <w:r w:rsidRPr="00D56A94">
              <w:rPr>
                <w:rFonts w:asciiTheme="minorHAnsi" w:eastAsia="Calibri" w:hAnsiTheme="minorHAnsi" w:cstheme="minorHAnsi"/>
                <w:sz w:val="24"/>
                <w:szCs w:val="24"/>
                <w:lang w:val="lv-LV"/>
              </w:rPr>
              <w:t xml:space="preserve"> (nulle euro un </w:t>
            </w:r>
            <w:r w:rsidR="00AC2A40" w:rsidRPr="00D56A94">
              <w:rPr>
                <w:rFonts w:asciiTheme="minorHAnsi" w:eastAsia="Calibri" w:hAnsiTheme="minorHAnsi" w:cstheme="minorHAnsi"/>
                <w:sz w:val="24"/>
                <w:szCs w:val="24"/>
                <w:lang w:val="lv-LV"/>
              </w:rPr>
              <w:t>00</w:t>
            </w:r>
            <w:r w:rsidRPr="00D56A94">
              <w:rPr>
                <w:rFonts w:asciiTheme="minorHAnsi" w:eastAsia="Calibri" w:hAnsiTheme="minorHAnsi" w:cstheme="minorHAnsi"/>
                <w:sz w:val="24"/>
                <w:szCs w:val="24"/>
                <w:lang w:val="lv-LV"/>
              </w:rPr>
              <w:t xml:space="preserve"> centi).</w:t>
            </w:r>
          </w:p>
          <w:p w14:paraId="68AF4F5F" w14:textId="77777777" w:rsidR="00A550EB" w:rsidRPr="00D56A94" w:rsidRDefault="00A550EB" w:rsidP="002208E2">
            <w:pPr>
              <w:ind w:firstLine="851"/>
              <w:rPr>
                <w:rFonts w:asciiTheme="minorHAnsi" w:eastAsia="Calibri" w:hAnsiTheme="minorHAnsi" w:cstheme="minorHAnsi"/>
                <w:sz w:val="24"/>
                <w:szCs w:val="24"/>
                <w:lang w:val="lv-LV"/>
              </w:rPr>
            </w:pPr>
          </w:p>
          <w:p w14:paraId="6156A988" w14:textId="035E2938" w:rsidR="00481233" w:rsidRPr="00D56A94" w:rsidRDefault="00481233">
            <w:pPr>
              <w:rPr>
                <w:lang w:val="lv-LV"/>
              </w:rPr>
            </w:pPr>
          </w:p>
        </w:tc>
      </w:tr>
    </w:tbl>
    <w:p w14:paraId="6156A98A" w14:textId="4470F31B" w:rsidR="00A50AB7" w:rsidRPr="00D56A94" w:rsidRDefault="00026D9A">
      <w:pPr>
        <w:spacing w:after="50"/>
        <w:rPr>
          <w:lang w:val="lv-LV"/>
        </w:rPr>
      </w:pPr>
      <w:r w:rsidRPr="00D56A94">
        <w:rPr>
          <w:rFonts w:ascii="Calibri" w:eastAsia="Calibri" w:hAnsi="Calibri" w:cs="Calibri"/>
          <w:sz w:val="24"/>
          <w:szCs w:val="24"/>
          <w:lang w:val="lv-LV"/>
        </w:rPr>
        <w:t>L</w:t>
      </w:r>
      <w:r w:rsidR="001C0A74" w:rsidRPr="00D56A94">
        <w:rPr>
          <w:rFonts w:ascii="Calibri" w:eastAsia="Calibri" w:hAnsi="Calibri" w:cs="Calibri"/>
          <w:sz w:val="24"/>
          <w:szCs w:val="24"/>
          <w:lang w:val="lv-LV"/>
        </w:rPr>
        <w:t xml:space="preserve">ēmums Nr. </w:t>
      </w:r>
      <w:r w:rsidRPr="00D56A94">
        <w:rPr>
          <w:rFonts w:ascii="Calibri" w:eastAsia="Calibri" w:hAnsi="Calibri" w:cs="Calibri"/>
          <w:sz w:val="24"/>
          <w:szCs w:val="24"/>
          <w:lang w:val="lv-LV"/>
        </w:rPr>
        <w:t>120 “</w:t>
      </w:r>
      <w:r w:rsidR="001C0A74" w:rsidRPr="00D56A94">
        <w:rPr>
          <w:rFonts w:ascii="Calibri" w:eastAsia="Calibri" w:hAnsi="Calibri" w:cs="Calibri"/>
          <w:b/>
          <w:bCs/>
          <w:sz w:val="24"/>
          <w:szCs w:val="24"/>
          <w:lang w:val="lv-LV"/>
        </w:rPr>
        <w:t>Par koku ciršanu Ģimnāzijas ielā  9, Cēsīs, Cēsu novadā</w:t>
      </w:r>
      <w:r w:rsidRPr="00D56A94">
        <w:rPr>
          <w:rFonts w:ascii="Calibri" w:eastAsia="Calibri" w:hAnsi="Calibri" w:cs="Calibri"/>
          <w:b/>
          <w:bCs/>
          <w:sz w:val="24"/>
          <w:szCs w:val="24"/>
          <w:lang w:val="lv-LV"/>
        </w:rPr>
        <w:t>”</w:t>
      </w:r>
      <w:r w:rsidR="001C0A74" w:rsidRPr="00D56A94">
        <w:rPr>
          <w:rFonts w:ascii="Calibri" w:eastAsia="Calibri" w:hAnsi="Calibri" w:cs="Calibri"/>
          <w:b/>
          <w:bCs/>
          <w:sz w:val="24"/>
          <w:szCs w:val="24"/>
          <w:lang w:val="lv-LV"/>
        </w:rPr>
        <w:t xml:space="preserve"> </w:t>
      </w:r>
      <w:r w:rsidRPr="00D56A94">
        <w:rPr>
          <w:rFonts w:ascii="Calibri" w:eastAsia="Calibri" w:hAnsi="Calibri" w:cs="Calibri"/>
          <w:b/>
          <w:bCs/>
          <w:sz w:val="24"/>
          <w:szCs w:val="24"/>
          <w:lang w:val="lv-LV"/>
        </w:rPr>
        <w:t>p</w:t>
      </w:r>
      <w:r w:rsidR="001C0A74" w:rsidRPr="00D56A94">
        <w:rPr>
          <w:rFonts w:ascii="Calibri" w:eastAsia="Calibri" w:hAnsi="Calibri" w:cs="Calibri"/>
          <w:b/>
          <w:bCs/>
          <w:sz w:val="24"/>
          <w:szCs w:val="24"/>
          <w:lang w:val="lv-LV"/>
        </w:rPr>
        <w:t>ieņemts</w:t>
      </w:r>
    </w:p>
    <w:p w14:paraId="5580C3E2" w14:textId="77777777" w:rsidR="00073D7F" w:rsidRDefault="00073D7F" w:rsidP="00073D7F">
      <w:pPr>
        <w:spacing w:after="0" w:line="240" w:lineRule="auto"/>
        <w:rPr>
          <w:rFonts w:asciiTheme="minorHAnsi" w:hAnsiTheme="minorHAnsi" w:cstheme="minorHAnsi"/>
          <w:sz w:val="24"/>
          <w:szCs w:val="24"/>
          <w:highlight w:val="cyan"/>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8F" w14:textId="77777777">
        <w:trPr>
          <w:trHeight w:hRule="exact" w:val="300"/>
          <w:jc w:val="center"/>
        </w:trPr>
        <w:tc>
          <w:tcPr>
            <w:tcW w:w="9500" w:type="dxa"/>
          </w:tcPr>
          <w:p w14:paraId="6156A98E" w14:textId="77777777" w:rsidR="00A50AB7" w:rsidRPr="00D56A94" w:rsidRDefault="001C0A74">
            <w:pPr>
              <w:jc w:val="center"/>
              <w:rPr>
                <w:lang w:val="lv-LV"/>
              </w:rPr>
            </w:pPr>
            <w:r w:rsidRPr="00D56A94">
              <w:rPr>
                <w:rFonts w:ascii="Calibri" w:eastAsia="Calibri" w:hAnsi="Calibri" w:cs="Calibri"/>
                <w:sz w:val="24"/>
                <w:szCs w:val="24"/>
                <w:lang w:val="lv-LV"/>
              </w:rPr>
              <w:lastRenderedPageBreak/>
              <w:t>2.</w:t>
            </w:r>
          </w:p>
        </w:tc>
      </w:tr>
      <w:tr w:rsidR="00A50AB7" w:rsidRPr="00D56A94" w14:paraId="6156A991" w14:textId="77777777">
        <w:trPr>
          <w:jc w:val="center"/>
        </w:trPr>
        <w:tc>
          <w:tcPr>
            <w:tcW w:w="9500" w:type="dxa"/>
          </w:tcPr>
          <w:p w14:paraId="6156A990" w14:textId="77777777" w:rsidR="00A50AB7" w:rsidRPr="00D56A94" w:rsidRDefault="001C0A74">
            <w:pPr>
              <w:pBdr>
                <w:bottom w:val="single" w:sz="17" w:space="0" w:color="auto"/>
              </w:pBdr>
              <w:jc w:val="center"/>
              <w:rPr>
                <w:lang w:val="lv-LV"/>
              </w:rPr>
            </w:pPr>
            <w:r w:rsidRPr="00D56A94">
              <w:rPr>
                <w:rFonts w:ascii="Calibri" w:eastAsia="Calibri" w:hAnsi="Calibri" w:cs="Calibri"/>
                <w:b/>
                <w:bCs/>
                <w:sz w:val="24"/>
                <w:szCs w:val="24"/>
                <w:lang w:val="lv-LV"/>
              </w:rPr>
              <w:t>Par koku ciršanu Zemeņu ielā 6, Cēsīs, Cēsu novadā</w:t>
            </w:r>
          </w:p>
        </w:tc>
      </w:tr>
      <w:tr w:rsidR="00026D9A" w:rsidRPr="00D56A94" w14:paraId="55E87805" w14:textId="77777777" w:rsidTr="00F76461">
        <w:trPr>
          <w:jc w:val="center"/>
        </w:trPr>
        <w:tc>
          <w:tcPr>
            <w:tcW w:w="9500" w:type="dxa"/>
          </w:tcPr>
          <w:p w14:paraId="71D64D56" w14:textId="77777777" w:rsidR="00026D9A" w:rsidRPr="00D56A94" w:rsidRDefault="00026D9A" w:rsidP="00F76461">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4561D9AC" w14:textId="11E47BA6" w:rsidR="00933197" w:rsidRPr="00D56A94" w:rsidRDefault="00933197" w:rsidP="006C5470">
            <w:pPr>
              <w:spacing w:after="50"/>
              <w:jc w:val="both"/>
              <w:rPr>
                <w:rFonts w:asciiTheme="minorHAnsi" w:hAnsiTheme="minorHAnsi" w:cstheme="minorHAnsi"/>
                <w:sz w:val="24"/>
                <w:szCs w:val="24"/>
                <w:lang w:val="lv-LV"/>
              </w:rPr>
            </w:pPr>
          </w:p>
        </w:tc>
      </w:tr>
      <w:tr w:rsidR="00A50AB7" w:rsidRPr="00D56A94" w14:paraId="6156A997" w14:textId="77777777">
        <w:trPr>
          <w:jc w:val="center"/>
        </w:trPr>
        <w:tc>
          <w:tcPr>
            <w:tcW w:w="9500" w:type="dxa"/>
          </w:tcPr>
          <w:p w14:paraId="00790784" w14:textId="767F91A4" w:rsidR="003C66A8" w:rsidRPr="00D56A94" w:rsidRDefault="003C66A8" w:rsidP="006E34CC">
            <w:p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4E770CC9" w14:textId="0038808B" w:rsidR="00CD7062" w:rsidRPr="00D56A94" w:rsidRDefault="003C66A8" w:rsidP="00E415AC">
            <w:pPr>
              <w:pStyle w:val="Sarakstarindkopa"/>
              <w:numPr>
                <w:ilvl w:val="0"/>
                <w:numId w:val="3"/>
              </w:num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Izsniegt atļauju 1 (vi</w:t>
            </w:r>
            <w:r w:rsidR="00377BF1" w:rsidRPr="00D56A94">
              <w:rPr>
                <w:rFonts w:asciiTheme="minorHAnsi" w:eastAsia="Calibri" w:hAnsiTheme="minorHAnsi" w:cstheme="minorHAnsi"/>
                <w:sz w:val="24"/>
                <w:szCs w:val="24"/>
                <w:lang w:val="lv-LV"/>
              </w:rPr>
              <w:t>e</w:t>
            </w:r>
            <w:r w:rsidRPr="00D56A94">
              <w:rPr>
                <w:rFonts w:asciiTheme="minorHAnsi" w:eastAsia="Calibri" w:hAnsiTheme="minorHAnsi" w:cstheme="minorHAnsi"/>
                <w:sz w:val="24"/>
                <w:szCs w:val="24"/>
                <w:lang w:val="lv-LV"/>
              </w:rPr>
              <w:t xml:space="preserve">na) oša ar stumbra diametru </w:t>
            </w:r>
            <w:r w:rsidR="00377BF1" w:rsidRPr="00D56A94">
              <w:rPr>
                <w:rFonts w:asciiTheme="minorHAnsi" w:eastAsia="Calibri" w:hAnsiTheme="minorHAnsi" w:cstheme="minorHAnsi"/>
                <w:sz w:val="24"/>
                <w:szCs w:val="24"/>
                <w:lang w:val="lv-LV"/>
              </w:rPr>
              <w:t>63cm nozāģēšanai;</w:t>
            </w:r>
          </w:p>
          <w:p w14:paraId="08EFDA66" w14:textId="7F52168E" w:rsidR="00293C34" w:rsidRPr="00D56A94" w:rsidRDefault="00293C34" w:rsidP="00E415AC">
            <w:pPr>
              <w:pStyle w:val="Sarakstarindkopa"/>
              <w:numPr>
                <w:ilvl w:val="0"/>
                <w:numId w:val="3"/>
              </w:num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Izsni</w:t>
            </w:r>
            <w:r w:rsidR="006037D5" w:rsidRPr="00D56A94">
              <w:rPr>
                <w:rFonts w:asciiTheme="minorHAnsi" w:eastAsia="Calibri" w:hAnsiTheme="minorHAnsi" w:cstheme="minorHAnsi"/>
                <w:sz w:val="24"/>
                <w:szCs w:val="24"/>
                <w:lang w:val="lv-LV"/>
              </w:rPr>
              <w:t>e</w:t>
            </w:r>
            <w:r w:rsidRPr="00D56A94">
              <w:rPr>
                <w:rFonts w:asciiTheme="minorHAnsi" w:eastAsia="Calibri" w:hAnsiTheme="minorHAnsi" w:cstheme="minorHAnsi"/>
                <w:sz w:val="24"/>
                <w:szCs w:val="24"/>
                <w:lang w:val="lv-LV"/>
              </w:rPr>
              <w:t>gt a</w:t>
            </w:r>
            <w:r w:rsidR="006037D5" w:rsidRPr="00D56A94">
              <w:rPr>
                <w:rFonts w:asciiTheme="minorHAnsi" w:eastAsia="Calibri" w:hAnsiTheme="minorHAnsi" w:cstheme="minorHAnsi"/>
                <w:sz w:val="24"/>
                <w:szCs w:val="24"/>
                <w:lang w:val="lv-LV"/>
              </w:rPr>
              <w:t>t</w:t>
            </w:r>
            <w:r w:rsidRPr="00D56A94">
              <w:rPr>
                <w:rFonts w:asciiTheme="minorHAnsi" w:eastAsia="Calibri" w:hAnsiTheme="minorHAnsi" w:cstheme="minorHAnsi"/>
                <w:sz w:val="24"/>
                <w:szCs w:val="24"/>
                <w:lang w:val="lv-LV"/>
              </w:rPr>
              <w:t>ļauju 1 (vienas) blīg</w:t>
            </w:r>
            <w:r w:rsidR="00BA4425" w:rsidRPr="00D56A94">
              <w:rPr>
                <w:rFonts w:asciiTheme="minorHAnsi" w:eastAsia="Calibri" w:hAnsiTheme="minorHAnsi" w:cstheme="minorHAnsi"/>
                <w:sz w:val="24"/>
                <w:szCs w:val="24"/>
                <w:lang w:val="lv-LV"/>
              </w:rPr>
              <w:t>z</w:t>
            </w:r>
            <w:r w:rsidRPr="00D56A94">
              <w:rPr>
                <w:rFonts w:asciiTheme="minorHAnsi" w:eastAsia="Calibri" w:hAnsiTheme="minorHAnsi" w:cstheme="minorHAnsi"/>
                <w:sz w:val="24"/>
                <w:szCs w:val="24"/>
                <w:lang w:val="lv-LV"/>
              </w:rPr>
              <w:t>nas ar stumbra diametru 37cm nozāģēšanai;</w:t>
            </w:r>
          </w:p>
          <w:p w14:paraId="1B31C75F" w14:textId="52D342E8" w:rsidR="006037D5" w:rsidRPr="00D56A94" w:rsidRDefault="007A4333" w:rsidP="00E415AC">
            <w:pPr>
              <w:pStyle w:val="Sarakstarindkopa"/>
              <w:numPr>
                <w:ilvl w:val="0"/>
                <w:numId w:val="3"/>
              </w:numPr>
              <w:ind w:left="1560"/>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Izsniegt atļauju 1 (viena) oša ar stumbra diame</w:t>
            </w:r>
            <w:r w:rsidR="00B17E23" w:rsidRPr="00D56A94">
              <w:rPr>
                <w:rFonts w:asciiTheme="minorHAnsi" w:eastAsia="Calibri" w:hAnsiTheme="minorHAnsi" w:cstheme="minorHAnsi"/>
                <w:sz w:val="24"/>
                <w:szCs w:val="24"/>
                <w:lang w:val="lv-LV"/>
              </w:rPr>
              <w:t>tru 30cm nozāģēšanai;</w:t>
            </w:r>
          </w:p>
          <w:p w14:paraId="0F3CC165" w14:textId="71D4BCC7" w:rsidR="00E415AC" w:rsidRPr="00D56A94" w:rsidRDefault="00E415AC" w:rsidP="00E415AC">
            <w:pPr>
              <w:pStyle w:val="Sarakstarindkopa"/>
              <w:numPr>
                <w:ilvl w:val="0"/>
                <w:numId w:val="3"/>
              </w:numPr>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jāatlīdzina zaudējumi par Lēmuma 2. un 3. punktā minēto koku ciršanas rezultātā radīto dabas daudzveidības samazināšanu. </w:t>
            </w:r>
          </w:p>
          <w:p w14:paraId="28D3EDA0" w14:textId="77777777" w:rsidR="00E415AC" w:rsidRPr="00D56A94" w:rsidRDefault="00E415AC" w:rsidP="00E415AC">
            <w:pPr>
              <w:pStyle w:val="Sarakstarindkopa"/>
              <w:numPr>
                <w:ilvl w:val="0"/>
                <w:numId w:val="3"/>
              </w:numPr>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atlīdzību aprēķina saskaņā ar šādu formulu: </w:t>
            </w:r>
          </w:p>
          <w:p w14:paraId="654FD3DC"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Z=KD×Ks×KI×KA×Kv×KP:</w:t>
            </w:r>
          </w:p>
          <w:p w14:paraId="427F9CBA"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 - zaudējumu atlīdzības vērtība (EUR)</w:t>
            </w:r>
          </w:p>
          <w:p w14:paraId="34AC6470"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KD – koka diametra koeficients, d : 0,702804 </w:t>
            </w:r>
          </w:p>
          <w:p w14:paraId="5495E07F"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Ks – koka sugas koeficients </w:t>
            </w:r>
          </w:p>
          <w:p w14:paraId="14D250BD"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KI – koka nociršanas iemesla koeficients </w:t>
            </w:r>
          </w:p>
          <w:p w14:paraId="63702C03"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KA – apdzīvotas vietas koeficients </w:t>
            </w:r>
          </w:p>
          <w:p w14:paraId="6155689F" w14:textId="77777777" w:rsidR="00E415AC" w:rsidRPr="00D56A94" w:rsidRDefault="00E415AC" w:rsidP="00E415AC">
            <w:pPr>
              <w:spacing w:after="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Kv – koka atrašanās vietas koeficients </w:t>
            </w:r>
          </w:p>
          <w:p w14:paraId="249B8D6E" w14:textId="77777777" w:rsidR="00E415AC" w:rsidRPr="00D56A94" w:rsidRDefault="00E415AC" w:rsidP="00E415AC">
            <w:pPr>
              <w:spacing w:after="120" w:line="276" w:lineRule="auto"/>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KP – pašvaldības koeficients (0)</w:t>
            </w:r>
          </w:p>
          <w:tbl>
            <w:tblPr>
              <w:tblW w:w="9180" w:type="dxa"/>
              <w:tblLook w:val="04A0" w:firstRow="1" w:lastRow="0" w:firstColumn="1" w:lastColumn="0" w:noHBand="0" w:noVBand="1"/>
            </w:tblPr>
            <w:tblGrid>
              <w:gridCol w:w="1540"/>
              <w:gridCol w:w="1200"/>
              <w:gridCol w:w="920"/>
              <w:gridCol w:w="920"/>
              <w:gridCol w:w="920"/>
              <w:gridCol w:w="920"/>
              <w:gridCol w:w="920"/>
              <w:gridCol w:w="920"/>
              <w:gridCol w:w="920"/>
            </w:tblGrid>
            <w:tr w:rsidR="00D84F52" w:rsidRPr="00D56A94" w14:paraId="722F84B6" w14:textId="77777777" w:rsidTr="00D84F52">
              <w:trPr>
                <w:trHeight w:val="648"/>
              </w:trPr>
              <w:tc>
                <w:tcPr>
                  <w:tcW w:w="1540" w:type="dxa"/>
                  <w:tcBorders>
                    <w:top w:val="single" w:sz="4" w:space="0" w:color="auto"/>
                    <w:left w:val="single" w:sz="4" w:space="0" w:color="auto"/>
                    <w:bottom w:val="single" w:sz="4" w:space="0" w:color="auto"/>
                    <w:right w:val="single" w:sz="4" w:space="0" w:color="auto"/>
                  </w:tcBorders>
                  <w:vAlign w:val="center"/>
                  <w:hideMark/>
                </w:tcPr>
                <w:p w14:paraId="7B0CD3BC"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3623BF32"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146AAA39"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5B110401"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Ks</w:t>
                  </w:r>
                </w:p>
              </w:tc>
              <w:tc>
                <w:tcPr>
                  <w:tcW w:w="920" w:type="dxa"/>
                  <w:tcBorders>
                    <w:top w:val="single" w:sz="4" w:space="0" w:color="auto"/>
                    <w:left w:val="nil"/>
                    <w:bottom w:val="single" w:sz="4" w:space="0" w:color="auto"/>
                    <w:right w:val="single" w:sz="4" w:space="0" w:color="auto"/>
                  </w:tcBorders>
                  <w:vAlign w:val="center"/>
                  <w:hideMark/>
                </w:tcPr>
                <w:p w14:paraId="36D37627"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69687D33"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6897EEDB"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27B345E4"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238CF8BF"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Z</w:t>
                  </w:r>
                </w:p>
              </w:tc>
            </w:tr>
            <w:tr w:rsidR="00D84F52" w:rsidRPr="00D56A94" w14:paraId="57B40261" w14:textId="77777777" w:rsidTr="00D84F52">
              <w:trPr>
                <w:trHeight w:val="312"/>
              </w:trPr>
              <w:tc>
                <w:tcPr>
                  <w:tcW w:w="1540" w:type="dxa"/>
                  <w:tcBorders>
                    <w:top w:val="nil"/>
                    <w:left w:val="single" w:sz="4" w:space="0" w:color="auto"/>
                    <w:bottom w:val="single" w:sz="4" w:space="0" w:color="auto"/>
                    <w:right w:val="single" w:sz="4" w:space="0" w:color="auto"/>
                  </w:tcBorders>
                  <w:vAlign w:val="center"/>
                  <w:hideMark/>
                </w:tcPr>
                <w:p w14:paraId="24032557"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Blīgzna</w:t>
                  </w:r>
                </w:p>
              </w:tc>
              <w:tc>
                <w:tcPr>
                  <w:tcW w:w="1200" w:type="dxa"/>
                  <w:tcBorders>
                    <w:top w:val="nil"/>
                    <w:left w:val="nil"/>
                    <w:bottom w:val="single" w:sz="4" w:space="0" w:color="auto"/>
                    <w:right w:val="single" w:sz="4" w:space="0" w:color="auto"/>
                  </w:tcBorders>
                  <w:vAlign w:val="center"/>
                  <w:hideMark/>
                </w:tcPr>
                <w:p w14:paraId="27BC51C0"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37</w:t>
                  </w:r>
                </w:p>
              </w:tc>
              <w:tc>
                <w:tcPr>
                  <w:tcW w:w="920" w:type="dxa"/>
                  <w:tcBorders>
                    <w:top w:val="nil"/>
                    <w:left w:val="nil"/>
                    <w:bottom w:val="single" w:sz="4" w:space="0" w:color="auto"/>
                    <w:right w:val="single" w:sz="4" w:space="0" w:color="auto"/>
                  </w:tcBorders>
                  <w:noWrap/>
                  <w:vAlign w:val="bottom"/>
                  <w:hideMark/>
                </w:tcPr>
                <w:p w14:paraId="7E98EFBD"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52.65</w:t>
                  </w:r>
                </w:p>
              </w:tc>
              <w:tc>
                <w:tcPr>
                  <w:tcW w:w="920" w:type="dxa"/>
                  <w:tcBorders>
                    <w:top w:val="nil"/>
                    <w:left w:val="nil"/>
                    <w:bottom w:val="single" w:sz="4" w:space="0" w:color="auto"/>
                    <w:right w:val="single" w:sz="4" w:space="0" w:color="auto"/>
                  </w:tcBorders>
                  <w:noWrap/>
                  <w:vAlign w:val="bottom"/>
                  <w:hideMark/>
                </w:tcPr>
                <w:p w14:paraId="4C322051"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3A0EAA9A"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FB3B45A"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0C1ADBCE"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7D6F3204"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w:t>
                  </w:r>
                </w:p>
              </w:tc>
              <w:tc>
                <w:tcPr>
                  <w:tcW w:w="920" w:type="dxa"/>
                  <w:tcBorders>
                    <w:top w:val="nil"/>
                    <w:left w:val="nil"/>
                    <w:bottom w:val="single" w:sz="4" w:space="0" w:color="auto"/>
                    <w:right w:val="single" w:sz="4" w:space="0" w:color="auto"/>
                  </w:tcBorders>
                  <w:noWrap/>
                  <w:vAlign w:val="bottom"/>
                  <w:hideMark/>
                </w:tcPr>
                <w:p w14:paraId="2DDECEE5"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0.00</w:t>
                  </w:r>
                </w:p>
              </w:tc>
            </w:tr>
            <w:tr w:rsidR="00D84F52" w:rsidRPr="00D56A94" w14:paraId="3D52BF7A" w14:textId="77777777" w:rsidTr="00D84F52">
              <w:trPr>
                <w:trHeight w:val="312"/>
              </w:trPr>
              <w:tc>
                <w:tcPr>
                  <w:tcW w:w="1540" w:type="dxa"/>
                  <w:tcBorders>
                    <w:top w:val="nil"/>
                    <w:left w:val="single" w:sz="4" w:space="0" w:color="auto"/>
                    <w:bottom w:val="single" w:sz="4" w:space="0" w:color="auto"/>
                    <w:right w:val="single" w:sz="4" w:space="0" w:color="auto"/>
                  </w:tcBorders>
                  <w:vAlign w:val="center"/>
                  <w:hideMark/>
                </w:tcPr>
                <w:p w14:paraId="2FCC1F40"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Osis</w:t>
                  </w:r>
                </w:p>
              </w:tc>
              <w:tc>
                <w:tcPr>
                  <w:tcW w:w="1200" w:type="dxa"/>
                  <w:tcBorders>
                    <w:top w:val="nil"/>
                    <w:left w:val="nil"/>
                    <w:bottom w:val="single" w:sz="4" w:space="0" w:color="auto"/>
                    <w:right w:val="single" w:sz="4" w:space="0" w:color="auto"/>
                  </w:tcBorders>
                  <w:vAlign w:val="center"/>
                  <w:hideMark/>
                </w:tcPr>
                <w:p w14:paraId="44D7B630" w14:textId="77777777" w:rsidR="00D84F52" w:rsidRPr="00D56A94" w:rsidRDefault="00D84F52" w:rsidP="00D84F52">
                  <w:pPr>
                    <w:spacing w:after="0" w:line="240" w:lineRule="auto"/>
                    <w:jc w:val="center"/>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30</w:t>
                  </w:r>
                </w:p>
              </w:tc>
              <w:tc>
                <w:tcPr>
                  <w:tcW w:w="920" w:type="dxa"/>
                  <w:tcBorders>
                    <w:top w:val="nil"/>
                    <w:left w:val="nil"/>
                    <w:bottom w:val="single" w:sz="4" w:space="0" w:color="auto"/>
                    <w:right w:val="single" w:sz="4" w:space="0" w:color="auto"/>
                  </w:tcBorders>
                  <w:noWrap/>
                  <w:vAlign w:val="bottom"/>
                  <w:hideMark/>
                </w:tcPr>
                <w:p w14:paraId="22752469"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42.69</w:t>
                  </w:r>
                </w:p>
              </w:tc>
              <w:tc>
                <w:tcPr>
                  <w:tcW w:w="920" w:type="dxa"/>
                  <w:tcBorders>
                    <w:top w:val="nil"/>
                    <w:left w:val="nil"/>
                    <w:bottom w:val="single" w:sz="4" w:space="0" w:color="auto"/>
                    <w:right w:val="single" w:sz="4" w:space="0" w:color="auto"/>
                  </w:tcBorders>
                  <w:noWrap/>
                  <w:vAlign w:val="bottom"/>
                  <w:hideMark/>
                </w:tcPr>
                <w:p w14:paraId="030282E0"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12637DBB"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0DDB24D0"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2B1FFAAF"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04E0CB1E"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w:t>
                  </w:r>
                </w:p>
              </w:tc>
              <w:tc>
                <w:tcPr>
                  <w:tcW w:w="920" w:type="dxa"/>
                  <w:tcBorders>
                    <w:top w:val="nil"/>
                    <w:left w:val="nil"/>
                    <w:bottom w:val="single" w:sz="4" w:space="0" w:color="auto"/>
                    <w:right w:val="single" w:sz="4" w:space="0" w:color="auto"/>
                  </w:tcBorders>
                  <w:noWrap/>
                  <w:vAlign w:val="bottom"/>
                  <w:hideMark/>
                </w:tcPr>
                <w:p w14:paraId="3EDCF293"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r w:rsidRPr="00D56A94">
                    <w:rPr>
                      <w:rFonts w:ascii="Calibri" w:eastAsia="Times New Roman" w:hAnsi="Calibri" w:cs="Calibri"/>
                      <w:color w:val="000000"/>
                      <w:sz w:val="24"/>
                      <w:szCs w:val="24"/>
                      <w:lang w:val="lv-LV"/>
                    </w:rPr>
                    <w:t>0.00</w:t>
                  </w:r>
                </w:p>
              </w:tc>
            </w:tr>
            <w:tr w:rsidR="00D84F52" w:rsidRPr="00D56A94" w14:paraId="7D20350F" w14:textId="77777777" w:rsidTr="00D84F52">
              <w:trPr>
                <w:trHeight w:val="312"/>
              </w:trPr>
              <w:tc>
                <w:tcPr>
                  <w:tcW w:w="1540" w:type="dxa"/>
                  <w:tcBorders>
                    <w:top w:val="nil"/>
                    <w:left w:val="nil"/>
                    <w:bottom w:val="nil"/>
                    <w:right w:val="nil"/>
                  </w:tcBorders>
                  <w:noWrap/>
                  <w:vAlign w:val="bottom"/>
                  <w:hideMark/>
                </w:tcPr>
                <w:p w14:paraId="2A888F80" w14:textId="77777777" w:rsidR="00D84F52" w:rsidRPr="00D56A94" w:rsidRDefault="00D84F52" w:rsidP="00D84F52">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53F5F5B8"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1DE073FB"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6CE1962"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6BB09D17"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187690C"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2D5EE90"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142DF83C" w14:textId="77777777" w:rsidR="00D84F52" w:rsidRPr="00D56A94" w:rsidRDefault="00D84F52" w:rsidP="00D84F52">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4298DB41" w14:textId="77777777" w:rsidR="00D84F52" w:rsidRPr="00D56A94" w:rsidRDefault="00D84F52" w:rsidP="00D84F52">
                  <w:pPr>
                    <w:spacing w:after="0" w:line="240" w:lineRule="auto"/>
                    <w:jc w:val="right"/>
                    <w:rPr>
                      <w:rFonts w:ascii="Calibri" w:eastAsia="Times New Roman" w:hAnsi="Calibri" w:cs="Calibri"/>
                      <w:b/>
                      <w:bCs/>
                      <w:color w:val="000000"/>
                      <w:sz w:val="24"/>
                      <w:szCs w:val="24"/>
                      <w:lang w:val="lv-LV"/>
                    </w:rPr>
                  </w:pPr>
                  <w:r w:rsidRPr="00D56A94">
                    <w:rPr>
                      <w:rFonts w:ascii="Calibri" w:eastAsia="Times New Roman" w:hAnsi="Calibri" w:cs="Calibri"/>
                      <w:b/>
                      <w:bCs/>
                      <w:color w:val="000000"/>
                      <w:sz w:val="24"/>
                      <w:szCs w:val="24"/>
                      <w:lang w:val="lv-LV"/>
                    </w:rPr>
                    <w:t>0.00</w:t>
                  </w:r>
                </w:p>
              </w:tc>
            </w:tr>
          </w:tbl>
          <w:p w14:paraId="632E9F4D" w14:textId="77777777" w:rsidR="00E415AC" w:rsidRPr="00D56A94" w:rsidRDefault="00E415AC" w:rsidP="00D84F52">
            <w:pPr>
              <w:spacing w:after="120" w:line="276" w:lineRule="auto"/>
              <w:jc w:val="both"/>
              <w:rPr>
                <w:rFonts w:asciiTheme="minorHAnsi" w:eastAsia="Calibri" w:hAnsiTheme="minorHAnsi" w:cstheme="minorHAnsi"/>
                <w:sz w:val="24"/>
                <w:szCs w:val="24"/>
                <w:lang w:val="lv-LV"/>
              </w:rPr>
            </w:pPr>
          </w:p>
          <w:p w14:paraId="0EA23341" w14:textId="77777777" w:rsidR="00E415AC" w:rsidRPr="00D56A94" w:rsidRDefault="00E415AC" w:rsidP="00E415AC">
            <w:pPr>
              <w:pStyle w:val="Sarakstarindkopa"/>
              <w:numPr>
                <w:ilvl w:val="0"/>
                <w:numId w:val="3"/>
              </w:numPr>
              <w:spacing w:after="0"/>
              <w:ind w:left="156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atlīdzība par koka nociršanu ir </w:t>
            </w:r>
            <w:r w:rsidRPr="00D56A94">
              <w:rPr>
                <w:rFonts w:asciiTheme="minorHAnsi" w:eastAsia="Calibri" w:hAnsiTheme="minorHAnsi" w:cstheme="minorHAnsi"/>
                <w:b/>
                <w:bCs/>
                <w:sz w:val="24"/>
                <w:szCs w:val="24"/>
                <w:lang w:val="lv-LV"/>
              </w:rPr>
              <w:t>0.00 EUR</w:t>
            </w:r>
            <w:r w:rsidRPr="00D56A94">
              <w:rPr>
                <w:rFonts w:asciiTheme="minorHAnsi" w:eastAsia="Calibri" w:hAnsiTheme="minorHAnsi" w:cstheme="minorHAnsi"/>
                <w:sz w:val="24"/>
                <w:szCs w:val="24"/>
                <w:lang w:val="lv-LV"/>
              </w:rPr>
              <w:t xml:space="preserve"> (nulle euro un 00 centi).</w:t>
            </w:r>
          </w:p>
          <w:p w14:paraId="6156A996" w14:textId="6C1C55C9" w:rsidR="003C66A8" w:rsidRPr="00D56A94" w:rsidRDefault="003C66A8" w:rsidP="00D84F52">
            <w:pPr>
              <w:rPr>
                <w:lang w:val="lv-LV"/>
              </w:rPr>
            </w:pPr>
          </w:p>
        </w:tc>
      </w:tr>
    </w:tbl>
    <w:p w14:paraId="6156A998" w14:textId="28E3801D" w:rsidR="00A50AB7" w:rsidRPr="00D56A94" w:rsidRDefault="00026D9A">
      <w:pPr>
        <w:spacing w:after="50"/>
        <w:rPr>
          <w:lang w:val="lv-LV"/>
        </w:rPr>
      </w:pPr>
      <w:r w:rsidRPr="00D56A94">
        <w:rPr>
          <w:rFonts w:ascii="Calibri" w:eastAsia="Calibri" w:hAnsi="Calibri" w:cs="Calibri"/>
          <w:sz w:val="24"/>
          <w:szCs w:val="24"/>
          <w:lang w:val="lv-LV"/>
        </w:rPr>
        <w:t>L</w:t>
      </w:r>
      <w:r w:rsidR="001C0A74" w:rsidRPr="00D56A94">
        <w:rPr>
          <w:rFonts w:ascii="Calibri" w:eastAsia="Calibri" w:hAnsi="Calibri" w:cs="Calibri"/>
          <w:sz w:val="24"/>
          <w:szCs w:val="24"/>
          <w:lang w:val="lv-LV"/>
        </w:rPr>
        <w:t xml:space="preserve">ēmums Nr. </w:t>
      </w:r>
      <w:r w:rsidRPr="00D56A94">
        <w:rPr>
          <w:rFonts w:ascii="Calibri" w:eastAsia="Calibri" w:hAnsi="Calibri" w:cs="Calibri"/>
          <w:sz w:val="24"/>
          <w:szCs w:val="24"/>
          <w:lang w:val="lv-LV"/>
        </w:rPr>
        <w:t>121 “</w:t>
      </w:r>
      <w:r w:rsidR="001C0A74" w:rsidRPr="00D56A94">
        <w:rPr>
          <w:rFonts w:ascii="Calibri" w:eastAsia="Calibri" w:hAnsi="Calibri" w:cs="Calibri"/>
          <w:b/>
          <w:bCs/>
          <w:sz w:val="24"/>
          <w:szCs w:val="24"/>
          <w:lang w:val="lv-LV"/>
        </w:rPr>
        <w:t>Par koku ciršanu Zemeņu ielā 6, Cēsīs, Cēsu novadā</w:t>
      </w:r>
      <w:r w:rsidRPr="00D56A94">
        <w:rPr>
          <w:rFonts w:ascii="Calibri" w:eastAsia="Calibri" w:hAnsi="Calibri" w:cs="Calibri"/>
          <w:b/>
          <w:bCs/>
          <w:sz w:val="24"/>
          <w:szCs w:val="24"/>
          <w:lang w:val="lv-LV"/>
        </w:rPr>
        <w:t>” pieņemts</w:t>
      </w:r>
    </w:p>
    <w:p w14:paraId="6156A99B" w14:textId="77777777" w:rsidR="00A50AB7" w:rsidRPr="00D56A94" w:rsidRDefault="00A50AB7">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9D" w14:textId="77777777">
        <w:trPr>
          <w:trHeight w:hRule="exact" w:val="300"/>
          <w:jc w:val="center"/>
        </w:trPr>
        <w:tc>
          <w:tcPr>
            <w:tcW w:w="9500" w:type="dxa"/>
          </w:tcPr>
          <w:p w14:paraId="6156A99C" w14:textId="77777777" w:rsidR="00A50AB7" w:rsidRPr="00D56A94" w:rsidRDefault="001C0A74">
            <w:pPr>
              <w:jc w:val="center"/>
              <w:rPr>
                <w:lang w:val="lv-LV"/>
              </w:rPr>
            </w:pPr>
            <w:r w:rsidRPr="00D56A94">
              <w:rPr>
                <w:rFonts w:ascii="Calibri" w:eastAsia="Calibri" w:hAnsi="Calibri" w:cs="Calibri"/>
                <w:sz w:val="24"/>
                <w:szCs w:val="24"/>
                <w:lang w:val="lv-LV"/>
              </w:rPr>
              <w:t>3.</w:t>
            </w:r>
          </w:p>
        </w:tc>
      </w:tr>
      <w:tr w:rsidR="00A50AB7" w:rsidRPr="00D56A94" w14:paraId="6156A99F" w14:textId="77777777">
        <w:trPr>
          <w:jc w:val="center"/>
        </w:trPr>
        <w:tc>
          <w:tcPr>
            <w:tcW w:w="9500" w:type="dxa"/>
          </w:tcPr>
          <w:p w14:paraId="6156A99E" w14:textId="77777777" w:rsidR="00A50AB7" w:rsidRPr="00D56A94" w:rsidRDefault="001C0A74">
            <w:pPr>
              <w:pBdr>
                <w:bottom w:val="single" w:sz="17" w:space="0" w:color="auto"/>
              </w:pBdr>
              <w:jc w:val="center"/>
              <w:rPr>
                <w:lang w:val="lv-LV"/>
              </w:rPr>
            </w:pPr>
            <w:r w:rsidRPr="00D56A94">
              <w:rPr>
                <w:rFonts w:ascii="Calibri" w:eastAsia="Calibri" w:hAnsi="Calibri" w:cs="Calibri"/>
                <w:b/>
                <w:bCs/>
                <w:sz w:val="24"/>
                <w:szCs w:val="24"/>
                <w:lang w:val="lv-LV"/>
              </w:rPr>
              <w:t>Par koku ciršanu Mazā Bērzaines ielā 2, Cēsīs, Cēsu novadā</w:t>
            </w:r>
          </w:p>
        </w:tc>
      </w:tr>
      <w:tr w:rsidR="00026D9A" w:rsidRPr="00D56A94" w14:paraId="21A1AC2F" w14:textId="77777777" w:rsidTr="00F76461">
        <w:trPr>
          <w:jc w:val="center"/>
        </w:trPr>
        <w:tc>
          <w:tcPr>
            <w:tcW w:w="9500" w:type="dxa"/>
          </w:tcPr>
          <w:p w14:paraId="1601566A" w14:textId="77777777" w:rsidR="00026D9A" w:rsidRPr="00D56A94" w:rsidRDefault="00026D9A" w:rsidP="00F76461">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4C5CDD46" w14:textId="77777777" w:rsidR="00026D9A" w:rsidRPr="00D56A94" w:rsidRDefault="00026D9A" w:rsidP="00F76461">
            <w:pPr>
              <w:spacing w:after="50"/>
              <w:jc w:val="center"/>
              <w:rPr>
                <w:lang w:val="lv-LV"/>
              </w:rPr>
            </w:pPr>
          </w:p>
        </w:tc>
      </w:tr>
      <w:tr w:rsidR="00A50AB7" w:rsidRPr="00D56A94" w14:paraId="6156A9A5" w14:textId="77777777">
        <w:trPr>
          <w:jc w:val="center"/>
        </w:trPr>
        <w:tc>
          <w:tcPr>
            <w:tcW w:w="9500" w:type="dxa"/>
          </w:tcPr>
          <w:p w14:paraId="48D58D47" w14:textId="01766CBF" w:rsidR="00B70B26" w:rsidRPr="00D56A94" w:rsidRDefault="00B70B26" w:rsidP="00F90427">
            <w:p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77979BFB" w14:textId="6839AA75" w:rsidR="000140DA" w:rsidRPr="00D56A94" w:rsidRDefault="000140DA" w:rsidP="00A45A7A">
            <w:pPr>
              <w:pStyle w:val="Sarakstarindkopa"/>
              <w:numPr>
                <w:ilvl w:val="0"/>
                <w:numId w:val="4"/>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lastRenderedPageBreak/>
              <w:t xml:space="preserve">Izsniegt atļauju 3 (trīs) sarkano ozolu ar stumbra apkārtmēriem </w:t>
            </w:r>
            <w:r w:rsidR="0082358C" w:rsidRPr="00D56A94">
              <w:rPr>
                <w:rFonts w:asciiTheme="minorHAnsi" w:eastAsia="Calibri" w:hAnsiTheme="minorHAnsi" w:cstheme="minorHAnsi"/>
                <w:sz w:val="24"/>
                <w:szCs w:val="24"/>
                <w:lang w:val="lv-LV"/>
              </w:rPr>
              <w:t>94cm, 103cm un 105cm nozāģēšanai;</w:t>
            </w:r>
          </w:p>
          <w:p w14:paraId="36E52538" w14:textId="69A1F918" w:rsidR="0082358C" w:rsidRPr="00D56A94" w:rsidRDefault="0082358C" w:rsidP="00A45A7A">
            <w:pPr>
              <w:pStyle w:val="Sarakstarindkopa"/>
              <w:numPr>
                <w:ilvl w:val="0"/>
                <w:numId w:val="4"/>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Atlikt jautājum</w:t>
            </w:r>
            <w:r w:rsidR="00D438B5" w:rsidRPr="00D56A94">
              <w:rPr>
                <w:rFonts w:asciiTheme="minorHAnsi" w:eastAsia="Calibri" w:hAnsiTheme="minorHAnsi" w:cstheme="minorHAnsi"/>
                <w:sz w:val="24"/>
                <w:szCs w:val="24"/>
                <w:lang w:val="lv-LV"/>
              </w:rPr>
              <w:t xml:space="preserve">a par 5 (piecu) sarkano ozolu ar stumbra apkārtmēriem 171cm, 120cm, 120cm, 130cm </w:t>
            </w:r>
            <w:r w:rsidR="004C469C" w:rsidRPr="00D56A94">
              <w:rPr>
                <w:rFonts w:asciiTheme="minorHAnsi" w:eastAsia="Calibri" w:hAnsiTheme="minorHAnsi" w:cstheme="minorHAnsi"/>
                <w:sz w:val="24"/>
                <w:szCs w:val="24"/>
                <w:lang w:val="lv-LV"/>
              </w:rPr>
              <w:t>un 130cm nozāģēšanu izskatīšanu;</w:t>
            </w:r>
          </w:p>
          <w:p w14:paraId="302E0669" w14:textId="74E59699" w:rsidR="004C469C" w:rsidRPr="00D56A94" w:rsidRDefault="00A13D68" w:rsidP="00A45A7A">
            <w:pPr>
              <w:pStyle w:val="Sarakstarindkopa"/>
              <w:numPr>
                <w:ilvl w:val="0"/>
                <w:numId w:val="4"/>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Ainavu aizsardzības komisijai pieprasīt Dabas aizsardzības pārvaldes atzinumu par piecu sarkano ozolu nozāģēšanu</w:t>
            </w:r>
            <w:r w:rsidR="003D4F71" w:rsidRPr="00D56A94">
              <w:rPr>
                <w:rFonts w:asciiTheme="minorHAnsi" w:eastAsia="Calibri" w:hAnsiTheme="minorHAnsi" w:cstheme="minorHAnsi"/>
                <w:sz w:val="24"/>
                <w:szCs w:val="24"/>
                <w:lang w:val="lv-LV"/>
              </w:rPr>
              <w:t>;</w:t>
            </w:r>
          </w:p>
          <w:p w14:paraId="7BB74136" w14:textId="3A2F48AF" w:rsidR="003D4F71" w:rsidRPr="00D56A94" w:rsidRDefault="003D4F71" w:rsidP="00A45A7A">
            <w:pPr>
              <w:pStyle w:val="Sarakstarindkopa"/>
              <w:numPr>
                <w:ilvl w:val="0"/>
                <w:numId w:val="4"/>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jāatlīdzina zaudējumi par Lēmuma 1. punktā minēto koku ciršanas rezultātā radīto dabas daudzveidības samazināšanu. </w:t>
            </w:r>
          </w:p>
          <w:p w14:paraId="404DAFBA" w14:textId="77777777" w:rsidR="003D4F71" w:rsidRPr="00D56A94" w:rsidRDefault="003D4F71" w:rsidP="00A45A7A">
            <w:pPr>
              <w:pStyle w:val="Sarakstarindkopa"/>
              <w:numPr>
                <w:ilvl w:val="0"/>
                <w:numId w:val="4"/>
              </w:num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atlīdzību aprēķina saskaņā ar šādu formulu: </w:t>
            </w:r>
          </w:p>
          <w:p w14:paraId="7F5B36D4"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Z=KD×Ks×KI×KA×Kv×KP:</w:t>
            </w:r>
          </w:p>
          <w:p w14:paraId="69534F0F"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 - zaudējumu atlīdzības vērtība (EUR)</w:t>
            </w:r>
          </w:p>
          <w:p w14:paraId="3C0CEFF4"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KD – koka diametra koeficients, d : 0,702804 </w:t>
            </w:r>
          </w:p>
          <w:p w14:paraId="575E46FF"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Ks – koka sugas koeficients </w:t>
            </w:r>
          </w:p>
          <w:p w14:paraId="56D678EE"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KI – koka nociršanas iemesla koeficients </w:t>
            </w:r>
          </w:p>
          <w:p w14:paraId="7CEA298F"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KA – apdzīvotas vietas koeficients </w:t>
            </w:r>
          </w:p>
          <w:p w14:paraId="3E4950C1" w14:textId="77777777" w:rsidR="003D4F71" w:rsidRPr="00D56A94" w:rsidRDefault="003D4F71" w:rsidP="003D4F71">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Kv – koka atrašanās vietas koeficients </w:t>
            </w:r>
          </w:p>
          <w:p w14:paraId="1DABD50E" w14:textId="26BA3CE4" w:rsidR="003D4F71" w:rsidRPr="00D56A94" w:rsidRDefault="003D4F71" w:rsidP="003D4F71">
            <w:pPr>
              <w:spacing w:after="12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KP – pašvaldības koeficients (0</w:t>
            </w:r>
            <w:r w:rsidR="00324BF2" w:rsidRPr="00D56A94">
              <w:rPr>
                <w:rFonts w:asciiTheme="minorHAnsi" w:eastAsia="Calibri" w:hAnsiTheme="minorHAnsi" w:cstheme="minorHAnsi"/>
                <w:sz w:val="24"/>
                <w:szCs w:val="24"/>
                <w:lang w:val="lv-LV"/>
              </w:rPr>
              <w:t>, 0.2</w:t>
            </w:r>
            <w:r w:rsidRPr="00D56A94">
              <w:rPr>
                <w:rFonts w:asciiTheme="minorHAnsi" w:eastAsia="Calibri" w:hAnsiTheme="minorHAnsi" w:cstheme="minorHAnsi"/>
                <w:sz w:val="24"/>
                <w:szCs w:val="24"/>
                <w:lang w:val="lv-LV"/>
              </w:rPr>
              <w:t>)</w:t>
            </w:r>
          </w:p>
          <w:tbl>
            <w:tblPr>
              <w:tblW w:w="9480" w:type="dxa"/>
              <w:tblLook w:val="04A0" w:firstRow="1" w:lastRow="0" w:firstColumn="1" w:lastColumn="0" w:noHBand="0" w:noVBand="1"/>
            </w:tblPr>
            <w:tblGrid>
              <w:gridCol w:w="1840"/>
              <w:gridCol w:w="1200"/>
              <w:gridCol w:w="920"/>
              <w:gridCol w:w="920"/>
              <w:gridCol w:w="920"/>
              <w:gridCol w:w="920"/>
              <w:gridCol w:w="920"/>
              <w:gridCol w:w="920"/>
              <w:gridCol w:w="920"/>
            </w:tblGrid>
            <w:tr w:rsidR="004920CD" w:rsidRPr="004920CD" w14:paraId="0A015934" w14:textId="77777777" w:rsidTr="004920CD">
              <w:trPr>
                <w:trHeight w:val="648"/>
              </w:trPr>
              <w:tc>
                <w:tcPr>
                  <w:tcW w:w="1840" w:type="dxa"/>
                  <w:tcBorders>
                    <w:top w:val="single" w:sz="4" w:space="0" w:color="auto"/>
                    <w:left w:val="single" w:sz="4" w:space="0" w:color="auto"/>
                    <w:bottom w:val="single" w:sz="4" w:space="0" w:color="auto"/>
                    <w:right w:val="single" w:sz="4" w:space="0" w:color="auto"/>
                  </w:tcBorders>
                  <w:vAlign w:val="center"/>
                  <w:hideMark/>
                </w:tcPr>
                <w:p w14:paraId="4C3B9558"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24DD3D3E"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5683390E"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0330BD82"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Ks</w:t>
                  </w:r>
                </w:p>
              </w:tc>
              <w:tc>
                <w:tcPr>
                  <w:tcW w:w="920" w:type="dxa"/>
                  <w:tcBorders>
                    <w:top w:val="single" w:sz="4" w:space="0" w:color="auto"/>
                    <w:left w:val="nil"/>
                    <w:bottom w:val="single" w:sz="4" w:space="0" w:color="auto"/>
                    <w:right w:val="single" w:sz="4" w:space="0" w:color="auto"/>
                  </w:tcBorders>
                  <w:vAlign w:val="center"/>
                  <w:hideMark/>
                </w:tcPr>
                <w:p w14:paraId="7FE2DB85"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3D0C7F78"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2382FCA1"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732284C0"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0E4BB8E8"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Z</w:t>
                  </w:r>
                </w:p>
              </w:tc>
            </w:tr>
            <w:tr w:rsidR="004920CD" w:rsidRPr="004920CD" w14:paraId="484A0063" w14:textId="77777777" w:rsidTr="004920CD">
              <w:trPr>
                <w:trHeight w:val="312"/>
              </w:trPr>
              <w:tc>
                <w:tcPr>
                  <w:tcW w:w="1840" w:type="dxa"/>
                  <w:tcBorders>
                    <w:top w:val="nil"/>
                    <w:left w:val="single" w:sz="4" w:space="0" w:color="auto"/>
                    <w:bottom w:val="single" w:sz="4" w:space="0" w:color="auto"/>
                    <w:right w:val="single" w:sz="4" w:space="0" w:color="auto"/>
                  </w:tcBorders>
                  <w:vAlign w:val="center"/>
                  <w:hideMark/>
                </w:tcPr>
                <w:p w14:paraId="70C7C6DA"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Sarkanais ozols</w:t>
                  </w:r>
                </w:p>
              </w:tc>
              <w:tc>
                <w:tcPr>
                  <w:tcW w:w="1200" w:type="dxa"/>
                  <w:tcBorders>
                    <w:top w:val="nil"/>
                    <w:left w:val="nil"/>
                    <w:bottom w:val="single" w:sz="4" w:space="0" w:color="auto"/>
                    <w:right w:val="single" w:sz="4" w:space="0" w:color="auto"/>
                  </w:tcBorders>
                  <w:noWrap/>
                  <w:vAlign w:val="bottom"/>
                  <w:hideMark/>
                </w:tcPr>
                <w:p w14:paraId="3B24846B"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30</w:t>
                  </w:r>
                </w:p>
              </w:tc>
              <w:tc>
                <w:tcPr>
                  <w:tcW w:w="920" w:type="dxa"/>
                  <w:tcBorders>
                    <w:top w:val="nil"/>
                    <w:left w:val="nil"/>
                    <w:bottom w:val="single" w:sz="4" w:space="0" w:color="auto"/>
                    <w:right w:val="single" w:sz="4" w:space="0" w:color="auto"/>
                  </w:tcBorders>
                  <w:noWrap/>
                  <w:vAlign w:val="bottom"/>
                  <w:hideMark/>
                </w:tcPr>
                <w:p w14:paraId="02F8D404"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42.60</w:t>
                  </w:r>
                </w:p>
              </w:tc>
              <w:tc>
                <w:tcPr>
                  <w:tcW w:w="920" w:type="dxa"/>
                  <w:tcBorders>
                    <w:top w:val="nil"/>
                    <w:left w:val="nil"/>
                    <w:bottom w:val="single" w:sz="4" w:space="0" w:color="auto"/>
                    <w:right w:val="single" w:sz="4" w:space="0" w:color="auto"/>
                  </w:tcBorders>
                  <w:noWrap/>
                  <w:vAlign w:val="bottom"/>
                  <w:hideMark/>
                </w:tcPr>
                <w:p w14:paraId="1EEA5A72"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1F9C9BB7"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60E6CDB"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0273024D"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112BF74D"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5EBB08B5"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8.72</w:t>
                  </w:r>
                </w:p>
              </w:tc>
            </w:tr>
            <w:tr w:rsidR="004920CD" w:rsidRPr="004920CD" w14:paraId="28D8BFDC" w14:textId="77777777" w:rsidTr="004920CD">
              <w:trPr>
                <w:trHeight w:val="312"/>
              </w:trPr>
              <w:tc>
                <w:tcPr>
                  <w:tcW w:w="1840" w:type="dxa"/>
                  <w:tcBorders>
                    <w:top w:val="nil"/>
                    <w:left w:val="single" w:sz="4" w:space="0" w:color="auto"/>
                    <w:bottom w:val="single" w:sz="4" w:space="0" w:color="auto"/>
                    <w:right w:val="single" w:sz="4" w:space="0" w:color="auto"/>
                  </w:tcBorders>
                  <w:vAlign w:val="center"/>
                  <w:hideMark/>
                </w:tcPr>
                <w:p w14:paraId="59FDC0BD"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Sarkanais ozols</w:t>
                  </w:r>
                </w:p>
              </w:tc>
              <w:tc>
                <w:tcPr>
                  <w:tcW w:w="1200" w:type="dxa"/>
                  <w:tcBorders>
                    <w:top w:val="nil"/>
                    <w:left w:val="nil"/>
                    <w:bottom w:val="single" w:sz="4" w:space="0" w:color="auto"/>
                    <w:right w:val="single" w:sz="4" w:space="0" w:color="auto"/>
                  </w:tcBorders>
                  <w:noWrap/>
                  <w:vAlign w:val="bottom"/>
                  <w:hideMark/>
                </w:tcPr>
                <w:p w14:paraId="76D7E647"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33</w:t>
                  </w:r>
                </w:p>
              </w:tc>
              <w:tc>
                <w:tcPr>
                  <w:tcW w:w="920" w:type="dxa"/>
                  <w:tcBorders>
                    <w:top w:val="nil"/>
                    <w:left w:val="nil"/>
                    <w:bottom w:val="single" w:sz="4" w:space="0" w:color="auto"/>
                    <w:right w:val="single" w:sz="4" w:space="0" w:color="auto"/>
                  </w:tcBorders>
                  <w:noWrap/>
                  <w:vAlign w:val="bottom"/>
                  <w:hideMark/>
                </w:tcPr>
                <w:p w14:paraId="53AA26E8"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46.67</w:t>
                  </w:r>
                </w:p>
              </w:tc>
              <w:tc>
                <w:tcPr>
                  <w:tcW w:w="920" w:type="dxa"/>
                  <w:tcBorders>
                    <w:top w:val="nil"/>
                    <w:left w:val="nil"/>
                    <w:bottom w:val="single" w:sz="4" w:space="0" w:color="auto"/>
                    <w:right w:val="single" w:sz="4" w:space="0" w:color="auto"/>
                  </w:tcBorders>
                  <w:noWrap/>
                  <w:vAlign w:val="bottom"/>
                  <w:hideMark/>
                </w:tcPr>
                <w:p w14:paraId="41A36886"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34EDB924"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1EE47977"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3E148679"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3477AB4C"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w:t>
                  </w:r>
                </w:p>
              </w:tc>
              <w:tc>
                <w:tcPr>
                  <w:tcW w:w="920" w:type="dxa"/>
                  <w:tcBorders>
                    <w:top w:val="nil"/>
                    <w:left w:val="nil"/>
                    <w:bottom w:val="single" w:sz="4" w:space="0" w:color="auto"/>
                    <w:right w:val="single" w:sz="4" w:space="0" w:color="auto"/>
                  </w:tcBorders>
                  <w:noWrap/>
                  <w:vAlign w:val="bottom"/>
                  <w:hideMark/>
                </w:tcPr>
                <w:p w14:paraId="6DF34631"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0.00</w:t>
                  </w:r>
                </w:p>
              </w:tc>
            </w:tr>
            <w:tr w:rsidR="004920CD" w:rsidRPr="004920CD" w14:paraId="45219596" w14:textId="77777777" w:rsidTr="004920CD">
              <w:trPr>
                <w:trHeight w:val="312"/>
              </w:trPr>
              <w:tc>
                <w:tcPr>
                  <w:tcW w:w="1840" w:type="dxa"/>
                  <w:tcBorders>
                    <w:top w:val="nil"/>
                    <w:left w:val="single" w:sz="4" w:space="0" w:color="auto"/>
                    <w:bottom w:val="single" w:sz="4" w:space="0" w:color="auto"/>
                    <w:right w:val="single" w:sz="4" w:space="0" w:color="auto"/>
                  </w:tcBorders>
                  <w:vAlign w:val="center"/>
                  <w:hideMark/>
                </w:tcPr>
                <w:p w14:paraId="1E4530B8" w14:textId="77777777" w:rsidR="004920CD" w:rsidRPr="004920CD" w:rsidRDefault="004920CD" w:rsidP="004920CD">
                  <w:pPr>
                    <w:spacing w:after="0" w:line="240" w:lineRule="auto"/>
                    <w:jc w:val="center"/>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Sarkanais ozols</w:t>
                  </w:r>
                </w:p>
              </w:tc>
              <w:tc>
                <w:tcPr>
                  <w:tcW w:w="1200" w:type="dxa"/>
                  <w:tcBorders>
                    <w:top w:val="nil"/>
                    <w:left w:val="nil"/>
                    <w:bottom w:val="single" w:sz="4" w:space="0" w:color="auto"/>
                    <w:right w:val="single" w:sz="4" w:space="0" w:color="auto"/>
                  </w:tcBorders>
                  <w:noWrap/>
                  <w:vAlign w:val="bottom"/>
                  <w:hideMark/>
                </w:tcPr>
                <w:p w14:paraId="5F6AB57E"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33</w:t>
                  </w:r>
                </w:p>
              </w:tc>
              <w:tc>
                <w:tcPr>
                  <w:tcW w:w="920" w:type="dxa"/>
                  <w:tcBorders>
                    <w:top w:val="nil"/>
                    <w:left w:val="nil"/>
                    <w:bottom w:val="single" w:sz="4" w:space="0" w:color="auto"/>
                    <w:right w:val="single" w:sz="4" w:space="0" w:color="auto"/>
                  </w:tcBorders>
                  <w:noWrap/>
                  <w:vAlign w:val="bottom"/>
                  <w:hideMark/>
                </w:tcPr>
                <w:p w14:paraId="1BC19AE3"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47.58</w:t>
                  </w:r>
                </w:p>
              </w:tc>
              <w:tc>
                <w:tcPr>
                  <w:tcW w:w="920" w:type="dxa"/>
                  <w:tcBorders>
                    <w:top w:val="nil"/>
                    <w:left w:val="nil"/>
                    <w:bottom w:val="single" w:sz="4" w:space="0" w:color="auto"/>
                    <w:right w:val="single" w:sz="4" w:space="0" w:color="auto"/>
                  </w:tcBorders>
                  <w:noWrap/>
                  <w:vAlign w:val="bottom"/>
                  <w:hideMark/>
                </w:tcPr>
                <w:p w14:paraId="6D5FB075"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0B0168FA"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5024E4A9"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3264F6D2"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665D9E71"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3094522F"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r w:rsidRPr="004920CD">
                    <w:rPr>
                      <w:rFonts w:ascii="Calibri" w:eastAsia="Times New Roman" w:hAnsi="Calibri" w:cs="Calibri"/>
                      <w:color w:val="000000"/>
                      <w:sz w:val="24"/>
                      <w:szCs w:val="24"/>
                      <w:lang w:val="lv-LV"/>
                    </w:rPr>
                    <w:t>9.74</w:t>
                  </w:r>
                </w:p>
              </w:tc>
            </w:tr>
            <w:tr w:rsidR="004920CD" w:rsidRPr="004920CD" w14:paraId="05CA230D" w14:textId="77777777" w:rsidTr="004920CD">
              <w:trPr>
                <w:trHeight w:val="312"/>
              </w:trPr>
              <w:tc>
                <w:tcPr>
                  <w:tcW w:w="1840" w:type="dxa"/>
                  <w:tcBorders>
                    <w:top w:val="nil"/>
                    <w:left w:val="nil"/>
                    <w:bottom w:val="nil"/>
                    <w:right w:val="nil"/>
                  </w:tcBorders>
                  <w:noWrap/>
                  <w:vAlign w:val="bottom"/>
                  <w:hideMark/>
                </w:tcPr>
                <w:p w14:paraId="34748465" w14:textId="77777777" w:rsidR="004920CD" w:rsidRPr="004920CD" w:rsidRDefault="004920CD" w:rsidP="004920CD">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7507D58E"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89891A3"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2017E72B"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00C2500"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CF45CAB"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45940CFF"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BC37CA9" w14:textId="77777777" w:rsidR="004920CD" w:rsidRPr="004920CD" w:rsidRDefault="004920CD" w:rsidP="004920CD">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75923A0E" w14:textId="77777777" w:rsidR="004920CD" w:rsidRPr="004920CD" w:rsidRDefault="004920CD" w:rsidP="004920CD">
                  <w:pPr>
                    <w:spacing w:after="0" w:line="240" w:lineRule="auto"/>
                    <w:jc w:val="right"/>
                    <w:rPr>
                      <w:rFonts w:ascii="Calibri" w:eastAsia="Times New Roman" w:hAnsi="Calibri" w:cs="Calibri"/>
                      <w:b/>
                      <w:bCs/>
                      <w:color w:val="000000"/>
                      <w:sz w:val="24"/>
                      <w:szCs w:val="24"/>
                      <w:lang w:val="lv-LV"/>
                    </w:rPr>
                  </w:pPr>
                  <w:r w:rsidRPr="004920CD">
                    <w:rPr>
                      <w:rFonts w:ascii="Calibri" w:eastAsia="Times New Roman" w:hAnsi="Calibri" w:cs="Calibri"/>
                      <w:b/>
                      <w:bCs/>
                      <w:color w:val="000000"/>
                      <w:sz w:val="24"/>
                      <w:szCs w:val="24"/>
                      <w:lang w:val="lv-LV"/>
                    </w:rPr>
                    <w:t>18.47</w:t>
                  </w:r>
                </w:p>
              </w:tc>
            </w:tr>
          </w:tbl>
          <w:p w14:paraId="44B0D517" w14:textId="77777777" w:rsidR="00A45A7A" w:rsidRPr="00D56A94" w:rsidRDefault="00A45A7A" w:rsidP="00A45A7A">
            <w:pPr>
              <w:pStyle w:val="Sarakstarindkopa"/>
              <w:spacing w:after="0"/>
              <w:ind w:left="1571"/>
              <w:jc w:val="both"/>
              <w:rPr>
                <w:rFonts w:asciiTheme="minorHAnsi" w:eastAsia="Calibri" w:hAnsiTheme="minorHAnsi" w:cstheme="minorHAnsi"/>
                <w:sz w:val="24"/>
                <w:szCs w:val="24"/>
                <w:lang w:val="lv-LV"/>
              </w:rPr>
            </w:pPr>
          </w:p>
          <w:p w14:paraId="252864B6" w14:textId="372466F3" w:rsidR="003D4F71" w:rsidRPr="00D56A94" w:rsidRDefault="003D4F71" w:rsidP="00A45A7A">
            <w:pPr>
              <w:pStyle w:val="Sarakstarindkopa"/>
              <w:numPr>
                <w:ilvl w:val="0"/>
                <w:numId w:val="4"/>
              </w:numPr>
              <w:spacing w:after="0"/>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atlīdzība par koka nociršanu ir </w:t>
            </w:r>
            <w:r w:rsidR="00A45A7A" w:rsidRPr="00D56A94">
              <w:rPr>
                <w:rFonts w:asciiTheme="minorHAnsi" w:eastAsia="Calibri" w:hAnsiTheme="minorHAnsi" w:cstheme="minorHAnsi"/>
                <w:b/>
                <w:bCs/>
                <w:sz w:val="24"/>
                <w:szCs w:val="24"/>
                <w:lang w:val="lv-LV"/>
              </w:rPr>
              <w:t xml:space="preserve">18.47 </w:t>
            </w:r>
            <w:r w:rsidRPr="00D56A94">
              <w:rPr>
                <w:rFonts w:asciiTheme="minorHAnsi" w:eastAsia="Calibri" w:hAnsiTheme="minorHAnsi" w:cstheme="minorHAnsi"/>
                <w:b/>
                <w:bCs/>
                <w:sz w:val="24"/>
                <w:szCs w:val="24"/>
                <w:lang w:val="lv-LV"/>
              </w:rPr>
              <w:t>EUR</w:t>
            </w:r>
            <w:r w:rsidRPr="00D56A94">
              <w:rPr>
                <w:rFonts w:asciiTheme="minorHAnsi" w:eastAsia="Calibri" w:hAnsiTheme="minorHAnsi" w:cstheme="minorHAnsi"/>
                <w:sz w:val="24"/>
                <w:szCs w:val="24"/>
                <w:lang w:val="lv-LV"/>
              </w:rPr>
              <w:t xml:space="preserve"> (</w:t>
            </w:r>
            <w:r w:rsidR="00A45A7A" w:rsidRPr="00D56A94">
              <w:rPr>
                <w:rFonts w:asciiTheme="minorHAnsi" w:eastAsia="Calibri" w:hAnsiTheme="minorHAnsi" w:cstheme="minorHAnsi"/>
                <w:sz w:val="24"/>
                <w:szCs w:val="24"/>
                <w:lang w:val="lv-LV"/>
              </w:rPr>
              <w:t>astoņpadsmit</w:t>
            </w:r>
            <w:r w:rsidRPr="00D56A94">
              <w:rPr>
                <w:rFonts w:asciiTheme="minorHAnsi" w:eastAsia="Calibri" w:hAnsiTheme="minorHAnsi" w:cstheme="minorHAnsi"/>
                <w:sz w:val="24"/>
                <w:szCs w:val="24"/>
                <w:lang w:val="lv-LV"/>
              </w:rPr>
              <w:t xml:space="preserve"> euro un </w:t>
            </w:r>
            <w:r w:rsidR="00A45A7A" w:rsidRPr="00D56A94">
              <w:rPr>
                <w:rFonts w:asciiTheme="minorHAnsi" w:eastAsia="Calibri" w:hAnsiTheme="minorHAnsi" w:cstheme="minorHAnsi"/>
                <w:sz w:val="24"/>
                <w:szCs w:val="24"/>
                <w:lang w:val="lv-LV"/>
              </w:rPr>
              <w:t>47</w:t>
            </w:r>
            <w:r w:rsidRPr="00D56A94">
              <w:rPr>
                <w:rFonts w:asciiTheme="minorHAnsi" w:eastAsia="Calibri" w:hAnsiTheme="minorHAnsi" w:cstheme="minorHAnsi"/>
                <w:sz w:val="24"/>
                <w:szCs w:val="24"/>
                <w:lang w:val="lv-LV"/>
              </w:rPr>
              <w:t xml:space="preserve"> centi).</w:t>
            </w:r>
          </w:p>
          <w:p w14:paraId="7FC2A00A" w14:textId="30E21B6E" w:rsidR="003D4F71" w:rsidRPr="00D56A94" w:rsidRDefault="00A45A7A" w:rsidP="00A45A7A">
            <w:pPr>
              <w:pStyle w:val="Sarakstarindkopa"/>
              <w:numPr>
                <w:ilvl w:val="0"/>
                <w:numId w:val="4"/>
              </w:numPr>
              <w:spacing w:after="0" w:line="276" w:lineRule="auto"/>
              <w:jc w:val="both"/>
              <w:rPr>
                <w:rFonts w:asciiTheme="minorHAnsi" w:eastAsia="Calibri" w:hAnsiTheme="minorHAnsi" w:cstheme="minorHAnsi"/>
                <w:sz w:val="24"/>
                <w:szCs w:val="24"/>
                <w:lang w:val="lv-LV"/>
              </w:rPr>
            </w:pPr>
            <w:r w:rsidRPr="00D56A94">
              <w:rPr>
                <w:rFonts w:ascii="Calibri" w:eastAsia="Calibri" w:hAnsi="Calibri" w:cs="Calibri"/>
                <w:sz w:val="24"/>
                <w:szCs w:val="24"/>
                <w:lang w:val="lv-LV"/>
              </w:rPr>
              <w:t>1. punktā minēto koku ciršanu atļauts uzsāk pēc aprēķināto zaudējumu atlīdzināšanas Cēsu novada pašvaldībā.</w:t>
            </w:r>
          </w:p>
          <w:p w14:paraId="6156A9A4" w14:textId="15BFE6C4" w:rsidR="00A50AB7" w:rsidRPr="00D56A94" w:rsidRDefault="00A50AB7" w:rsidP="0031134D">
            <w:pPr>
              <w:jc w:val="both"/>
              <w:rPr>
                <w:lang w:val="lv-LV"/>
              </w:rPr>
            </w:pPr>
          </w:p>
        </w:tc>
      </w:tr>
    </w:tbl>
    <w:p w14:paraId="6156A9A6" w14:textId="2C121488" w:rsidR="00A50AB7" w:rsidRPr="00D56A94" w:rsidRDefault="001111B6">
      <w:pPr>
        <w:spacing w:after="50"/>
        <w:rPr>
          <w:lang w:val="lv-LV"/>
        </w:rPr>
      </w:pPr>
      <w:r w:rsidRPr="00D56A94">
        <w:rPr>
          <w:rFonts w:ascii="Calibri" w:eastAsia="Calibri" w:hAnsi="Calibri" w:cs="Calibri"/>
          <w:sz w:val="24"/>
          <w:szCs w:val="24"/>
          <w:lang w:val="lv-LV"/>
        </w:rPr>
        <w:lastRenderedPageBreak/>
        <w:t>L</w:t>
      </w:r>
      <w:r w:rsidR="001C0A74" w:rsidRPr="00D56A94">
        <w:rPr>
          <w:rFonts w:ascii="Calibri" w:eastAsia="Calibri" w:hAnsi="Calibri" w:cs="Calibri"/>
          <w:sz w:val="24"/>
          <w:szCs w:val="24"/>
          <w:lang w:val="lv-LV"/>
        </w:rPr>
        <w:t xml:space="preserve">ēmums Nr. </w:t>
      </w:r>
      <w:r w:rsidRPr="00D56A94">
        <w:rPr>
          <w:rFonts w:ascii="Calibri" w:eastAsia="Calibri" w:hAnsi="Calibri" w:cs="Calibri"/>
          <w:sz w:val="24"/>
          <w:szCs w:val="24"/>
          <w:lang w:val="lv-LV"/>
        </w:rPr>
        <w:t>122 “</w:t>
      </w:r>
      <w:r w:rsidR="001C0A74" w:rsidRPr="00D56A94">
        <w:rPr>
          <w:rFonts w:ascii="Calibri" w:eastAsia="Calibri" w:hAnsi="Calibri" w:cs="Calibri"/>
          <w:b/>
          <w:bCs/>
          <w:sz w:val="24"/>
          <w:szCs w:val="24"/>
          <w:lang w:val="lv-LV"/>
        </w:rPr>
        <w:t>Par koku ciršanu Mazā Bērzaines ielā 2, Cēsīs, Cēsu novadā</w:t>
      </w:r>
      <w:r w:rsidRPr="00D56A94">
        <w:rPr>
          <w:rFonts w:ascii="Calibri" w:eastAsia="Calibri" w:hAnsi="Calibri" w:cs="Calibri"/>
          <w:b/>
          <w:bCs/>
          <w:sz w:val="24"/>
          <w:szCs w:val="24"/>
          <w:lang w:val="lv-LV"/>
        </w:rPr>
        <w:t>”</w:t>
      </w:r>
      <w:r w:rsidR="001C0A74" w:rsidRPr="00D56A94">
        <w:rPr>
          <w:rFonts w:ascii="Calibri" w:eastAsia="Calibri" w:hAnsi="Calibri" w:cs="Calibri"/>
          <w:b/>
          <w:bCs/>
          <w:sz w:val="24"/>
          <w:szCs w:val="24"/>
          <w:lang w:val="lv-LV"/>
        </w:rPr>
        <w:t xml:space="preserve"> </w:t>
      </w:r>
      <w:r w:rsidRPr="00D56A94">
        <w:rPr>
          <w:rFonts w:ascii="Calibri" w:eastAsia="Calibri" w:hAnsi="Calibri" w:cs="Calibri"/>
          <w:b/>
          <w:bCs/>
          <w:sz w:val="24"/>
          <w:szCs w:val="24"/>
          <w:lang w:val="lv-LV"/>
        </w:rPr>
        <w:t>p</w:t>
      </w:r>
      <w:r w:rsidR="001C0A74" w:rsidRPr="00D56A94">
        <w:rPr>
          <w:rFonts w:ascii="Calibri" w:eastAsia="Calibri" w:hAnsi="Calibri" w:cs="Calibri"/>
          <w:b/>
          <w:bCs/>
          <w:sz w:val="24"/>
          <w:szCs w:val="24"/>
          <w:lang w:val="lv-LV"/>
        </w:rPr>
        <w:t>ieņemts</w:t>
      </w:r>
    </w:p>
    <w:p w14:paraId="6156A9A7" w14:textId="77777777" w:rsidR="00A50AB7" w:rsidRPr="00D56A94" w:rsidRDefault="00A50AB7">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AB" w14:textId="77777777">
        <w:trPr>
          <w:trHeight w:hRule="exact" w:val="300"/>
          <w:jc w:val="center"/>
        </w:trPr>
        <w:tc>
          <w:tcPr>
            <w:tcW w:w="9500" w:type="dxa"/>
          </w:tcPr>
          <w:p w14:paraId="6156A9AA" w14:textId="77777777" w:rsidR="00A50AB7" w:rsidRPr="00D56A94" w:rsidRDefault="001C0A74">
            <w:pPr>
              <w:jc w:val="center"/>
              <w:rPr>
                <w:lang w:val="lv-LV"/>
              </w:rPr>
            </w:pPr>
            <w:r w:rsidRPr="00D56A94">
              <w:rPr>
                <w:rFonts w:ascii="Calibri" w:eastAsia="Calibri" w:hAnsi="Calibri" w:cs="Calibri"/>
                <w:sz w:val="24"/>
                <w:szCs w:val="24"/>
                <w:lang w:val="lv-LV"/>
              </w:rPr>
              <w:t>4.</w:t>
            </w:r>
          </w:p>
        </w:tc>
      </w:tr>
      <w:tr w:rsidR="00A50AB7" w:rsidRPr="00D56A94" w14:paraId="6156A9AD" w14:textId="77777777">
        <w:trPr>
          <w:jc w:val="center"/>
        </w:trPr>
        <w:tc>
          <w:tcPr>
            <w:tcW w:w="9500" w:type="dxa"/>
          </w:tcPr>
          <w:p w14:paraId="6156A9AC" w14:textId="77777777" w:rsidR="00A50AB7" w:rsidRPr="00D56A94" w:rsidRDefault="001C0A74">
            <w:pPr>
              <w:pBdr>
                <w:bottom w:val="single" w:sz="17" w:space="0" w:color="auto"/>
              </w:pBdr>
              <w:jc w:val="center"/>
              <w:rPr>
                <w:lang w:val="lv-LV"/>
              </w:rPr>
            </w:pPr>
            <w:r w:rsidRPr="00D56A94">
              <w:rPr>
                <w:rFonts w:ascii="Calibri" w:eastAsia="Calibri" w:hAnsi="Calibri" w:cs="Calibri"/>
                <w:b/>
                <w:bCs/>
                <w:sz w:val="24"/>
                <w:szCs w:val="24"/>
                <w:lang w:val="lv-LV"/>
              </w:rPr>
              <w:t>Par DAP atzinuma izskatīšanu par koka ciršanu Priedes ielā 1, Cēsīs, Cēsu novadā</w:t>
            </w:r>
          </w:p>
        </w:tc>
      </w:tr>
      <w:tr w:rsidR="00026D9A" w:rsidRPr="00D56A94" w14:paraId="344DCCDE" w14:textId="77777777" w:rsidTr="00F76461">
        <w:trPr>
          <w:jc w:val="center"/>
        </w:trPr>
        <w:tc>
          <w:tcPr>
            <w:tcW w:w="9500" w:type="dxa"/>
          </w:tcPr>
          <w:p w14:paraId="547CBDC5" w14:textId="77777777" w:rsidR="00026D9A" w:rsidRPr="00D56A94" w:rsidRDefault="00026D9A" w:rsidP="00F76461">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4DB0DC47" w14:textId="77777777" w:rsidR="00026D9A" w:rsidRPr="00D56A94" w:rsidRDefault="00026D9A" w:rsidP="00F76461">
            <w:pPr>
              <w:spacing w:after="50"/>
              <w:jc w:val="center"/>
              <w:rPr>
                <w:lang w:val="lv-LV"/>
              </w:rPr>
            </w:pPr>
          </w:p>
          <w:p w14:paraId="508909E7" w14:textId="053285FD" w:rsidR="00834C3E" w:rsidRPr="00D56A94" w:rsidRDefault="009B785D" w:rsidP="00145382">
            <w:pPr>
              <w:spacing w:after="0" w:line="276" w:lineRule="auto"/>
              <w:jc w:val="both"/>
              <w:rPr>
                <w:rFonts w:asciiTheme="minorHAnsi" w:eastAsia="Calibri" w:hAnsiTheme="minorHAnsi" w:cstheme="minorHAnsi"/>
                <w:sz w:val="24"/>
                <w:szCs w:val="24"/>
                <w:lang w:val="lv-LV"/>
              </w:rPr>
            </w:pPr>
            <w:r w:rsidRPr="00D56A94">
              <w:rPr>
                <w:rFonts w:asciiTheme="minorHAnsi" w:hAnsiTheme="minorHAnsi" w:cstheme="minorBidi"/>
                <w:sz w:val="24"/>
                <w:szCs w:val="24"/>
                <w:lang w:val="lv-LV"/>
              </w:rPr>
              <w:t xml:space="preserve">               </w:t>
            </w:r>
          </w:p>
        </w:tc>
      </w:tr>
      <w:tr w:rsidR="00A50AB7" w:rsidRPr="00D56A94" w14:paraId="6156A9AF" w14:textId="77777777">
        <w:trPr>
          <w:jc w:val="center"/>
        </w:trPr>
        <w:tc>
          <w:tcPr>
            <w:tcW w:w="9500" w:type="dxa"/>
          </w:tcPr>
          <w:p w14:paraId="6156A9AE" w14:textId="2F13AB29" w:rsidR="007C7369" w:rsidRPr="00D56A94" w:rsidRDefault="007C7369" w:rsidP="007C7369">
            <w:pPr>
              <w:spacing w:after="50"/>
              <w:ind w:firstLine="851"/>
              <w:jc w:val="both"/>
              <w:rPr>
                <w:rFonts w:ascii="Calibri" w:hAnsi="Calibri" w:cs="Calibri"/>
                <w:sz w:val="24"/>
                <w:szCs w:val="24"/>
                <w:lang w:val="lv-LV"/>
              </w:rPr>
            </w:pPr>
          </w:p>
        </w:tc>
      </w:tr>
      <w:tr w:rsidR="00A50AB7" w:rsidRPr="00D56A94" w14:paraId="6156A9B3" w14:textId="77777777">
        <w:trPr>
          <w:jc w:val="center"/>
        </w:trPr>
        <w:tc>
          <w:tcPr>
            <w:tcW w:w="9500" w:type="dxa"/>
          </w:tcPr>
          <w:p w14:paraId="7AB7C882" w14:textId="7FFFB758" w:rsidR="00422182" w:rsidRPr="00D56A94" w:rsidRDefault="00422182" w:rsidP="00B47380">
            <w:pPr>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lastRenderedPageBreak/>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75368FC0" w14:textId="011B9847" w:rsidR="00531D70" w:rsidRPr="00D56A94" w:rsidRDefault="00531D70" w:rsidP="00531D70">
            <w:pPr>
              <w:ind w:firstLine="851"/>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1. </w:t>
            </w:r>
            <w:r w:rsidR="00061382" w:rsidRPr="00D56A94">
              <w:rPr>
                <w:rFonts w:asciiTheme="minorHAnsi" w:eastAsia="Calibri" w:hAnsiTheme="minorHAnsi" w:cstheme="minorHAnsi"/>
                <w:sz w:val="24"/>
                <w:szCs w:val="24"/>
                <w:lang w:val="lv-LV"/>
              </w:rPr>
              <w:t>Grozīt</w:t>
            </w:r>
            <w:r w:rsidR="00904EB7" w:rsidRPr="00D56A94">
              <w:rPr>
                <w:rFonts w:asciiTheme="minorHAnsi" w:eastAsia="Calibri" w:hAnsiTheme="minorHAnsi" w:cstheme="minorHAnsi"/>
                <w:sz w:val="24"/>
                <w:szCs w:val="24"/>
                <w:lang w:val="lv-LV"/>
              </w:rPr>
              <w:t xml:space="preserve"> Cēsu novada pašvaldības Ainavu aizsardzības komisijas 07.10.2025. </w:t>
            </w:r>
            <w:r w:rsidRPr="00D56A94">
              <w:rPr>
                <w:rFonts w:asciiTheme="minorHAnsi" w:eastAsia="Calibri" w:hAnsiTheme="minorHAnsi" w:cstheme="minorHAnsi"/>
                <w:sz w:val="24"/>
                <w:szCs w:val="24"/>
                <w:lang w:val="lv-LV"/>
              </w:rPr>
              <w:t xml:space="preserve"> </w:t>
            </w:r>
            <w:r w:rsidR="0047113F" w:rsidRPr="00D56A94">
              <w:rPr>
                <w:rFonts w:asciiTheme="minorHAnsi" w:eastAsia="Calibri" w:hAnsiTheme="minorHAnsi" w:cstheme="minorHAnsi"/>
                <w:sz w:val="24"/>
                <w:szCs w:val="24"/>
                <w:lang w:val="lv-LV"/>
              </w:rPr>
              <w:t>Lēmum</w:t>
            </w:r>
            <w:r w:rsidR="00061382" w:rsidRPr="00D56A94">
              <w:rPr>
                <w:rFonts w:asciiTheme="minorHAnsi" w:eastAsia="Calibri" w:hAnsiTheme="minorHAnsi" w:cstheme="minorHAnsi"/>
                <w:sz w:val="24"/>
                <w:szCs w:val="24"/>
                <w:lang w:val="lv-LV"/>
              </w:rPr>
              <w:t>a</w:t>
            </w:r>
            <w:r w:rsidR="0047113F" w:rsidRPr="00D56A94">
              <w:rPr>
                <w:rFonts w:asciiTheme="minorHAnsi" w:eastAsia="Calibri" w:hAnsiTheme="minorHAnsi" w:cstheme="minorHAnsi"/>
                <w:sz w:val="24"/>
                <w:szCs w:val="24"/>
                <w:lang w:val="lv-LV"/>
              </w:rPr>
              <w:t xml:space="preserve"> Nr. 115</w:t>
            </w:r>
            <w:r w:rsidR="00061382" w:rsidRPr="00D56A94">
              <w:rPr>
                <w:rFonts w:asciiTheme="minorHAnsi" w:eastAsia="Calibri" w:hAnsiTheme="minorHAnsi" w:cstheme="minorHAnsi"/>
                <w:sz w:val="24"/>
                <w:szCs w:val="24"/>
                <w:lang w:val="lv-LV"/>
              </w:rPr>
              <w:t xml:space="preserve"> </w:t>
            </w:r>
            <w:r w:rsidR="00BC7B1F" w:rsidRPr="00D56A94">
              <w:rPr>
                <w:rFonts w:asciiTheme="minorHAnsi" w:eastAsia="Calibri" w:hAnsiTheme="minorHAnsi" w:cstheme="minorHAnsi"/>
                <w:sz w:val="24"/>
                <w:szCs w:val="24"/>
                <w:lang w:val="lv-LV"/>
              </w:rPr>
              <w:t xml:space="preserve">5. punktu un izteikt sekojošā redakcijā: </w:t>
            </w:r>
          </w:p>
          <w:p w14:paraId="5DB8140A" w14:textId="6BD0AB7C" w:rsidR="00D44B72" w:rsidRPr="00D56A94" w:rsidRDefault="00D44B72" w:rsidP="00D44B72">
            <w:pPr>
              <w:spacing w:after="0" w:line="276" w:lineRule="auto"/>
              <w:jc w:val="both"/>
              <w:rPr>
                <w:rFonts w:asciiTheme="minorHAnsi" w:eastAsia="Calibri" w:hAnsiTheme="minorHAnsi" w:cstheme="minorHAnsi"/>
                <w:sz w:val="24"/>
                <w:szCs w:val="24"/>
                <w:lang w:val="lv-LV"/>
              </w:rPr>
            </w:pPr>
            <w:r w:rsidRPr="00D56A94">
              <w:rPr>
                <w:rFonts w:ascii="Calibri" w:eastAsia="Calibri" w:hAnsi="Calibri" w:cs="Calibri"/>
                <w:sz w:val="24"/>
                <w:szCs w:val="24"/>
                <w:lang w:val="lv-LV"/>
              </w:rPr>
              <w:t>1. punktā minētā koka ciršanu atļauts uzsāk pēc aprēķināto zaudējumu atlīdzināšanas Cēsu novada pašvaldībā</w:t>
            </w:r>
            <w:r w:rsidRPr="00D56A94">
              <w:rPr>
                <w:rFonts w:ascii="Calibri" w:hAnsi="Calibri" w:cs="Calibri"/>
                <w:sz w:val="24"/>
                <w:szCs w:val="24"/>
                <w:lang w:val="lv-LV"/>
              </w:rPr>
              <w:t>.</w:t>
            </w:r>
          </w:p>
          <w:p w14:paraId="6156A9B2" w14:textId="49158FC6" w:rsidR="00470732" w:rsidRPr="00D56A94" w:rsidRDefault="00470732">
            <w:pPr>
              <w:rPr>
                <w:lang w:val="lv-LV"/>
              </w:rPr>
            </w:pPr>
          </w:p>
        </w:tc>
      </w:tr>
    </w:tbl>
    <w:p w14:paraId="6156A9B4" w14:textId="1D7596C0" w:rsidR="00A50AB7" w:rsidRPr="00D56A94" w:rsidRDefault="001111B6">
      <w:pPr>
        <w:spacing w:after="50"/>
        <w:rPr>
          <w:rFonts w:ascii="Calibri" w:eastAsia="Calibri" w:hAnsi="Calibri" w:cs="Calibri"/>
          <w:b/>
          <w:bCs/>
          <w:sz w:val="24"/>
          <w:szCs w:val="24"/>
          <w:lang w:val="lv-LV"/>
        </w:rPr>
      </w:pPr>
      <w:r w:rsidRPr="00D56A94">
        <w:rPr>
          <w:rFonts w:ascii="Calibri" w:eastAsia="Calibri" w:hAnsi="Calibri" w:cs="Calibri"/>
          <w:sz w:val="24"/>
          <w:szCs w:val="24"/>
          <w:lang w:val="lv-LV"/>
        </w:rPr>
        <w:t>L</w:t>
      </w:r>
      <w:r w:rsidR="001C0A74" w:rsidRPr="00D56A94">
        <w:rPr>
          <w:rFonts w:ascii="Calibri" w:eastAsia="Calibri" w:hAnsi="Calibri" w:cs="Calibri"/>
          <w:sz w:val="24"/>
          <w:szCs w:val="24"/>
          <w:lang w:val="lv-LV"/>
        </w:rPr>
        <w:t xml:space="preserve">ēmums Nr. </w:t>
      </w:r>
      <w:r w:rsidRPr="00D56A94">
        <w:rPr>
          <w:rFonts w:ascii="Calibri" w:eastAsia="Calibri" w:hAnsi="Calibri" w:cs="Calibri"/>
          <w:sz w:val="24"/>
          <w:szCs w:val="24"/>
          <w:lang w:val="lv-LV"/>
        </w:rPr>
        <w:t>123 “</w:t>
      </w:r>
      <w:r w:rsidR="001C0A74" w:rsidRPr="00D56A94">
        <w:rPr>
          <w:rFonts w:ascii="Calibri" w:eastAsia="Calibri" w:hAnsi="Calibri" w:cs="Calibri"/>
          <w:b/>
          <w:bCs/>
          <w:sz w:val="24"/>
          <w:szCs w:val="24"/>
          <w:lang w:val="lv-LV"/>
        </w:rPr>
        <w:t>Par DAP atzinuma izskatīšanu par koka ciršanu Priedes ielā 1, Cēsīs, Cēsu novadā</w:t>
      </w:r>
      <w:r w:rsidRPr="00D56A94">
        <w:rPr>
          <w:rFonts w:ascii="Calibri" w:eastAsia="Calibri" w:hAnsi="Calibri" w:cs="Calibri"/>
          <w:b/>
          <w:bCs/>
          <w:sz w:val="24"/>
          <w:szCs w:val="24"/>
          <w:lang w:val="lv-LV"/>
        </w:rPr>
        <w:t>”</w:t>
      </w:r>
      <w:r w:rsidR="001C0A74" w:rsidRPr="00D56A94">
        <w:rPr>
          <w:rFonts w:ascii="Calibri" w:eastAsia="Calibri" w:hAnsi="Calibri" w:cs="Calibri"/>
          <w:b/>
          <w:bCs/>
          <w:sz w:val="24"/>
          <w:szCs w:val="24"/>
          <w:lang w:val="lv-LV"/>
        </w:rPr>
        <w:t xml:space="preserve"> </w:t>
      </w:r>
      <w:r w:rsidRPr="00D56A94">
        <w:rPr>
          <w:rFonts w:ascii="Calibri" w:eastAsia="Calibri" w:hAnsi="Calibri" w:cs="Calibri"/>
          <w:b/>
          <w:bCs/>
          <w:sz w:val="24"/>
          <w:szCs w:val="24"/>
          <w:lang w:val="lv-LV"/>
        </w:rPr>
        <w:t>p</w:t>
      </w:r>
      <w:r w:rsidR="001C0A74" w:rsidRPr="00D56A94">
        <w:rPr>
          <w:rFonts w:ascii="Calibri" w:eastAsia="Calibri" w:hAnsi="Calibri" w:cs="Calibri"/>
          <w:b/>
          <w:bCs/>
          <w:sz w:val="24"/>
          <w:szCs w:val="24"/>
          <w:lang w:val="lv-LV"/>
        </w:rPr>
        <w:t>ieņemts</w:t>
      </w:r>
    </w:p>
    <w:p w14:paraId="469DFC46" w14:textId="77777777" w:rsidR="00D44B72" w:rsidRPr="00D56A94" w:rsidRDefault="00D44B72">
      <w:pPr>
        <w:spacing w:after="50"/>
        <w:rPr>
          <w:rFonts w:ascii="Calibri" w:eastAsia="Calibri" w:hAnsi="Calibri" w:cs="Calibri"/>
          <w:b/>
          <w:bCs/>
          <w:sz w:val="24"/>
          <w:szCs w:val="24"/>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B9" w14:textId="77777777">
        <w:trPr>
          <w:trHeight w:hRule="exact" w:val="300"/>
          <w:jc w:val="center"/>
        </w:trPr>
        <w:tc>
          <w:tcPr>
            <w:tcW w:w="9500" w:type="dxa"/>
          </w:tcPr>
          <w:p w14:paraId="6156A9B8" w14:textId="77777777" w:rsidR="00A50AB7" w:rsidRPr="00D56A94" w:rsidRDefault="001C0A74">
            <w:pPr>
              <w:jc w:val="center"/>
              <w:rPr>
                <w:lang w:val="lv-LV"/>
              </w:rPr>
            </w:pPr>
            <w:r w:rsidRPr="00D56A94">
              <w:rPr>
                <w:rFonts w:ascii="Calibri" w:eastAsia="Calibri" w:hAnsi="Calibri" w:cs="Calibri"/>
                <w:sz w:val="24"/>
                <w:szCs w:val="24"/>
                <w:lang w:val="lv-LV"/>
              </w:rPr>
              <w:t>5.</w:t>
            </w:r>
          </w:p>
        </w:tc>
      </w:tr>
      <w:tr w:rsidR="00A50AB7" w:rsidRPr="00D56A94" w14:paraId="6156A9BB" w14:textId="77777777">
        <w:trPr>
          <w:jc w:val="center"/>
        </w:trPr>
        <w:tc>
          <w:tcPr>
            <w:tcW w:w="9500" w:type="dxa"/>
          </w:tcPr>
          <w:p w14:paraId="6156A9BA" w14:textId="77777777" w:rsidR="00A50AB7" w:rsidRPr="00D56A94" w:rsidRDefault="001C0A74">
            <w:pPr>
              <w:pBdr>
                <w:bottom w:val="single" w:sz="17" w:space="0" w:color="auto"/>
              </w:pBdr>
              <w:jc w:val="center"/>
              <w:rPr>
                <w:lang w:val="lv-LV"/>
              </w:rPr>
            </w:pPr>
            <w:r w:rsidRPr="00D56A94">
              <w:rPr>
                <w:rFonts w:ascii="Calibri" w:eastAsia="Calibri" w:hAnsi="Calibri" w:cs="Calibri"/>
                <w:b/>
                <w:bCs/>
                <w:sz w:val="24"/>
                <w:szCs w:val="24"/>
                <w:lang w:val="lv-LV"/>
              </w:rPr>
              <w:t>Par koka ciršanu Jāņa Poruka ielā 30, Cēsīs, Cēsu novadā</w:t>
            </w:r>
          </w:p>
        </w:tc>
      </w:tr>
      <w:tr w:rsidR="00026D9A" w:rsidRPr="00D56A94" w14:paraId="7769B628" w14:textId="77777777" w:rsidTr="00F76461">
        <w:trPr>
          <w:jc w:val="center"/>
        </w:trPr>
        <w:tc>
          <w:tcPr>
            <w:tcW w:w="9500" w:type="dxa"/>
          </w:tcPr>
          <w:p w14:paraId="1980A5EA" w14:textId="13DCE8F6" w:rsidR="00026D9A" w:rsidRPr="00D56A94" w:rsidRDefault="00026D9A" w:rsidP="003D02F7">
            <w:pPr>
              <w:spacing w:after="0"/>
              <w:jc w:val="center"/>
              <w:rPr>
                <w:lang w:val="lv-LV"/>
              </w:rPr>
            </w:pPr>
            <w:r w:rsidRPr="00D56A94">
              <w:rPr>
                <w:i/>
                <w:iCs/>
                <w:lang w:val="lv-LV"/>
              </w:rPr>
              <w:t>Ziņo Ieva Zicmane, Ainavu aizsardzības komisijas priekšsēdētāja</w:t>
            </w:r>
            <w:r w:rsidRPr="00D56A94">
              <w:rPr>
                <w:lang w:val="lv-LV"/>
              </w:rPr>
              <w:t xml:space="preserve"> </w:t>
            </w:r>
          </w:p>
        </w:tc>
      </w:tr>
      <w:tr w:rsidR="00A50AB7" w:rsidRPr="00D56A94" w14:paraId="6156A9BD" w14:textId="77777777">
        <w:trPr>
          <w:jc w:val="center"/>
        </w:trPr>
        <w:tc>
          <w:tcPr>
            <w:tcW w:w="9500" w:type="dxa"/>
          </w:tcPr>
          <w:p w14:paraId="6156A9BC" w14:textId="76583B55" w:rsidR="00A50AB7" w:rsidRPr="00D56A94" w:rsidRDefault="00A50AB7" w:rsidP="00BD48EE">
            <w:pPr>
              <w:spacing w:after="50"/>
              <w:ind w:firstLine="851"/>
              <w:jc w:val="both"/>
              <w:rPr>
                <w:lang w:val="lv-LV"/>
              </w:rPr>
            </w:pPr>
          </w:p>
        </w:tc>
      </w:tr>
      <w:tr w:rsidR="00A50AB7" w:rsidRPr="00D56A94" w14:paraId="6156A9C1" w14:textId="77777777">
        <w:trPr>
          <w:jc w:val="center"/>
        </w:trPr>
        <w:tc>
          <w:tcPr>
            <w:tcW w:w="9500" w:type="dxa"/>
          </w:tcPr>
          <w:p w14:paraId="6CE7B3FA" w14:textId="738261A7" w:rsidR="00D72405" w:rsidRPr="00D56A94" w:rsidRDefault="002215F2" w:rsidP="00D72405">
            <w:pPr>
              <w:ind w:firstLine="851"/>
              <w:jc w:val="both"/>
              <w:rPr>
                <w:rFonts w:asciiTheme="minorHAnsi" w:hAnsiTheme="minorHAnsi" w:cstheme="minorBidi"/>
                <w:sz w:val="24"/>
                <w:szCs w:val="24"/>
                <w:lang w:val="lv-LV"/>
              </w:rPr>
            </w:pPr>
            <w:r w:rsidRPr="00D56A94">
              <w:rPr>
                <w:rFonts w:asciiTheme="minorHAnsi" w:hAnsiTheme="minorHAnsi" w:cstheme="minorBidi"/>
                <w:sz w:val="24"/>
                <w:szCs w:val="24"/>
                <w:lang w:val="lv-LV"/>
              </w:rPr>
              <w:t xml:space="preserve">Apsekojot iesniegumā norādīto adresi un apskatot norādīto koku, Cēsu novada pašvaldības Ainavu aizsardzības komisija </w:t>
            </w:r>
            <w:r w:rsidRPr="00D56A94">
              <w:rPr>
                <w:rFonts w:asciiTheme="minorHAnsi" w:hAnsiTheme="minorHAnsi" w:cstheme="minorBidi"/>
                <w:b/>
                <w:bCs/>
                <w:sz w:val="24"/>
                <w:szCs w:val="24"/>
                <w:lang w:val="lv-LV"/>
              </w:rPr>
              <w:t>konstatēja</w:t>
            </w:r>
            <w:r w:rsidR="00B724D8" w:rsidRPr="00D56A94">
              <w:rPr>
                <w:rFonts w:asciiTheme="minorHAnsi" w:hAnsiTheme="minorHAnsi" w:cstheme="minorBidi"/>
                <w:sz w:val="24"/>
                <w:szCs w:val="24"/>
                <w:lang w:val="lv-LV"/>
              </w:rPr>
              <w:t xml:space="preserve">, ka tā </w:t>
            </w:r>
            <w:r w:rsidR="002D3070" w:rsidRPr="00D56A94">
              <w:rPr>
                <w:rFonts w:asciiTheme="minorHAnsi" w:hAnsiTheme="minorHAnsi" w:cstheme="minorBidi"/>
                <w:sz w:val="24"/>
                <w:szCs w:val="24"/>
                <w:lang w:val="lv-LV"/>
              </w:rPr>
              <w:t xml:space="preserve">ir papele ar stumbra apkārtmēru </w:t>
            </w:r>
            <w:r w:rsidR="00CA06E8" w:rsidRPr="00D56A94">
              <w:rPr>
                <w:rFonts w:asciiTheme="minorHAnsi" w:hAnsiTheme="minorHAnsi" w:cstheme="minorBidi"/>
                <w:sz w:val="24"/>
                <w:szCs w:val="24"/>
                <w:lang w:val="lv-LV"/>
              </w:rPr>
              <w:t>356cm</w:t>
            </w:r>
            <w:r w:rsidR="009454EE">
              <w:rPr>
                <w:rFonts w:asciiTheme="minorHAnsi" w:hAnsiTheme="minorHAnsi" w:cstheme="minorBidi"/>
                <w:sz w:val="24"/>
                <w:szCs w:val="24"/>
                <w:lang w:val="lv-LV"/>
              </w:rPr>
              <w:t>, mērot 1.3m augstumā virs sakņu kakla</w:t>
            </w:r>
            <w:r w:rsidR="00CA06E8" w:rsidRPr="00D56A94">
              <w:rPr>
                <w:rFonts w:asciiTheme="minorHAnsi" w:hAnsiTheme="minorHAnsi" w:cstheme="minorBidi"/>
                <w:sz w:val="24"/>
                <w:szCs w:val="24"/>
                <w:lang w:val="lv-LV"/>
              </w:rPr>
              <w:t xml:space="preserve">. Tā aug vienā grupā ar vēl divām ievērojama izmēra papelēm. </w:t>
            </w:r>
            <w:r w:rsidR="007F3A76" w:rsidRPr="00D56A94">
              <w:rPr>
                <w:rFonts w:asciiTheme="minorHAnsi" w:hAnsiTheme="minorHAnsi" w:cstheme="minorBidi"/>
                <w:sz w:val="24"/>
                <w:szCs w:val="24"/>
                <w:lang w:val="lv-LV"/>
              </w:rPr>
              <w:t xml:space="preserve">Iesniegumā minētā papele raksturojama kā liela izmēra koks ar </w:t>
            </w:r>
            <w:r w:rsidR="00991ED6">
              <w:rPr>
                <w:rFonts w:asciiTheme="minorHAnsi" w:hAnsiTheme="minorHAnsi" w:cstheme="minorBidi"/>
                <w:sz w:val="24"/>
                <w:szCs w:val="24"/>
                <w:lang w:val="lv-LV"/>
              </w:rPr>
              <w:t>sugai raksturīgu</w:t>
            </w:r>
            <w:r w:rsidR="007F3A76" w:rsidRPr="00D56A94">
              <w:rPr>
                <w:rFonts w:asciiTheme="minorHAnsi" w:hAnsiTheme="minorHAnsi" w:cstheme="minorBidi"/>
                <w:sz w:val="24"/>
                <w:szCs w:val="24"/>
                <w:lang w:val="lv-LV"/>
              </w:rPr>
              <w:t xml:space="preserve"> stumbru </w:t>
            </w:r>
            <w:r w:rsidR="00471E30" w:rsidRPr="00D56A94">
              <w:rPr>
                <w:rFonts w:asciiTheme="minorHAnsi" w:hAnsiTheme="minorHAnsi" w:cstheme="minorBidi"/>
                <w:sz w:val="24"/>
                <w:szCs w:val="24"/>
                <w:lang w:val="lv-LV"/>
              </w:rPr>
              <w:t>un izteikti vienpusēju</w:t>
            </w:r>
            <w:r w:rsidR="000743EA" w:rsidRPr="00D56A94">
              <w:rPr>
                <w:rFonts w:asciiTheme="minorHAnsi" w:hAnsiTheme="minorHAnsi" w:cstheme="minorBidi"/>
                <w:sz w:val="24"/>
                <w:szCs w:val="24"/>
                <w:lang w:val="lv-LV"/>
              </w:rPr>
              <w:t xml:space="preserve"> D</w:t>
            </w:r>
            <w:r w:rsidR="004A390E" w:rsidRPr="00D56A94">
              <w:rPr>
                <w:rFonts w:asciiTheme="minorHAnsi" w:hAnsiTheme="minorHAnsi" w:cstheme="minorBidi"/>
                <w:sz w:val="24"/>
                <w:szCs w:val="24"/>
                <w:lang w:val="lv-LV"/>
              </w:rPr>
              <w:t>, DR</w:t>
            </w:r>
            <w:r w:rsidR="000743EA" w:rsidRPr="00D56A94">
              <w:rPr>
                <w:rFonts w:asciiTheme="minorHAnsi" w:hAnsiTheme="minorHAnsi" w:cstheme="minorBidi"/>
                <w:sz w:val="24"/>
                <w:szCs w:val="24"/>
                <w:lang w:val="lv-LV"/>
              </w:rPr>
              <w:t xml:space="preserve"> virzienā vērstu</w:t>
            </w:r>
            <w:r w:rsidR="00471E30" w:rsidRPr="00D56A94">
              <w:rPr>
                <w:rFonts w:asciiTheme="minorHAnsi" w:hAnsiTheme="minorHAnsi" w:cstheme="minorBidi"/>
                <w:sz w:val="24"/>
                <w:szCs w:val="24"/>
                <w:lang w:val="lv-LV"/>
              </w:rPr>
              <w:t xml:space="preserve">, spēcīgi zarotu vainagu. Stumbra lejas daļā </w:t>
            </w:r>
            <w:r w:rsidR="000273C2" w:rsidRPr="00D56A94">
              <w:rPr>
                <w:rFonts w:asciiTheme="minorHAnsi" w:hAnsiTheme="minorHAnsi" w:cstheme="minorBidi"/>
                <w:sz w:val="24"/>
                <w:szCs w:val="24"/>
                <w:lang w:val="lv-LV"/>
              </w:rPr>
              <w:t>daudz</w:t>
            </w:r>
            <w:r w:rsidR="000743EA" w:rsidRPr="00D56A94">
              <w:rPr>
                <w:rFonts w:asciiTheme="minorHAnsi" w:hAnsiTheme="minorHAnsi" w:cstheme="minorBidi"/>
                <w:sz w:val="24"/>
                <w:szCs w:val="24"/>
                <w:lang w:val="lv-LV"/>
              </w:rPr>
              <w:t xml:space="preserve"> stumbra</w:t>
            </w:r>
            <w:r w:rsidR="000273C2" w:rsidRPr="00D56A94">
              <w:rPr>
                <w:rFonts w:asciiTheme="minorHAnsi" w:hAnsiTheme="minorHAnsi" w:cstheme="minorBidi"/>
                <w:sz w:val="24"/>
                <w:szCs w:val="24"/>
                <w:lang w:val="lv-LV"/>
              </w:rPr>
              <w:t xml:space="preserve"> atvases, visā vainagā</w:t>
            </w:r>
            <w:r w:rsidR="00912F9F" w:rsidRPr="00D56A94">
              <w:rPr>
                <w:rFonts w:asciiTheme="minorHAnsi" w:hAnsiTheme="minorHAnsi" w:cstheme="minorBidi"/>
                <w:sz w:val="24"/>
                <w:szCs w:val="24"/>
                <w:lang w:val="lv-LV"/>
              </w:rPr>
              <w:t xml:space="preserve"> vidējā un augšējā daļā</w:t>
            </w:r>
            <w:r w:rsidR="000273C2" w:rsidRPr="00D56A94">
              <w:rPr>
                <w:rFonts w:asciiTheme="minorHAnsi" w:hAnsiTheme="minorHAnsi" w:cstheme="minorBidi"/>
                <w:sz w:val="24"/>
                <w:szCs w:val="24"/>
                <w:lang w:val="lv-LV"/>
              </w:rPr>
              <w:t xml:space="preserve"> redzami atsevišķi sausi zari</w:t>
            </w:r>
            <w:r w:rsidR="00BC0C92" w:rsidRPr="00D56A94">
              <w:rPr>
                <w:rFonts w:asciiTheme="minorHAnsi" w:hAnsiTheme="minorHAnsi" w:cstheme="minorBidi"/>
                <w:sz w:val="24"/>
                <w:szCs w:val="24"/>
                <w:lang w:val="lv-LV"/>
              </w:rPr>
              <w:t>. Kā jau oktobr</w:t>
            </w:r>
            <w:r w:rsidR="000743EA" w:rsidRPr="00D56A94">
              <w:rPr>
                <w:rFonts w:asciiTheme="minorHAnsi" w:hAnsiTheme="minorHAnsi" w:cstheme="minorBidi"/>
                <w:sz w:val="24"/>
                <w:szCs w:val="24"/>
                <w:lang w:val="lv-LV"/>
              </w:rPr>
              <w:t>a mēne</w:t>
            </w:r>
            <w:r w:rsidR="00912F9F">
              <w:rPr>
                <w:rFonts w:asciiTheme="minorHAnsi" w:hAnsiTheme="minorHAnsi" w:cstheme="minorBidi"/>
                <w:sz w:val="24"/>
                <w:szCs w:val="24"/>
                <w:lang w:val="lv-LV"/>
              </w:rPr>
              <w:t xml:space="preserve">sī </w:t>
            </w:r>
            <w:r w:rsidR="000743EA" w:rsidRPr="00D56A94">
              <w:rPr>
                <w:rFonts w:asciiTheme="minorHAnsi" w:hAnsiTheme="minorHAnsi" w:cstheme="minorBidi"/>
                <w:sz w:val="24"/>
                <w:szCs w:val="24"/>
                <w:lang w:val="lv-LV"/>
              </w:rPr>
              <w:t>tipiski</w:t>
            </w:r>
            <w:r w:rsidR="00BC0C92" w:rsidRPr="00D56A94">
              <w:rPr>
                <w:rFonts w:asciiTheme="minorHAnsi" w:hAnsiTheme="minorHAnsi" w:cstheme="minorBidi"/>
                <w:sz w:val="24"/>
                <w:szCs w:val="24"/>
                <w:lang w:val="lv-LV"/>
              </w:rPr>
              <w:t>, l</w:t>
            </w:r>
            <w:r w:rsidR="000273C2" w:rsidRPr="00D56A94">
              <w:rPr>
                <w:rFonts w:asciiTheme="minorHAnsi" w:hAnsiTheme="minorHAnsi" w:cstheme="minorBidi"/>
                <w:sz w:val="24"/>
                <w:szCs w:val="24"/>
                <w:lang w:val="lv-LV"/>
              </w:rPr>
              <w:t>apojums ir nokritis, bet zaru galos novērojami</w:t>
            </w:r>
            <w:r w:rsidR="00BC0C92" w:rsidRPr="00D56A94">
              <w:rPr>
                <w:rFonts w:asciiTheme="minorHAnsi" w:hAnsiTheme="minorHAnsi" w:cstheme="minorBidi"/>
                <w:sz w:val="24"/>
                <w:szCs w:val="24"/>
                <w:lang w:val="lv-LV"/>
              </w:rPr>
              <w:t xml:space="preserve"> </w:t>
            </w:r>
            <w:r w:rsidR="00C00026" w:rsidRPr="00D56A94">
              <w:rPr>
                <w:rFonts w:asciiTheme="minorHAnsi" w:hAnsiTheme="minorHAnsi" w:cstheme="minorBidi"/>
                <w:sz w:val="24"/>
                <w:szCs w:val="24"/>
                <w:lang w:val="lv-LV"/>
              </w:rPr>
              <w:t>izteiksmīgi, dzīvi pumpu</w:t>
            </w:r>
            <w:r w:rsidR="000743EA" w:rsidRPr="00D56A94">
              <w:rPr>
                <w:rFonts w:asciiTheme="minorHAnsi" w:hAnsiTheme="minorHAnsi" w:cstheme="minorBidi"/>
                <w:sz w:val="24"/>
                <w:szCs w:val="24"/>
                <w:lang w:val="lv-LV"/>
              </w:rPr>
              <w:t>r</w:t>
            </w:r>
            <w:r w:rsidR="00C00026" w:rsidRPr="00D56A94">
              <w:rPr>
                <w:rFonts w:asciiTheme="minorHAnsi" w:hAnsiTheme="minorHAnsi" w:cstheme="minorBidi"/>
                <w:sz w:val="24"/>
                <w:szCs w:val="24"/>
                <w:lang w:val="lv-LV"/>
              </w:rPr>
              <w:t>i. Apstākļu kopums liecina, ka p</w:t>
            </w:r>
            <w:r w:rsidR="00471E30" w:rsidRPr="00D56A94">
              <w:rPr>
                <w:rFonts w:asciiTheme="minorHAnsi" w:hAnsiTheme="minorHAnsi" w:cstheme="minorBidi"/>
                <w:sz w:val="24"/>
                <w:szCs w:val="24"/>
                <w:lang w:val="lv-LV"/>
              </w:rPr>
              <w:t>apele nav uzskatāma par</w:t>
            </w:r>
            <w:r w:rsidR="00C00026" w:rsidRPr="00D56A94">
              <w:rPr>
                <w:rFonts w:asciiTheme="minorHAnsi" w:hAnsiTheme="minorHAnsi" w:cstheme="minorBidi"/>
                <w:sz w:val="24"/>
                <w:szCs w:val="24"/>
                <w:lang w:val="lv-LV"/>
              </w:rPr>
              <w:t xml:space="preserve"> nokaltušu</w:t>
            </w:r>
            <w:r w:rsidR="000743EA" w:rsidRPr="00D56A94">
              <w:rPr>
                <w:rFonts w:asciiTheme="minorHAnsi" w:hAnsiTheme="minorHAnsi" w:cstheme="minorBidi"/>
                <w:sz w:val="24"/>
                <w:szCs w:val="24"/>
                <w:lang w:val="lv-LV"/>
              </w:rPr>
              <w:t xml:space="preserve"> vai avārijas situācijā esošu.</w:t>
            </w:r>
          </w:p>
          <w:p w14:paraId="13F9C7F9" w14:textId="51061783" w:rsidR="00D72405" w:rsidRPr="00D56A94" w:rsidRDefault="00D72405" w:rsidP="00D72405">
            <w:pPr>
              <w:ind w:firstLine="851"/>
              <w:jc w:val="both"/>
              <w:rPr>
                <w:rFonts w:asciiTheme="minorHAnsi" w:hAnsiTheme="minorHAnsi" w:cstheme="minorBidi"/>
                <w:sz w:val="24"/>
                <w:szCs w:val="24"/>
                <w:lang w:val="lv-LV"/>
              </w:rPr>
            </w:pPr>
            <w:r w:rsidRPr="00D56A94">
              <w:rPr>
                <w:rFonts w:asciiTheme="minorHAnsi" w:hAnsiTheme="minorHAnsi" w:cstheme="minorBidi"/>
                <w:sz w:val="24"/>
                <w:szCs w:val="24"/>
                <w:lang w:val="lv-LV"/>
              </w:rPr>
              <w:t>Līdzīgi vērtēja</w:t>
            </w:r>
            <w:r w:rsidR="00986F58">
              <w:rPr>
                <w:rFonts w:asciiTheme="minorHAnsi" w:hAnsiTheme="minorHAnsi" w:cstheme="minorBidi"/>
                <w:sz w:val="24"/>
                <w:szCs w:val="24"/>
                <w:lang w:val="lv-LV"/>
              </w:rPr>
              <w:t>ma</w:t>
            </w:r>
            <w:r w:rsidRPr="00D56A94">
              <w:rPr>
                <w:rFonts w:asciiTheme="minorHAnsi" w:hAnsiTheme="minorHAnsi" w:cstheme="minorBidi"/>
                <w:sz w:val="24"/>
                <w:szCs w:val="24"/>
                <w:lang w:val="lv-LV"/>
              </w:rPr>
              <w:t xml:space="preserve">s arī pārējās divas papeles. </w:t>
            </w:r>
            <w:r w:rsidR="00012495" w:rsidRPr="00D56A94">
              <w:rPr>
                <w:rFonts w:asciiTheme="minorHAnsi" w:hAnsiTheme="minorHAnsi" w:cstheme="minorBidi"/>
                <w:sz w:val="24"/>
                <w:szCs w:val="24"/>
                <w:lang w:val="lv-LV"/>
              </w:rPr>
              <w:t>Tām, atš</w:t>
            </w:r>
            <w:r w:rsidR="004A390E" w:rsidRPr="00D56A94">
              <w:rPr>
                <w:rFonts w:asciiTheme="minorHAnsi" w:hAnsiTheme="minorHAnsi" w:cstheme="minorBidi"/>
                <w:sz w:val="24"/>
                <w:szCs w:val="24"/>
                <w:lang w:val="lv-LV"/>
              </w:rPr>
              <w:t>ķ</w:t>
            </w:r>
            <w:r w:rsidR="00012495" w:rsidRPr="00D56A94">
              <w:rPr>
                <w:rFonts w:asciiTheme="minorHAnsi" w:hAnsiTheme="minorHAnsi" w:cstheme="minorBidi"/>
                <w:sz w:val="24"/>
                <w:szCs w:val="24"/>
                <w:lang w:val="lv-LV"/>
              </w:rPr>
              <w:t>irībā no augstāk minētās, nav stumbra atvašu, bet novērojami atsevišķi sausi zari vainag</w:t>
            </w:r>
            <w:r w:rsidR="00986F58">
              <w:rPr>
                <w:rFonts w:asciiTheme="minorHAnsi" w:hAnsiTheme="minorHAnsi" w:cstheme="minorBidi"/>
                <w:sz w:val="24"/>
                <w:szCs w:val="24"/>
                <w:lang w:val="lv-LV"/>
              </w:rPr>
              <w:t>os</w:t>
            </w:r>
            <w:r w:rsidR="00012495" w:rsidRPr="00D56A94">
              <w:rPr>
                <w:rFonts w:asciiTheme="minorHAnsi" w:hAnsiTheme="minorHAnsi" w:cstheme="minorBidi"/>
                <w:sz w:val="24"/>
                <w:szCs w:val="24"/>
                <w:lang w:val="lv-LV"/>
              </w:rPr>
              <w:t>.</w:t>
            </w:r>
          </w:p>
          <w:p w14:paraId="748083DE" w14:textId="5DE55CC8" w:rsidR="00012495" w:rsidRPr="00D56A94" w:rsidRDefault="004B02CA" w:rsidP="00D72405">
            <w:pPr>
              <w:ind w:firstLine="851"/>
              <w:jc w:val="both"/>
              <w:rPr>
                <w:rFonts w:asciiTheme="minorHAnsi" w:hAnsiTheme="minorHAnsi" w:cstheme="minorBidi"/>
                <w:sz w:val="24"/>
                <w:szCs w:val="24"/>
                <w:lang w:val="lv-LV"/>
              </w:rPr>
            </w:pPr>
            <w:r w:rsidRPr="00D56A94">
              <w:rPr>
                <w:rFonts w:asciiTheme="minorHAnsi" w:hAnsiTheme="minorHAnsi" w:cstheme="minorBidi"/>
                <w:sz w:val="24"/>
                <w:szCs w:val="24"/>
                <w:lang w:val="lv-LV"/>
              </w:rPr>
              <w:t>Komisija secina, ka l</w:t>
            </w:r>
            <w:r w:rsidR="00EE57EA" w:rsidRPr="00D56A94">
              <w:rPr>
                <w:rFonts w:asciiTheme="minorHAnsi" w:hAnsiTheme="minorHAnsi" w:cstheme="minorBidi"/>
                <w:sz w:val="24"/>
                <w:szCs w:val="24"/>
                <w:lang w:val="lv-LV"/>
              </w:rPr>
              <w:t xml:space="preserve">ai saglabātu kokus un veicinātu to </w:t>
            </w:r>
            <w:r w:rsidRPr="00D56A94">
              <w:rPr>
                <w:rFonts w:asciiTheme="minorHAnsi" w:hAnsiTheme="minorHAnsi" w:cstheme="minorBidi"/>
                <w:sz w:val="24"/>
                <w:szCs w:val="24"/>
                <w:lang w:val="lv-LV"/>
              </w:rPr>
              <w:t>vizuālo kvalitāti</w:t>
            </w:r>
            <w:r w:rsidR="00EE57EA" w:rsidRPr="00D56A94">
              <w:rPr>
                <w:rFonts w:asciiTheme="minorHAnsi" w:hAnsiTheme="minorHAnsi" w:cstheme="minorBidi"/>
                <w:sz w:val="24"/>
                <w:szCs w:val="24"/>
                <w:lang w:val="lv-LV"/>
              </w:rPr>
              <w:t xml:space="preserve">, piemērojami vainagu tīrīšanas, sakopšanas darbi. </w:t>
            </w:r>
          </w:p>
          <w:p w14:paraId="397A9F8B" w14:textId="46705018" w:rsidR="004B02CA" w:rsidRPr="00D56A94" w:rsidRDefault="004B02CA" w:rsidP="004B02CA">
            <w:pPr>
              <w:spacing w:after="0" w:line="276" w:lineRule="auto"/>
              <w:ind w:firstLine="851"/>
              <w:jc w:val="both"/>
              <w:rPr>
                <w:rFonts w:asciiTheme="minorHAnsi" w:hAnsiTheme="minorHAnsi" w:cstheme="minorBidi"/>
                <w:sz w:val="24"/>
                <w:szCs w:val="24"/>
                <w:lang w:val="lv-LV"/>
              </w:rPr>
            </w:pPr>
            <w:r w:rsidRPr="00D56A94">
              <w:rPr>
                <w:rFonts w:asciiTheme="minorHAnsi" w:hAnsiTheme="minorHAnsi" w:cstheme="minorBidi"/>
                <w:sz w:val="24"/>
                <w:szCs w:val="24"/>
                <w:lang w:val="lv-LV"/>
              </w:rPr>
              <w:t>Tā kā iesniegumā minētās papeles stumbra apkārtmērs ir 356cm un ir lielāks p</w:t>
            </w:r>
            <w:r w:rsidRPr="00D56A94">
              <w:rPr>
                <w:rFonts w:asciiTheme="minorHAnsi" w:eastAsia="Calibri" w:hAnsiTheme="minorHAnsi" w:cstheme="minorHAnsi"/>
                <w:sz w:val="24"/>
                <w:szCs w:val="24"/>
                <w:lang w:val="lv-LV"/>
              </w:rPr>
              <w:t>ar 02.05.2012. MK noteikumu “Noteikumi par koku ciršanu ārpus meža” 1.pielikumā noteikto, saskaņā ar minēto MK noteikumu 19.punktā noteikto, Ainavu aizsardzības komisijai nepieciešams lūgt Dabas aizsardzības pārvaldes atzinumu par koka ciršanu.</w:t>
            </w:r>
          </w:p>
          <w:p w14:paraId="6156A9C0" w14:textId="4D7FA730" w:rsidR="00A50AB7" w:rsidRPr="00D56A94" w:rsidRDefault="00A50AB7">
            <w:pPr>
              <w:rPr>
                <w:lang w:val="lv-LV"/>
              </w:rPr>
            </w:pPr>
          </w:p>
        </w:tc>
      </w:tr>
    </w:tbl>
    <w:p w14:paraId="6156A9C2" w14:textId="52E44082" w:rsidR="00A50AB7" w:rsidRPr="00D56A94" w:rsidRDefault="001111B6">
      <w:pPr>
        <w:spacing w:after="50"/>
        <w:rPr>
          <w:lang w:val="lv-LV"/>
        </w:rPr>
      </w:pPr>
      <w:r w:rsidRPr="00D56A94">
        <w:rPr>
          <w:rFonts w:ascii="Calibri" w:eastAsia="Calibri" w:hAnsi="Calibri" w:cs="Calibri"/>
          <w:sz w:val="24"/>
          <w:szCs w:val="24"/>
          <w:lang w:val="lv-LV"/>
        </w:rPr>
        <w:t>L</w:t>
      </w:r>
      <w:r w:rsidR="001C0A74" w:rsidRPr="00D56A94">
        <w:rPr>
          <w:rFonts w:ascii="Calibri" w:eastAsia="Calibri" w:hAnsi="Calibri" w:cs="Calibri"/>
          <w:sz w:val="24"/>
          <w:szCs w:val="24"/>
          <w:lang w:val="lv-LV"/>
        </w:rPr>
        <w:t xml:space="preserve">ēmums </w:t>
      </w:r>
      <w:r w:rsidRPr="00D56A94">
        <w:rPr>
          <w:rFonts w:ascii="Calibri" w:eastAsia="Calibri" w:hAnsi="Calibri" w:cs="Calibri"/>
          <w:sz w:val="24"/>
          <w:szCs w:val="24"/>
          <w:lang w:val="lv-LV"/>
        </w:rPr>
        <w:t>“</w:t>
      </w:r>
      <w:r w:rsidR="001C0A74" w:rsidRPr="00D56A94">
        <w:rPr>
          <w:rFonts w:ascii="Calibri" w:eastAsia="Calibri" w:hAnsi="Calibri" w:cs="Calibri"/>
          <w:b/>
          <w:bCs/>
          <w:sz w:val="24"/>
          <w:szCs w:val="24"/>
          <w:lang w:val="lv-LV"/>
        </w:rPr>
        <w:t>Par koka ciršanu Jāņa Poruka ielā 30, Cēsīs, Cēsu novadā</w:t>
      </w:r>
      <w:r w:rsidRPr="00D56A94">
        <w:rPr>
          <w:rFonts w:ascii="Calibri" w:eastAsia="Calibri" w:hAnsi="Calibri" w:cs="Calibri"/>
          <w:b/>
          <w:bCs/>
          <w:sz w:val="24"/>
          <w:szCs w:val="24"/>
          <w:lang w:val="lv-LV"/>
        </w:rPr>
        <w:t>” atlikts</w:t>
      </w:r>
    </w:p>
    <w:p w14:paraId="6F5C6BFF" w14:textId="77777777" w:rsidR="00163DA2" w:rsidRDefault="00163DA2" w:rsidP="00163DA2">
      <w:pPr>
        <w:spacing w:after="0" w:line="240" w:lineRule="auto"/>
        <w:rPr>
          <w:rFonts w:asciiTheme="minorHAnsi" w:hAnsiTheme="minorHAnsi" w:cstheme="minorHAnsi"/>
          <w:sz w:val="24"/>
          <w:szCs w:val="24"/>
          <w:highlight w:val="cyan"/>
          <w:lang w:val="lv-LV"/>
        </w:rPr>
      </w:pPr>
    </w:p>
    <w:tbl>
      <w:tblPr>
        <w:tblW w:w="0" w:type="auto"/>
        <w:jc w:val="center"/>
        <w:tblCellMar>
          <w:left w:w="0" w:type="dxa"/>
          <w:right w:w="0" w:type="dxa"/>
        </w:tblCellMar>
        <w:tblLook w:val="0000" w:firstRow="0" w:lastRow="0" w:firstColumn="0" w:lastColumn="0" w:noHBand="0" w:noVBand="0"/>
      </w:tblPr>
      <w:tblGrid>
        <w:gridCol w:w="9500"/>
      </w:tblGrid>
      <w:tr w:rsidR="00A50AB7" w:rsidRPr="00D56A94" w14:paraId="6156A9C7" w14:textId="77777777">
        <w:trPr>
          <w:trHeight w:hRule="exact" w:val="300"/>
          <w:jc w:val="center"/>
        </w:trPr>
        <w:tc>
          <w:tcPr>
            <w:tcW w:w="9500" w:type="dxa"/>
          </w:tcPr>
          <w:p w14:paraId="6156A9C6" w14:textId="77777777" w:rsidR="00A50AB7" w:rsidRPr="00D56A94" w:rsidRDefault="001C0A74">
            <w:pPr>
              <w:jc w:val="center"/>
              <w:rPr>
                <w:lang w:val="lv-LV"/>
              </w:rPr>
            </w:pPr>
            <w:r w:rsidRPr="00D56A94">
              <w:rPr>
                <w:rFonts w:ascii="Calibri" w:eastAsia="Calibri" w:hAnsi="Calibri" w:cs="Calibri"/>
                <w:sz w:val="24"/>
                <w:szCs w:val="24"/>
                <w:lang w:val="lv-LV"/>
              </w:rPr>
              <w:t>6.</w:t>
            </w:r>
          </w:p>
        </w:tc>
      </w:tr>
      <w:tr w:rsidR="00A50AB7" w:rsidRPr="00D56A94" w14:paraId="6156A9C9" w14:textId="77777777">
        <w:trPr>
          <w:jc w:val="center"/>
        </w:trPr>
        <w:tc>
          <w:tcPr>
            <w:tcW w:w="9500" w:type="dxa"/>
          </w:tcPr>
          <w:p w14:paraId="6156A9C8" w14:textId="77777777" w:rsidR="00A50AB7" w:rsidRPr="00D56A94" w:rsidRDefault="001C0A74">
            <w:pPr>
              <w:pBdr>
                <w:bottom w:val="single" w:sz="17" w:space="0" w:color="auto"/>
              </w:pBdr>
              <w:jc w:val="center"/>
              <w:rPr>
                <w:lang w:val="lv-LV"/>
              </w:rPr>
            </w:pPr>
            <w:r w:rsidRPr="00D56A94">
              <w:rPr>
                <w:rFonts w:ascii="Calibri" w:eastAsia="Calibri" w:hAnsi="Calibri" w:cs="Calibri"/>
                <w:b/>
                <w:bCs/>
                <w:sz w:val="24"/>
                <w:szCs w:val="24"/>
                <w:lang w:val="lv-LV"/>
              </w:rPr>
              <w:t>Par koka ciršanu Vaives ielā 33, Cēsīs, Cēsu novadā</w:t>
            </w:r>
          </w:p>
        </w:tc>
      </w:tr>
      <w:tr w:rsidR="00026D9A" w:rsidRPr="00D56A94" w14:paraId="58645A90" w14:textId="77777777" w:rsidTr="00F76461">
        <w:trPr>
          <w:jc w:val="center"/>
        </w:trPr>
        <w:tc>
          <w:tcPr>
            <w:tcW w:w="9500" w:type="dxa"/>
          </w:tcPr>
          <w:p w14:paraId="0FA06EA7" w14:textId="77777777" w:rsidR="00026D9A" w:rsidRPr="00D56A94" w:rsidRDefault="00026D9A" w:rsidP="00F76461">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18C1A85B" w14:textId="77777777" w:rsidR="00026D9A" w:rsidRPr="00D56A94" w:rsidRDefault="00026D9A" w:rsidP="00F76461">
            <w:pPr>
              <w:spacing w:after="50"/>
              <w:jc w:val="center"/>
              <w:rPr>
                <w:lang w:val="lv-LV"/>
              </w:rPr>
            </w:pPr>
          </w:p>
        </w:tc>
      </w:tr>
      <w:tr w:rsidR="00A50AB7" w:rsidRPr="00D56A94" w14:paraId="6156A9CB" w14:textId="77777777">
        <w:trPr>
          <w:jc w:val="center"/>
        </w:trPr>
        <w:tc>
          <w:tcPr>
            <w:tcW w:w="9500" w:type="dxa"/>
          </w:tcPr>
          <w:p w14:paraId="6156A9CA" w14:textId="7E1EFD1A" w:rsidR="00A50AB7" w:rsidRPr="00D56A94" w:rsidRDefault="00A50AB7" w:rsidP="001750CE">
            <w:pPr>
              <w:pStyle w:val="Bezatstarpm"/>
              <w:spacing w:line="276" w:lineRule="auto"/>
              <w:ind w:firstLine="851"/>
              <w:jc w:val="both"/>
              <w:rPr>
                <w:rFonts w:asciiTheme="minorHAnsi" w:hAnsiTheme="minorHAnsi" w:cstheme="minorHAnsi"/>
                <w:sz w:val="24"/>
                <w:szCs w:val="24"/>
                <w:lang w:val="lv-LV"/>
              </w:rPr>
            </w:pPr>
          </w:p>
        </w:tc>
      </w:tr>
      <w:tr w:rsidR="00A50AB7" w:rsidRPr="00D56A94" w14:paraId="6156A9CF" w14:textId="77777777">
        <w:trPr>
          <w:jc w:val="center"/>
        </w:trPr>
        <w:tc>
          <w:tcPr>
            <w:tcW w:w="9500" w:type="dxa"/>
          </w:tcPr>
          <w:p w14:paraId="5B7A900A" w14:textId="2A44E317" w:rsidR="00731356" w:rsidRPr="00D56A94" w:rsidRDefault="00BA401F" w:rsidP="00E305B1">
            <w:pPr>
              <w:spacing w:line="276" w:lineRule="auto"/>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lastRenderedPageBreak/>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517AC897" w14:textId="77777777" w:rsidR="00731356" w:rsidRPr="00D56A94" w:rsidRDefault="00B96CC9" w:rsidP="00731356">
            <w:pPr>
              <w:pStyle w:val="Sarakstarindkopa"/>
              <w:numPr>
                <w:ilvl w:val="0"/>
                <w:numId w:val="8"/>
              </w:numPr>
              <w:spacing w:line="276" w:lineRule="auto"/>
              <w:ind w:left="1276"/>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Izsniegt atļauju 2 (divu) kļavu ar stumbra diametriem </w:t>
            </w:r>
            <w:r w:rsidR="00731356" w:rsidRPr="00D56A94">
              <w:rPr>
                <w:rFonts w:asciiTheme="minorHAnsi" w:eastAsia="Calibri" w:hAnsiTheme="minorHAnsi" w:cstheme="minorHAnsi"/>
                <w:sz w:val="24"/>
                <w:szCs w:val="24"/>
                <w:lang w:val="lv-LV"/>
              </w:rPr>
              <w:t>61cm un 44cm nozāģēšanai;</w:t>
            </w:r>
          </w:p>
          <w:p w14:paraId="3F4682B0" w14:textId="07F4B2C4" w:rsidR="00731356" w:rsidRPr="00D56A94" w:rsidRDefault="00731356" w:rsidP="00731356">
            <w:pPr>
              <w:pStyle w:val="Sarakstarindkopa"/>
              <w:numPr>
                <w:ilvl w:val="0"/>
                <w:numId w:val="8"/>
              </w:numPr>
              <w:spacing w:line="276" w:lineRule="auto"/>
              <w:ind w:left="1276"/>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Izsniegt atļauju 1 (viena) oša ar stumbra diametru 48cm nozāģēšanai;</w:t>
            </w:r>
          </w:p>
          <w:p w14:paraId="7920BDC3" w14:textId="0220E347" w:rsidR="00731356" w:rsidRPr="00D56A94" w:rsidRDefault="00731356" w:rsidP="00731356">
            <w:pPr>
              <w:pStyle w:val="Sarakstarindkopa"/>
              <w:numPr>
                <w:ilvl w:val="0"/>
                <w:numId w:val="8"/>
              </w:numPr>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 zaudējumi par Lēmuma 1.</w:t>
            </w:r>
            <w:r w:rsidR="00426941" w:rsidRPr="00D56A94">
              <w:rPr>
                <w:rFonts w:asciiTheme="minorHAnsi" w:eastAsia="Calibri" w:hAnsiTheme="minorHAnsi" w:cstheme="minorHAnsi"/>
                <w:sz w:val="24"/>
                <w:szCs w:val="24"/>
                <w:lang w:val="lv-LV"/>
              </w:rPr>
              <w:t xml:space="preserve"> un 2.</w:t>
            </w:r>
            <w:r w:rsidRPr="00D56A94">
              <w:rPr>
                <w:rFonts w:asciiTheme="minorHAnsi" w:eastAsia="Calibri" w:hAnsiTheme="minorHAnsi" w:cstheme="minorHAnsi"/>
                <w:sz w:val="24"/>
                <w:szCs w:val="24"/>
                <w:lang w:val="lv-LV"/>
              </w:rPr>
              <w:t xml:space="preserve"> punktā minēto koku ciršanas rezultātā radīto dabas daudzveidības samazināšanu. </w:t>
            </w:r>
          </w:p>
          <w:p w14:paraId="781CCEEF" w14:textId="77777777" w:rsidR="00731356" w:rsidRPr="00D56A94" w:rsidRDefault="00731356" w:rsidP="00731356">
            <w:pPr>
              <w:pStyle w:val="Sarakstarindkopa"/>
              <w:numPr>
                <w:ilvl w:val="0"/>
                <w:numId w:val="8"/>
              </w:numPr>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atlīdzību aprēķina saskaņā ar šādu formulu: </w:t>
            </w:r>
          </w:p>
          <w:p w14:paraId="043B92A6"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Z=KD×Ks×KI×KA×Kv×KP:</w:t>
            </w:r>
          </w:p>
          <w:p w14:paraId="7C75AC77"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Z - zaudējumu atlīdzības vērtība (EUR)</w:t>
            </w:r>
          </w:p>
          <w:p w14:paraId="496639FB"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KD – koka diametra koeficients, d : 0,702804 </w:t>
            </w:r>
          </w:p>
          <w:p w14:paraId="71CB299F"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Ks – koka sugas koeficients </w:t>
            </w:r>
          </w:p>
          <w:p w14:paraId="1A08B7FE"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KI – koka nociršanas iemesla koeficients </w:t>
            </w:r>
          </w:p>
          <w:p w14:paraId="5B874F3B"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KA – apdzīvotas vietas koeficients </w:t>
            </w:r>
          </w:p>
          <w:p w14:paraId="70F780F8" w14:textId="77777777" w:rsidR="00731356" w:rsidRPr="00D56A94" w:rsidRDefault="00731356" w:rsidP="00731356">
            <w:pPr>
              <w:spacing w:after="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Kv – koka atrašanās vietas koeficients </w:t>
            </w:r>
          </w:p>
          <w:p w14:paraId="621B9191" w14:textId="4695AE1A" w:rsidR="00731356" w:rsidRPr="00D56A94" w:rsidRDefault="00731356" w:rsidP="00731356">
            <w:pPr>
              <w:spacing w:after="120" w:line="276" w:lineRule="auto"/>
              <w:ind w:left="1276"/>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KP – pašvaldības koeficients (</w:t>
            </w:r>
            <w:r w:rsidR="006E605A" w:rsidRPr="00D56A94">
              <w:rPr>
                <w:rFonts w:asciiTheme="minorHAnsi" w:eastAsia="Calibri" w:hAnsiTheme="minorHAnsi" w:cstheme="minorHAnsi"/>
                <w:sz w:val="24"/>
                <w:szCs w:val="24"/>
                <w:lang w:val="lv-LV"/>
              </w:rPr>
              <w:t>0.2</w:t>
            </w:r>
            <w:r w:rsidRPr="00D56A94">
              <w:rPr>
                <w:rFonts w:asciiTheme="minorHAnsi" w:eastAsia="Calibri" w:hAnsiTheme="minorHAnsi" w:cstheme="minorHAnsi"/>
                <w:sz w:val="24"/>
                <w:szCs w:val="24"/>
                <w:lang w:val="lv-LV"/>
              </w:rPr>
              <w:t>)</w:t>
            </w:r>
          </w:p>
          <w:tbl>
            <w:tblPr>
              <w:tblW w:w="9480" w:type="dxa"/>
              <w:tblLook w:val="04A0" w:firstRow="1" w:lastRow="0" w:firstColumn="1" w:lastColumn="0" w:noHBand="0" w:noVBand="1"/>
            </w:tblPr>
            <w:tblGrid>
              <w:gridCol w:w="1840"/>
              <w:gridCol w:w="1200"/>
              <w:gridCol w:w="920"/>
              <w:gridCol w:w="920"/>
              <w:gridCol w:w="920"/>
              <w:gridCol w:w="920"/>
              <w:gridCol w:w="920"/>
              <w:gridCol w:w="920"/>
              <w:gridCol w:w="920"/>
            </w:tblGrid>
            <w:tr w:rsidR="006E605A" w:rsidRPr="006E605A" w14:paraId="2FC14772" w14:textId="77777777" w:rsidTr="006E605A">
              <w:trPr>
                <w:trHeight w:val="648"/>
              </w:trPr>
              <w:tc>
                <w:tcPr>
                  <w:tcW w:w="1840" w:type="dxa"/>
                  <w:tcBorders>
                    <w:top w:val="single" w:sz="4" w:space="0" w:color="auto"/>
                    <w:left w:val="single" w:sz="4" w:space="0" w:color="auto"/>
                    <w:bottom w:val="single" w:sz="4" w:space="0" w:color="auto"/>
                    <w:right w:val="single" w:sz="4" w:space="0" w:color="auto"/>
                  </w:tcBorders>
                  <w:vAlign w:val="center"/>
                  <w:hideMark/>
                </w:tcPr>
                <w:p w14:paraId="07FAD754"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Koka suga</w:t>
                  </w:r>
                </w:p>
              </w:tc>
              <w:tc>
                <w:tcPr>
                  <w:tcW w:w="1200" w:type="dxa"/>
                  <w:tcBorders>
                    <w:top w:val="single" w:sz="4" w:space="0" w:color="auto"/>
                    <w:left w:val="nil"/>
                    <w:bottom w:val="single" w:sz="4" w:space="0" w:color="auto"/>
                    <w:right w:val="single" w:sz="4" w:space="0" w:color="auto"/>
                  </w:tcBorders>
                  <w:vAlign w:val="center"/>
                  <w:hideMark/>
                </w:tcPr>
                <w:p w14:paraId="3D23624B"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Diametrs, cm</w:t>
                  </w:r>
                </w:p>
              </w:tc>
              <w:tc>
                <w:tcPr>
                  <w:tcW w:w="920" w:type="dxa"/>
                  <w:tcBorders>
                    <w:top w:val="single" w:sz="4" w:space="0" w:color="auto"/>
                    <w:left w:val="nil"/>
                    <w:bottom w:val="single" w:sz="4" w:space="0" w:color="auto"/>
                    <w:right w:val="single" w:sz="4" w:space="0" w:color="auto"/>
                  </w:tcBorders>
                  <w:vAlign w:val="center"/>
                  <w:hideMark/>
                </w:tcPr>
                <w:p w14:paraId="117EBA9B"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KD</w:t>
                  </w:r>
                </w:p>
              </w:tc>
              <w:tc>
                <w:tcPr>
                  <w:tcW w:w="920" w:type="dxa"/>
                  <w:tcBorders>
                    <w:top w:val="single" w:sz="4" w:space="0" w:color="auto"/>
                    <w:left w:val="nil"/>
                    <w:bottom w:val="single" w:sz="4" w:space="0" w:color="auto"/>
                    <w:right w:val="single" w:sz="4" w:space="0" w:color="auto"/>
                  </w:tcBorders>
                  <w:vAlign w:val="center"/>
                  <w:hideMark/>
                </w:tcPr>
                <w:p w14:paraId="45C97A3D"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Ks</w:t>
                  </w:r>
                </w:p>
              </w:tc>
              <w:tc>
                <w:tcPr>
                  <w:tcW w:w="920" w:type="dxa"/>
                  <w:tcBorders>
                    <w:top w:val="single" w:sz="4" w:space="0" w:color="auto"/>
                    <w:left w:val="nil"/>
                    <w:bottom w:val="single" w:sz="4" w:space="0" w:color="auto"/>
                    <w:right w:val="single" w:sz="4" w:space="0" w:color="auto"/>
                  </w:tcBorders>
                  <w:vAlign w:val="center"/>
                  <w:hideMark/>
                </w:tcPr>
                <w:p w14:paraId="5D635D43"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KI</w:t>
                  </w:r>
                </w:p>
              </w:tc>
              <w:tc>
                <w:tcPr>
                  <w:tcW w:w="920" w:type="dxa"/>
                  <w:tcBorders>
                    <w:top w:val="single" w:sz="4" w:space="0" w:color="auto"/>
                    <w:left w:val="nil"/>
                    <w:bottom w:val="single" w:sz="4" w:space="0" w:color="auto"/>
                    <w:right w:val="single" w:sz="4" w:space="0" w:color="auto"/>
                  </w:tcBorders>
                  <w:vAlign w:val="center"/>
                  <w:hideMark/>
                </w:tcPr>
                <w:p w14:paraId="47FDAAC8"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KA</w:t>
                  </w:r>
                </w:p>
              </w:tc>
              <w:tc>
                <w:tcPr>
                  <w:tcW w:w="920" w:type="dxa"/>
                  <w:tcBorders>
                    <w:top w:val="single" w:sz="4" w:space="0" w:color="auto"/>
                    <w:left w:val="nil"/>
                    <w:bottom w:val="single" w:sz="4" w:space="0" w:color="auto"/>
                    <w:right w:val="single" w:sz="4" w:space="0" w:color="auto"/>
                  </w:tcBorders>
                  <w:vAlign w:val="center"/>
                  <w:hideMark/>
                </w:tcPr>
                <w:p w14:paraId="698D9385"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KV</w:t>
                  </w:r>
                </w:p>
              </w:tc>
              <w:tc>
                <w:tcPr>
                  <w:tcW w:w="920" w:type="dxa"/>
                  <w:tcBorders>
                    <w:top w:val="single" w:sz="4" w:space="0" w:color="auto"/>
                    <w:left w:val="nil"/>
                    <w:bottom w:val="single" w:sz="4" w:space="0" w:color="auto"/>
                    <w:right w:val="single" w:sz="4" w:space="0" w:color="auto"/>
                  </w:tcBorders>
                  <w:vAlign w:val="center"/>
                  <w:hideMark/>
                </w:tcPr>
                <w:p w14:paraId="77613F7D"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KP</w:t>
                  </w:r>
                </w:p>
              </w:tc>
              <w:tc>
                <w:tcPr>
                  <w:tcW w:w="920" w:type="dxa"/>
                  <w:tcBorders>
                    <w:top w:val="single" w:sz="4" w:space="0" w:color="auto"/>
                    <w:left w:val="nil"/>
                    <w:bottom w:val="single" w:sz="4" w:space="0" w:color="auto"/>
                    <w:right w:val="single" w:sz="4" w:space="0" w:color="auto"/>
                  </w:tcBorders>
                  <w:vAlign w:val="center"/>
                  <w:hideMark/>
                </w:tcPr>
                <w:p w14:paraId="68CD8702"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Z</w:t>
                  </w:r>
                </w:p>
              </w:tc>
            </w:tr>
            <w:tr w:rsidR="006E605A" w:rsidRPr="006E605A" w14:paraId="0A6561A1" w14:textId="77777777" w:rsidTr="006E605A">
              <w:trPr>
                <w:trHeight w:val="312"/>
              </w:trPr>
              <w:tc>
                <w:tcPr>
                  <w:tcW w:w="1840" w:type="dxa"/>
                  <w:tcBorders>
                    <w:top w:val="nil"/>
                    <w:left w:val="single" w:sz="4" w:space="0" w:color="auto"/>
                    <w:bottom w:val="single" w:sz="4" w:space="0" w:color="auto"/>
                    <w:right w:val="single" w:sz="4" w:space="0" w:color="auto"/>
                  </w:tcBorders>
                  <w:vAlign w:val="center"/>
                  <w:hideMark/>
                </w:tcPr>
                <w:p w14:paraId="24DEB396"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Kļava</w:t>
                  </w:r>
                </w:p>
              </w:tc>
              <w:tc>
                <w:tcPr>
                  <w:tcW w:w="1200" w:type="dxa"/>
                  <w:tcBorders>
                    <w:top w:val="nil"/>
                    <w:left w:val="nil"/>
                    <w:bottom w:val="single" w:sz="4" w:space="0" w:color="auto"/>
                    <w:right w:val="single" w:sz="4" w:space="0" w:color="auto"/>
                  </w:tcBorders>
                  <w:noWrap/>
                  <w:vAlign w:val="bottom"/>
                  <w:hideMark/>
                </w:tcPr>
                <w:p w14:paraId="0E9C4CCC"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61</w:t>
                  </w:r>
                </w:p>
              </w:tc>
              <w:tc>
                <w:tcPr>
                  <w:tcW w:w="920" w:type="dxa"/>
                  <w:tcBorders>
                    <w:top w:val="nil"/>
                    <w:left w:val="nil"/>
                    <w:bottom w:val="single" w:sz="4" w:space="0" w:color="auto"/>
                    <w:right w:val="single" w:sz="4" w:space="0" w:color="auto"/>
                  </w:tcBorders>
                  <w:noWrap/>
                  <w:vAlign w:val="bottom"/>
                  <w:hideMark/>
                </w:tcPr>
                <w:p w14:paraId="1D3AF6A4"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86.80</w:t>
                  </w:r>
                </w:p>
              </w:tc>
              <w:tc>
                <w:tcPr>
                  <w:tcW w:w="920" w:type="dxa"/>
                  <w:tcBorders>
                    <w:top w:val="nil"/>
                    <w:left w:val="nil"/>
                    <w:bottom w:val="single" w:sz="4" w:space="0" w:color="auto"/>
                    <w:right w:val="single" w:sz="4" w:space="0" w:color="auto"/>
                  </w:tcBorders>
                  <w:noWrap/>
                  <w:vAlign w:val="bottom"/>
                  <w:hideMark/>
                </w:tcPr>
                <w:p w14:paraId="7A14C4D2"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09CFA4ED"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1</w:t>
                  </w:r>
                </w:p>
              </w:tc>
              <w:tc>
                <w:tcPr>
                  <w:tcW w:w="920" w:type="dxa"/>
                  <w:tcBorders>
                    <w:top w:val="nil"/>
                    <w:left w:val="nil"/>
                    <w:bottom w:val="single" w:sz="4" w:space="0" w:color="auto"/>
                    <w:right w:val="single" w:sz="4" w:space="0" w:color="auto"/>
                  </w:tcBorders>
                  <w:noWrap/>
                  <w:vAlign w:val="bottom"/>
                  <w:hideMark/>
                </w:tcPr>
                <w:p w14:paraId="7DF6DCA7"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027BFA98"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69493983"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39303B72"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22.22</w:t>
                  </w:r>
                </w:p>
              </w:tc>
            </w:tr>
            <w:tr w:rsidR="006E605A" w:rsidRPr="006E605A" w14:paraId="2EB30FA9" w14:textId="77777777" w:rsidTr="006E605A">
              <w:trPr>
                <w:trHeight w:val="312"/>
              </w:trPr>
              <w:tc>
                <w:tcPr>
                  <w:tcW w:w="1840" w:type="dxa"/>
                  <w:tcBorders>
                    <w:top w:val="nil"/>
                    <w:left w:val="single" w:sz="4" w:space="0" w:color="auto"/>
                    <w:bottom w:val="single" w:sz="4" w:space="0" w:color="auto"/>
                    <w:right w:val="single" w:sz="4" w:space="0" w:color="auto"/>
                  </w:tcBorders>
                  <w:vAlign w:val="center"/>
                  <w:hideMark/>
                </w:tcPr>
                <w:p w14:paraId="6E5F0F77"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Kļava</w:t>
                  </w:r>
                </w:p>
              </w:tc>
              <w:tc>
                <w:tcPr>
                  <w:tcW w:w="1200" w:type="dxa"/>
                  <w:tcBorders>
                    <w:top w:val="nil"/>
                    <w:left w:val="nil"/>
                    <w:bottom w:val="single" w:sz="4" w:space="0" w:color="auto"/>
                    <w:right w:val="single" w:sz="4" w:space="0" w:color="auto"/>
                  </w:tcBorders>
                  <w:noWrap/>
                  <w:vAlign w:val="bottom"/>
                  <w:hideMark/>
                </w:tcPr>
                <w:p w14:paraId="4FE127FD"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44</w:t>
                  </w:r>
                </w:p>
              </w:tc>
              <w:tc>
                <w:tcPr>
                  <w:tcW w:w="920" w:type="dxa"/>
                  <w:tcBorders>
                    <w:top w:val="nil"/>
                    <w:left w:val="nil"/>
                    <w:bottom w:val="single" w:sz="4" w:space="0" w:color="auto"/>
                    <w:right w:val="single" w:sz="4" w:space="0" w:color="auto"/>
                  </w:tcBorders>
                  <w:noWrap/>
                  <w:vAlign w:val="bottom"/>
                  <w:hideMark/>
                </w:tcPr>
                <w:p w14:paraId="0BC7F426"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62.61</w:t>
                  </w:r>
                </w:p>
              </w:tc>
              <w:tc>
                <w:tcPr>
                  <w:tcW w:w="920" w:type="dxa"/>
                  <w:tcBorders>
                    <w:top w:val="nil"/>
                    <w:left w:val="nil"/>
                    <w:bottom w:val="single" w:sz="4" w:space="0" w:color="auto"/>
                    <w:right w:val="single" w:sz="4" w:space="0" w:color="auto"/>
                  </w:tcBorders>
                  <w:noWrap/>
                  <w:vAlign w:val="bottom"/>
                  <w:hideMark/>
                </w:tcPr>
                <w:p w14:paraId="10EE041D"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162089C1"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1</w:t>
                  </w:r>
                </w:p>
              </w:tc>
              <w:tc>
                <w:tcPr>
                  <w:tcW w:w="920" w:type="dxa"/>
                  <w:tcBorders>
                    <w:top w:val="nil"/>
                    <w:left w:val="nil"/>
                    <w:bottom w:val="single" w:sz="4" w:space="0" w:color="auto"/>
                    <w:right w:val="single" w:sz="4" w:space="0" w:color="auto"/>
                  </w:tcBorders>
                  <w:noWrap/>
                  <w:vAlign w:val="bottom"/>
                  <w:hideMark/>
                </w:tcPr>
                <w:p w14:paraId="795173F2"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44DA0C04"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7C0BCE17"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6BEE43FC"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16.03</w:t>
                  </w:r>
                </w:p>
              </w:tc>
            </w:tr>
            <w:tr w:rsidR="006E605A" w:rsidRPr="006E605A" w14:paraId="22A9DB28" w14:textId="77777777" w:rsidTr="006E605A">
              <w:trPr>
                <w:trHeight w:val="312"/>
              </w:trPr>
              <w:tc>
                <w:tcPr>
                  <w:tcW w:w="1840" w:type="dxa"/>
                  <w:tcBorders>
                    <w:top w:val="nil"/>
                    <w:left w:val="single" w:sz="4" w:space="0" w:color="auto"/>
                    <w:bottom w:val="single" w:sz="4" w:space="0" w:color="auto"/>
                    <w:right w:val="single" w:sz="4" w:space="0" w:color="auto"/>
                  </w:tcBorders>
                  <w:vAlign w:val="center"/>
                  <w:hideMark/>
                </w:tcPr>
                <w:p w14:paraId="266C9CA4" w14:textId="77777777" w:rsidR="006E605A" w:rsidRPr="006E605A" w:rsidRDefault="006E605A" w:rsidP="006E605A">
                  <w:pPr>
                    <w:spacing w:after="0" w:line="240" w:lineRule="auto"/>
                    <w:jc w:val="center"/>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Osis</w:t>
                  </w:r>
                </w:p>
              </w:tc>
              <w:tc>
                <w:tcPr>
                  <w:tcW w:w="1200" w:type="dxa"/>
                  <w:tcBorders>
                    <w:top w:val="nil"/>
                    <w:left w:val="nil"/>
                    <w:bottom w:val="single" w:sz="4" w:space="0" w:color="auto"/>
                    <w:right w:val="single" w:sz="4" w:space="0" w:color="auto"/>
                  </w:tcBorders>
                  <w:noWrap/>
                  <w:vAlign w:val="bottom"/>
                  <w:hideMark/>
                </w:tcPr>
                <w:p w14:paraId="2FC1F5AD"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48</w:t>
                  </w:r>
                </w:p>
              </w:tc>
              <w:tc>
                <w:tcPr>
                  <w:tcW w:w="920" w:type="dxa"/>
                  <w:tcBorders>
                    <w:top w:val="nil"/>
                    <w:left w:val="nil"/>
                    <w:bottom w:val="single" w:sz="4" w:space="0" w:color="auto"/>
                    <w:right w:val="single" w:sz="4" w:space="0" w:color="auto"/>
                  </w:tcBorders>
                  <w:noWrap/>
                  <w:vAlign w:val="bottom"/>
                  <w:hideMark/>
                </w:tcPr>
                <w:p w14:paraId="3EFACD3B"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68.30</w:t>
                  </w:r>
                </w:p>
              </w:tc>
              <w:tc>
                <w:tcPr>
                  <w:tcW w:w="920" w:type="dxa"/>
                  <w:tcBorders>
                    <w:top w:val="nil"/>
                    <w:left w:val="nil"/>
                    <w:bottom w:val="single" w:sz="4" w:space="0" w:color="auto"/>
                    <w:right w:val="single" w:sz="4" w:space="0" w:color="auto"/>
                  </w:tcBorders>
                  <w:noWrap/>
                  <w:vAlign w:val="bottom"/>
                  <w:hideMark/>
                </w:tcPr>
                <w:p w14:paraId="36A0330A"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2</w:t>
                  </w:r>
                </w:p>
              </w:tc>
              <w:tc>
                <w:tcPr>
                  <w:tcW w:w="920" w:type="dxa"/>
                  <w:tcBorders>
                    <w:top w:val="nil"/>
                    <w:left w:val="nil"/>
                    <w:bottom w:val="single" w:sz="4" w:space="0" w:color="auto"/>
                    <w:right w:val="single" w:sz="4" w:space="0" w:color="auto"/>
                  </w:tcBorders>
                  <w:noWrap/>
                  <w:vAlign w:val="bottom"/>
                  <w:hideMark/>
                </w:tcPr>
                <w:p w14:paraId="3AD2E1F9"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1</w:t>
                  </w:r>
                </w:p>
              </w:tc>
              <w:tc>
                <w:tcPr>
                  <w:tcW w:w="920" w:type="dxa"/>
                  <w:tcBorders>
                    <w:top w:val="nil"/>
                    <w:left w:val="nil"/>
                    <w:bottom w:val="single" w:sz="4" w:space="0" w:color="auto"/>
                    <w:right w:val="single" w:sz="4" w:space="0" w:color="auto"/>
                  </w:tcBorders>
                  <w:noWrap/>
                  <w:vAlign w:val="bottom"/>
                  <w:hideMark/>
                </w:tcPr>
                <w:p w14:paraId="4733D10B"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29E766B1"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0.8</w:t>
                  </w:r>
                </w:p>
              </w:tc>
              <w:tc>
                <w:tcPr>
                  <w:tcW w:w="920" w:type="dxa"/>
                  <w:tcBorders>
                    <w:top w:val="nil"/>
                    <w:left w:val="nil"/>
                    <w:bottom w:val="single" w:sz="4" w:space="0" w:color="auto"/>
                    <w:right w:val="single" w:sz="4" w:space="0" w:color="auto"/>
                  </w:tcBorders>
                  <w:noWrap/>
                  <w:vAlign w:val="bottom"/>
                  <w:hideMark/>
                </w:tcPr>
                <w:p w14:paraId="2D5B6A05"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0.2</w:t>
                  </w:r>
                </w:p>
              </w:tc>
              <w:tc>
                <w:tcPr>
                  <w:tcW w:w="920" w:type="dxa"/>
                  <w:tcBorders>
                    <w:top w:val="nil"/>
                    <w:left w:val="nil"/>
                    <w:bottom w:val="single" w:sz="4" w:space="0" w:color="auto"/>
                    <w:right w:val="single" w:sz="4" w:space="0" w:color="auto"/>
                  </w:tcBorders>
                  <w:noWrap/>
                  <w:vAlign w:val="bottom"/>
                  <w:hideMark/>
                </w:tcPr>
                <w:p w14:paraId="26FF13DD"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r w:rsidRPr="006E605A">
                    <w:rPr>
                      <w:rFonts w:ascii="Calibri" w:eastAsia="Times New Roman" w:hAnsi="Calibri" w:cs="Calibri"/>
                      <w:color w:val="000000"/>
                      <w:sz w:val="24"/>
                      <w:szCs w:val="24"/>
                      <w:lang w:val="lv-LV"/>
                    </w:rPr>
                    <w:t>17.48</w:t>
                  </w:r>
                </w:p>
              </w:tc>
            </w:tr>
            <w:tr w:rsidR="006E605A" w:rsidRPr="006E605A" w14:paraId="27DEE7EE" w14:textId="77777777" w:rsidTr="006E605A">
              <w:trPr>
                <w:trHeight w:val="312"/>
              </w:trPr>
              <w:tc>
                <w:tcPr>
                  <w:tcW w:w="1840" w:type="dxa"/>
                  <w:tcBorders>
                    <w:top w:val="nil"/>
                    <w:left w:val="nil"/>
                    <w:bottom w:val="nil"/>
                    <w:right w:val="nil"/>
                  </w:tcBorders>
                  <w:noWrap/>
                  <w:vAlign w:val="bottom"/>
                  <w:hideMark/>
                </w:tcPr>
                <w:p w14:paraId="69494726" w14:textId="77777777" w:rsidR="006E605A" w:rsidRPr="006E605A" w:rsidRDefault="006E605A" w:rsidP="006E605A">
                  <w:pPr>
                    <w:spacing w:after="0" w:line="240" w:lineRule="auto"/>
                    <w:jc w:val="right"/>
                    <w:rPr>
                      <w:rFonts w:ascii="Calibri" w:eastAsia="Times New Roman" w:hAnsi="Calibri" w:cs="Calibri"/>
                      <w:color w:val="000000"/>
                      <w:sz w:val="24"/>
                      <w:szCs w:val="24"/>
                      <w:lang w:val="lv-LV"/>
                    </w:rPr>
                  </w:pPr>
                </w:p>
              </w:tc>
              <w:tc>
                <w:tcPr>
                  <w:tcW w:w="1200" w:type="dxa"/>
                  <w:tcBorders>
                    <w:top w:val="nil"/>
                    <w:left w:val="nil"/>
                    <w:bottom w:val="nil"/>
                    <w:right w:val="nil"/>
                  </w:tcBorders>
                  <w:noWrap/>
                  <w:vAlign w:val="bottom"/>
                  <w:hideMark/>
                </w:tcPr>
                <w:p w14:paraId="3B3B70CB"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262FC7A"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5A7CC144"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F0F2BBC"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040DC9EE"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2008620A"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nil"/>
                    <w:bottom w:val="nil"/>
                    <w:right w:val="nil"/>
                  </w:tcBorders>
                  <w:noWrap/>
                  <w:vAlign w:val="bottom"/>
                  <w:hideMark/>
                </w:tcPr>
                <w:p w14:paraId="7CA5E468" w14:textId="77777777" w:rsidR="006E605A" w:rsidRPr="006E605A" w:rsidRDefault="006E605A" w:rsidP="006E605A">
                  <w:pPr>
                    <w:spacing w:after="0" w:line="240" w:lineRule="auto"/>
                    <w:rPr>
                      <w:rFonts w:ascii="Times New Roman" w:eastAsia="Times New Roman" w:hAnsi="Times New Roman" w:cs="Times New Roman"/>
                      <w:lang w:val="lv-LV"/>
                    </w:rPr>
                  </w:pPr>
                </w:p>
              </w:tc>
              <w:tc>
                <w:tcPr>
                  <w:tcW w:w="920" w:type="dxa"/>
                  <w:tcBorders>
                    <w:top w:val="nil"/>
                    <w:left w:val="single" w:sz="4" w:space="0" w:color="auto"/>
                    <w:bottom w:val="single" w:sz="4" w:space="0" w:color="auto"/>
                    <w:right w:val="single" w:sz="4" w:space="0" w:color="auto"/>
                  </w:tcBorders>
                  <w:noWrap/>
                  <w:vAlign w:val="bottom"/>
                  <w:hideMark/>
                </w:tcPr>
                <w:p w14:paraId="033874A1" w14:textId="77777777" w:rsidR="006E605A" w:rsidRPr="006E605A" w:rsidRDefault="006E605A" w:rsidP="006E605A">
                  <w:pPr>
                    <w:spacing w:after="0" w:line="240" w:lineRule="auto"/>
                    <w:jc w:val="right"/>
                    <w:rPr>
                      <w:rFonts w:ascii="Calibri" w:eastAsia="Times New Roman" w:hAnsi="Calibri" w:cs="Calibri"/>
                      <w:b/>
                      <w:bCs/>
                      <w:color w:val="000000"/>
                      <w:sz w:val="24"/>
                      <w:szCs w:val="24"/>
                      <w:lang w:val="lv-LV"/>
                    </w:rPr>
                  </w:pPr>
                  <w:r w:rsidRPr="006E605A">
                    <w:rPr>
                      <w:rFonts w:ascii="Calibri" w:eastAsia="Times New Roman" w:hAnsi="Calibri" w:cs="Calibri"/>
                      <w:b/>
                      <w:bCs/>
                      <w:color w:val="000000"/>
                      <w:sz w:val="24"/>
                      <w:szCs w:val="24"/>
                      <w:lang w:val="lv-LV"/>
                    </w:rPr>
                    <w:t>55.73</w:t>
                  </w:r>
                </w:p>
              </w:tc>
            </w:tr>
          </w:tbl>
          <w:p w14:paraId="4E5D774E" w14:textId="77777777" w:rsidR="00731356" w:rsidRPr="00D56A94" w:rsidRDefault="00731356" w:rsidP="006E605A">
            <w:pPr>
              <w:spacing w:after="0"/>
              <w:jc w:val="both"/>
              <w:rPr>
                <w:rFonts w:asciiTheme="minorHAnsi" w:eastAsia="Calibri" w:hAnsiTheme="minorHAnsi" w:cstheme="minorHAnsi"/>
                <w:sz w:val="24"/>
                <w:szCs w:val="24"/>
                <w:lang w:val="lv-LV"/>
              </w:rPr>
            </w:pPr>
          </w:p>
          <w:p w14:paraId="72B6C2B3" w14:textId="25940D02" w:rsidR="00731356" w:rsidRPr="00D56A94" w:rsidRDefault="00731356" w:rsidP="00731356">
            <w:pPr>
              <w:pStyle w:val="Sarakstarindkopa"/>
              <w:numPr>
                <w:ilvl w:val="0"/>
                <w:numId w:val="8"/>
              </w:numPr>
              <w:spacing w:after="0"/>
              <w:ind w:left="1418"/>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Zaudējumu atlīdzība par koka nociršanu ir </w:t>
            </w:r>
            <w:r w:rsidR="00FF7A70" w:rsidRPr="00D56A94">
              <w:rPr>
                <w:rFonts w:asciiTheme="minorHAnsi" w:eastAsia="Calibri" w:hAnsiTheme="minorHAnsi" w:cstheme="minorHAnsi"/>
                <w:b/>
                <w:bCs/>
                <w:sz w:val="24"/>
                <w:szCs w:val="24"/>
                <w:lang w:val="lv-LV"/>
              </w:rPr>
              <w:t>55.73</w:t>
            </w:r>
            <w:r w:rsidRPr="00D56A94">
              <w:rPr>
                <w:rFonts w:asciiTheme="minorHAnsi" w:eastAsia="Calibri" w:hAnsiTheme="minorHAnsi" w:cstheme="minorHAnsi"/>
                <w:b/>
                <w:bCs/>
                <w:sz w:val="24"/>
                <w:szCs w:val="24"/>
                <w:lang w:val="lv-LV"/>
              </w:rPr>
              <w:t xml:space="preserve"> EUR</w:t>
            </w:r>
            <w:r w:rsidRPr="00D56A94">
              <w:rPr>
                <w:rFonts w:asciiTheme="minorHAnsi" w:eastAsia="Calibri" w:hAnsiTheme="minorHAnsi" w:cstheme="minorHAnsi"/>
                <w:sz w:val="24"/>
                <w:szCs w:val="24"/>
                <w:lang w:val="lv-LV"/>
              </w:rPr>
              <w:t xml:space="preserve"> (</w:t>
            </w:r>
            <w:r w:rsidR="00FF7A70" w:rsidRPr="00D56A94">
              <w:rPr>
                <w:rFonts w:asciiTheme="minorHAnsi" w:eastAsia="Calibri" w:hAnsiTheme="minorHAnsi" w:cstheme="minorHAnsi"/>
                <w:sz w:val="24"/>
                <w:szCs w:val="24"/>
                <w:lang w:val="lv-LV"/>
              </w:rPr>
              <w:t>piecdesmit pieci</w:t>
            </w:r>
            <w:r w:rsidRPr="00D56A94">
              <w:rPr>
                <w:rFonts w:asciiTheme="minorHAnsi" w:eastAsia="Calibri" w:hAnsiTheme="minorHAnsi" w:cstheme="minorHAnsi"/>
                <w:sz w:val="24"/>
                <w:szCs w:val="24"/>
                <w:lang w:val="lv-LV"/>
              </w:rPr>
              <w:t xml:space="preserve"> euro un </w:t>
            </w:r>
            <w:r w:rsidR="00FF7A70" w:rsidRPr="00D56A94">
              <w:rPr>
                <w:rFonts w:asciiTheme="minorHAnsi" w:eastAsia="Calibri" w:hAnsiTheme="minorHAnsi" w:cstheme="minorHAnsi"/>
                <w:sz w:val="24"/>
                <w:szCs w:val="24"/>
                <w:lang w:val="lv-LV"/>
              </w:rPr>
              <w:t>73</w:t>
            </w:r>
            <w:r w:rsidRPr="00D56A94">
              <w:rPr>
                <w:rFonts w:asciiTheme="minorHAnsi" w:eastAsia="Calibri" w:hAnsiTheme="minorHAnsi" w:cstheme="minorHAnsi"/>
                <w:sz w:val="24"/>
                <w:szCs w:val="24"/>
                <w:lang w:val="lv-LV"/>
              </w:rPr>
              <w:t xml:space="preserve"> centi).</w:t>
            </w:r>
          </w:p>
          <w:p w14:paraId="68584549" w14:textId="583B769F" w:rsidR="00731356" w:rsidRPr="00D56A94" w:rsidRDefault="00731356" w:rsidP="00731356">
            <w:pPr>
              <w:pStyle w:val="Sarakstarindkopa"/>
              <w:numPr>
                <w:ilvl w:val="0"/>
                <w:numId w:val="8"/>
              </w:numPr>
              <w:spacing w:after="0" w:line="276" w:lineRule="auto"/>
              <w:ind w:left="1418"/>
              <w:jc w:val="both"/>
              <w:rPr>
                <w:rFonts w:asciiTheme="minorHAnsi" w:eastAsia="Calibri" w:hAnsiTheme="minorHAnsi" w:cstheme="minorHAnsi"/>
                <w:sz w:val="24"/>
                <w:szCs w:val="24"/>
                <w:lang w:val="lv-LV"/>
              </w:rPr>
            </w:pPr>
            <w:r w:rsidRPr="00D56A94">
              <w:rPr>
                <w:rFonts w:ascii="Calibri" w:eastAsia="Calibri" w:hAnsi="Calibri" w:cs="Calibri"/>
                <w:sz w:val="24"/>
                <w:szCs w:val="24"/>
                <w:lang w:val="lv-LV"/>
              </w:rPr>
              <w:t xml:space="preserve">1. </w:t>
            </w:r>
            <w:r w:rsidR="00FF7A70" w:rsidRPr="00D56A94">
              <w:rPr>
                <w:rFonts w:ascii="Calibri" w:eastAsia="Calibri" w:hAnsi="Calibri" w:cs="Calibri"/>
                <w:sz w:val="24"/>
                <w:szCs w:val="24"/>
                <w:lang w:val="lv-LV"/>
              </w:rPr>
              <w:t>un 2.</w:t>
            </w:r>
            <w:r w:rsidRPr="00D56A94">
              <w:rPr>
                <w:rFonts w:ascii="Calibri" w:eastAsia="Calibri" w:hAnsi="Calibri" w:cs="Calibri"/>
                <w:sz w:val="24"/>
                <w:szCs w:val="24"/>
                <w:lang w:val="lv-LV"/>
              </w:rPr>
              <w:t>punktā minēto koku ciršanu atļauts uzsāk pēc aprēķināto zaudējumu atlīdzināšanas Cēsu novada pašvaldībā.</w:t>
            </w:r>
          </w:p>
          <w:p w14:paraId="6156A9CE" w14:textId="23368237" w:rsidR="00BA401F" w:rsidRPr="00D56A94" w:rsidRDefault="00BA401F" w:rsidP="004B02CA">
            <w:pPr>
              <w:spacing w:line="276" w:lineRule="auto"/>
              <w:rPr>
                <w:lang w:val="lv-LV"/>
              </w:rPr>
            </w:pPr>
          </w:p>
        </w:tc>
      </w:tr>
    </w:tbl>
    <w:p w14:paraId="6156A9D0" w14:textId="1D23B996" w:rsidR="00A50AB7" w:rsidRPr="00D56A94" w:rsidRDefault="001111B6">
      <w:pPr>
        <w:spacing w:after="50"/>
        <w:rPr>
          <w:rFonts w:ascii="Calibri" w:eastAsia="Calibri" w:hAnsi="Calibri" w:cs="Calibri"/>
          <w:b/>
          <w:bCs/>
          <w:sz w:val="24"/>
          <w:szCs w:val="24"/>
          <w:lang w:val="lv-LV"/>
        </w:rPr>
      </w:pPr>
      <w:r w:rsidRPr="00D56A94">
        <w:rPr>
          <w:rFonts w:ascii="Calibri" w:eastAsia="Calibri" w:hAnsi="Calibri" w:cs="Calibri"/>
          <w:sz w:val="24"/>
          <w:szCs w:val="24"/>
          <w:lang w:val="lv-LV"/>
        </w:rPr>
        <w:t>L</w:t>
      </w:r>
      <w:r w:rsidR="001C0A74" w:rsidRPr="00D56A94">
        <w:rPr>
          <w:rFonts w:ascii="Calibri" w:eastAsia="Calibri" w:hAnsi="Calibri" w:cs="Calibri"/>
          <w:sz w:val="24"/>
          <w:szCs w:val="24"/>
          <w:lang w:val="lv-LV"/>
        </w:rPr>
        <w:t xml:space="preserve">ēmums Nr. </w:t>
      </w:r>
      <w:r w:rsidR="00DA7F36" w:rsidRPr="00D56A94">
        <w:rPr>
          <w:rFonts w:ascii="Calibri" w:eastAsia="Calibri" w:hAnsi="Calibri" w:cs="Calibri"/>
          <w:sz w:val="24"/>
          <w:szCs w:val="24"/>
          <w:lang w:val="lv-LV"/>
        </w:rPr>
        <w:t>124 “</w:t>
      </w:r>
      <w:r w:rsidR="001C0A74" w:rsidRPr="00D56A94">
        <w:rPr>
          <w:rFonts w:ascii="Calibri" w:eastAsia="Calibri" w:hAnsi="Calibri" w:cs="Calibri"/>
          <w:b/>
          <w:bCs/>
          <w:sz w:val="24"/>
          <w:szCs w:val="24"/>
          <w:lang w:val="lv-LV"/>
        </w:rPr>
        <w:t>Par koka ciršanu Vaives ielā 33, Cēsīs, Cēsu novad</w:t>
      </w:r>
      <w:r w:rsidR="00DA7F36" w:rsidRPr="00D56A94">
        <w:rPr>
          <w:rFonts w:ascii="Calibri" w:eastAsia="Calibri" w:hAnsi="Calibri" w:cs="Calibri"/>
          <w:b/>
          <w:bCs/>
          <w:sz w:val="24"/>
          <w:szCs w:val="24"/>
          <w:lang w:val="lv-LV"/>
        </w:rPr>
        <w:t>ā” pieņemts</w:t>
      </w:r>
    </w:p>
    <w:p w14:paraId="746E9F2F" w14:textId="77777777" w:rsidR="00DD0E62" w:rsidRDefault="00DD0E62" w:rsidP="00DD0E62">
      <w:pPr>
        <w:spacing w:after="0" w:line="240" w:lineRule="auto"/>
        <w:rPr>
          <w:rFonts w:asciiTheme="minorHAnsi" w:hAnsiTheme="minorHAnsi" w:cstheme="minorHAnsi"/>
          <w:sz w:val="24"/>
          <w:szCs w:val="24"/>
          <w:highlight w:val="cyan"/>
          <w:lang w:val="lv-LV"/>
        </w:rPr>
      </w:pPr>
    </w:p>
    <w:tbl>
      <w:tblPr>
        <w:tblW w:w="0" w:type="auto"/>
        <w:jc w:val="center"/>
        <w:tblCellMar>
          <w:left w:w="0" w:type="dxa"/>
          <w:right w:w="0" w:type="dxa"/>
        </w:tblCellMar>
        <w:tblLook w:val="0000" w:firstRow="0" w:lastRow="0" w:firstColumn="0" w:lastColumn="0" w:noHBand="0" w:noVBand="0"/>
      </w:tblPr>
      <w:tblGrid>
        <w:gridCol w:w="9500"/>
      </w:tblGrid>
      <w:tr w:rsidR="00DD39A8" w:rsidRPr="00D56A94" w14:paraId="163192B1" w14:textId="77777777" w:rsidTr="003F015F">
        <w:trPr>
          <w:trHeight w:hRule="exact" w:val="300"/>
          <w:jc w:val="center"/>
        </w:trPr>
        <w:tc>
          <w:tcPr>
            <w:tcW w:w="9500" w:type="dxa"/>
          </w:tcPr>
          <w:p w14:paraId="3C2FF0B1" w14:textId="33D77DA3" w:rsidR="00DD39A8" w:rsidRPr="00D56A94" w:rsidRDefault="00DD39A8" w:rsidP="003F015F">
            <w:pPr>
              <w:jc w:val="center"/>
              <w:rPr>
                <w:lang w:val="lv-LV"/>
              </w:rPr>
            </w:pPr>
            <w:r w:rsidRPr="00D56A94">
              <w:rPr>
                <w:rFonts w:ascii="Calibri" w:eastAsia="Calibri" w:hAnsi="Calibri" w:cs="Calibri"/>
                <w:sz w:val="24"/>
                <w:szCs w:val="24"/>
                <w:lang w:val="lv-LV"/>
              </w:rPr>
              <w:t>7.</w:t>
            </w:r>
          </w:p>
        </w:tc>
      </w:tr>
      <w:tr w:rsidR="00DD39A8" w:rsidRPr="00D56A94" w14:paraId="3E5F5D6C" w14:textId="77777777" w:rsidTr="003F015F">
        <w:trPr>
          <w:jc w:val="center"/>
        </w:trPr>
        <w:tc>
          <w:tcPr>
            <w:tcW w:w="9500" w:type="dxa"/>
          </w:tcPr>
          <w:p w14:paraId="06D5425B" w14:textId="79F7C766" w:rsidR="00DD39A8" w:rsidRPr="00D56A94" w:rsidRDefault="00DD39A8" w:rsidP="003F015F">
            <w:pPr>
              <w:pBdr>
                <w:bottom w:val="single" w:sz="17" w:space="0" w:color="auto"/>
              </w:pBdr>
              <w:jc w:val="center"/>
              <w:rPr>
                <w:lang w:val="lv-LV"/>
              </w:rPr>
            </w:pPr>
            <w:r w:rsidRPr="00D56A94">
              <w:rPr>
                <w:rFonts w:ascii="Calibri" w:eastAsia="Calibri" w:hAnsi="Calibri" w:cs="Calibri"/>
                <w:b/>
                <w:bCs/>
                <w:sz w:val="24"/>
                <w:szCs w:val="24"/>
                <w:lang w:val="lv-LV"/>
              </w:rPr>
              <w:t xml:space="preserve">Par koku ciršanu </w:t>
            </w:r>
            <w:r w:rsidR="00D56A94">
              <w:rPr>
                <w:rFonts w:ascii="Calibri" w:eastAsia="Calibri" w:hAnsi="Calibri" w:cs="Calibri"/>
                <w:b/>
                <w:bCs/>
                <w:sz w:val="24"/>
                <w:szCs w:val="24"/>
                <w:lang w:val="lv-LV"/>
              </w:rPr>
              <w:t>pašvaldība</w:t>
            </w:r>
            <w:r w:rsidR="00496014">
              <w:rPr>
                <w:rFonts w:ascii="Calibri" w:eastAsia="Calibri" w:hAnsi="Calibri" w:cs="Calibri"/>
                <w:b/>
                <w:bCs/>
                <w:sz w:val="24"/>
                <w:szCs w:val="24"/>
                <w:lang w:val="lv-LV"/>
              </w:rPr>
              <w:t xml:space="preserve">s īpašumos </w:t>
            </w:r>
            <w:r w:rsidRPr="00D56A94">
              <w:rPr>
                <w:rFonts w:ascii="Calibri" w:eastAsia="Calibri" w:hAnsi="Calibri" w:cs="Calibri"/>
                <w:b/>
                <w:bCs/>
                <w:sz w:val="24"/>
                <w:szCs w:val="24"/>
                <w:lang w:val="lv-LV"/>
              </w:rPr>
              <w:t>Cēsīs, Cēsu novadā</w:t>
            </w:r>
          </w:p>
        </w:tc>
      </w:tr>
      <w:tr w:rsidR="00DD39A8" w:rsidRPr="00D56A94" w14:paraId="0925B93B" w14:textId="77777777" w:rsidTr="003F015F">
        <w:trPr>
          <w:jc w:val="center"/>
        </w:trPr>
        <w:tc>
          <w:tcPr>
            <w:tcW w:w="9500" w:type="dxa"/>
          </w:tcPr>
          <w:p w14:paraId="6B8FD332" w14:textId="77777777" w:rsidR="00DD39A8" w:rsidRPr="00D56A94" w:rsidRDefault="00DD39A8" w:rsidP="003F015F">
            <w:pPr>
              <w:spacing w:after="0"/>
              <w:jc w:val="center"/>
              <w:rPr>
                <w:lang w:val="lv-LV"/>
              </w:rPr>
            </w:pPr>
            <w:r w:rsidRPr="00D56A94">
              <w:rPr>
                <w:i/>
                <w:iCs/>
                <w:lang w:val="lv-LV"/>
              </w:rPr>
              <w:t>Ziņo Ieva Zicmane, Ainavu aizsardzības komisijas priekšsēdētāja</w:t>
            </w:r>
            <w:r w:rsidRPr="00D56A94">
              <w:rPr>
                <w:lang w:val="lv-LV"/>
              </w:rPr>
              <w:t xml:space="preserve"> </w:t>
            </w:r>
          </w:p>
          <w:p w14:paraId="07A612A3" w14:textId="77777777" w:rsidR="00DD39A8" w:rsidRPr="00D56A94" w:rsidRDefault="00DD39A8" w:rsidP="003F015F">
            <w:pPr>
              <w:spacing w:after="50"/>
              <w:jc w:val="center"/>
              <w:rPr>
                <w:lang w:val="lv-LV"/>
              </w:rPr>
            </w:pPr>
          </w:p>
        </w:tc>
      </w:tr>
    </w:tbl>
    <w:p w14:paraId="289F2743" w14:textId="2929838F" w:rsidR="00FF4CDA" w:rsidRPr="00D56A94" w:rsidRDefault="00FF4CDA" w:rsidP="00E305B1">
      <w:pPr>
        <w:jc w:val="both"/>
        <w:rPr>
          <w:rFonts w:asciiTheme="minorHAnsi" w:eastAsia="Calibri" w:hAnsiTheme="minorHAnsi" w:cstheme="minorHAnsi"/>
          <w:sz w:val="24"/>
          <w:szCs w:val="24"/>
          <w:lang w:val="lv-LV"/>
        </w:rPr>
      </w:pPr>
      <w:r w:rsidRPr="00D56A94">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D56A94">
        <w:rPr>
          <w:rFonts w:asciiTheme="minorHAnsi" w:eastAsia="Calibri" w:hAnsiTheme="minorHAnsi" w:cstheme="minorHAnsi"/>
          <w:b/>
          <w:bCs/>
          <w:sz w:val="24"/>
          <w:szCs w:val="24"/>
          <w:lang w:val="lv-LV"/>
        </w:rPr>
        <w:t>nolemj</w:t>
      </w:r>
      <w:r w:rsidRPr="00D56A94">
        <w:rPr>
          <w:rFonts w:asciiTheme="minorHAnsi" w:eastAsia="Calibri" w:hAnsiTheme="minorHAnsi" w:cstheme="minorHAnsi"/>
          <w:sz w:val="24"/>
          <w:szCs w:val="24"/>
          <w:lang w:val="lv-LV"/>
        </w:rPr>
        <w:t>:</w:t>
      </w:r>
    </w:p>
    <w:p w14:paraId="083F4452" w14:textId="379EEE04" w:rsidR="00FF4CDA" w:rsidRDefault="005C20BE" w:rsidP="00DD0E62">
      <w:pPr>
        <w:pStyle w:val="Sarakstarindkopa"/>
        <w:numPr>
          <w:ilvl w:val="0"/>
          <w:numId w:val="12"/>
        </w:numPr>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w:t>
      </w:r>
      <w:r w:rsidR="00FF4CDA" w:rsidRPr="005C20BE">
        <w:rPr>
          <w:rFonts w:asciiTheme="minorHAnsi" w:eastAsia="Calibri" w:hAnsiTheme="minorHAnsi" w:cstheme="minorHAnsi"/>
          <w:sz w:val="24"/>
          <w:szCs w:val="24"/>
          <w:lang w:val="lv-LV"/>
        </w:rPr>
        <w:t xml:space="preserve">zsniegt atļauju </w:t>
      </w:r>
      <w:r w:rsidR="00E8187D" w:rsidRPr="005C20BE">
        <w:rPr>
          <w:rFonts w:asciiTheme="minorHAnsi" w:eastAsia="Calibri" w:hAnsiTheme="minorHAnsi" w:cstheme="minorHAnsi"/>
          <w:sz w:val="24"/>
          <w:szCs w:val="24"/>
          <w:lang w:val="lv-LV"/>
        </w:rPr>
        <w:t xml:space="preserve">1 (vienas) kļavas ar stumbra diametru </w:t>
      </w:r>
      <w:r w:rsidRPr="005C20BE">
        <w:rPr>
          <w:rFonts w:asciiTheme="minorHAnsi" w:eastAsia="Calibri" w:hAnsiTheme="minorHAnsi" w:cstheme="minorHAnsi"/>
          <w:sz w:val="24"/>
          <w:szCs w:val="24"/>
          <w:lang w:val="lv-LV"/>
        </w:rPr>
        <w:t>42cm nozāģēšanai Zirņu ielā, Cēsīs, Cēsu novadā;</w:t>
      </w:r>
    </w:p>
    <w:p w14:paraId="11751B63" w14:textId="0899BBDA" w:rsidR="005C20BE" w:rsidRDefault="005C20BE" w:rsidP="00DD0E62">
      <w:pPr>
        <w:pStyle w:val="Sarakstarindkopa"/>
        <w:numPr>
          <w:ilvl w:val="0"/>
          <w:numId w:val="12"/>
        </w:numPr>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lastRenderedPageBreak/>
        <w:t>Izsniegt a</w:t>
      </w:r>
      <w:r w:rsidR="000577BC">
        <w:rPr>
          <w:rFonts w:asciiTheme="minorHAnsi" w:eastAsia="Calibri" w:hAnsiTheme="minorHAnsi" w:cstheme="minorHAnsi"/>
          <w:sz w:val="24"/>
          <w:szCs w:val="24"/>
          <w:lang w:val="lv-LV"/>
        </w:rPr>
        <w:t>t</w:t>
      </w:r>
      <w:r>
        <w:rPr>
          <w:rFonts w:asciiTheme="minorHAnsi" w:eastAsia="Calibri" w:hAnsiTheme="minorHAnsi" w:cstheme="minorHAnsi"/>
          <w:sz w:val="24"/>
          <w:szCs w:val="24"/>
          <w:lang w:val="lv-LV"/>
        </w:rPr>
        <w:t xml:space="preserve">ļauju 1 (viena) bērza ar stumbra diametru </w:t>
      </w:r>
      <w:r w:rsidR="000577BC">
        <w:rPr>
          <w:rFonts w:asciiTheme="minorHAnsi" w:eastAsia="Calibri" w:hAnsiTheme="minorHAnsi" w:cstheme="minorHAnsi"/>
          <w:sz w:val="24"/>
          <w:szCs w:val="24"/>
          <w:lang w:val="lv-LV"/>
        </w:rPr>
        <w:t>44cm nozāģēšanai Marijas ielā, Cēsīs, Cēsu novadā;</w:t>
      </w:r>
    </w:p>
    <w:p w14:paraId="7E15F199" w14:textId="6AB6C719" w:rsidR="000577BC" w:rsidRDefault="000577BC" w:rsidP="005C20BE">
      <w:pPr>
        <w:pStyle w:val="Sarakstarindkopa"/>
        <w:numPr>
          <w:ilvl w:val="0"/>
          <w:numId w:val="12"/>
        </w:numPr>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Īpašumu apsaimniekošanas pārvaldei.</w:t>
      </w:r>
    </w:p>
    <w:p w14:paraId="20E0A2BC" w14:textId="632A0A5A" w:rsidR="00C96781" w:rsidRPr="00C96781" w:rsidRDefault="00C96781" w:rsidP="00C96781">
      <w:pPr>
        <w:spacing w:after="50"/>
        <w:rPr>
          <w:rFonts w:ascii="Calibri" w:eastAsia="Calibri" w:hAnsi="Calibri" w:cs="Calibri"/>
          <w:b/>
          <w:bCs/>
          <w:sz w:val="24"/>
          <w:szCs w:val="24"/>
          <w:lang w:val="lv-LV"/>
        </w:rPr>
      </w:pPr>
      <w:r w:rsidRPr="00C96781">
        <w:rPr>
          <w:rFonts w:ascii="Calibri" w:eastAsia="Calibri" w:hAnsi="Calibri" w:cs="Calibri"/>
          <w:sz w:val="24"/>
          <w:szCs w:val="24"/>
          <w:lang w:val="lv-LV"/>
        </w:rPr>
        <w:t>Lēmums Nr. 12</w:t>
      </w:r>
      <w:r>
        <w:rPr>
          <w:rFonts w:ascii="Calibri" w:eastAsia="Calibri" w:hAnsi="Calibri" w:cs="Calibri"/>
          <w:sz w:val="24"/>
          <w:szCs w:val="24"/>
          <w:lang w:val="lv-LV"/>
        </w:rPr>
        <w:t>5</w:t>
      </w:r>
      <w:r w:rsidRPr="00C96781">
        <w:rPr>
          <w:rFonts w:ascii="Calibri" w:eastAsia="Calibri" w:hAnsi="Calibri" w:cs="Calibri"/>
          <w:sz w:val="24"/>
          <w:szCs w:val="24"/>
          <w:lang w:val="lv-LV"/>
        </w:rPr>
        <w:t xml:space="preserve"> “</w:t>
      </w:r>
      <w:r w:rsidRPr="00C96781">
        <w:rPr>
          <w:rFonts w:ascii="Calibri" w:eastAsia="Calibri" w:hAnsi="Calibri" w:cs="Calibri"/>
          <w:b/>
          <w:bCs/>
          <w:sz w:val="24"/>
          <w:szCs w:val="24"/>
          <w:lang w:val="lv-LV"/>
        </w:rPr>
        <w:t>Par koku ciršanu pašvaldības īpašumos Cēsīs, Cēsu novadā” pieņemts</w:t>
      </w:r>
    </w:p>
    <w:p w14:paraId="1FAC876D" w14:textId="77777777" w:rsidR="000577BC" w:rsidRDefault="000577BC" w:rsidP="00DC42E6">
      <w:pPr>
        <w:rPr>
          <w:rFonts w:asciiTheme="minorHAnsi" w:eastAsia="Calibri" w:hAnsiTheme="minorHAnsi" w:cstheme="minorHAnsi"/>
          <w:sz w:val="24"/>
          <w:szCs w:val="24"/>
          <w:lang w:val="lv-LV"/>
        </w:rPr>
      </w:pPr>
    </w:p>
    <w:p w14:paraId="2E81E065" w14:textId="77777777" w:rsidR="00C96781" w:rsidRPr="000577BC" w:rsidRDefault="00C96781" w:rsidP="00DC42E6">
      <w:pPr>
        <w:rPr>
          <w:rFonts w:asciiTheme="minorHAnsi" w:eastAsia="Calibri" w:hAnsiTheme="minorHAnsi" w:cstheme="minorHAnsi"/>
          <w:sz w:val="24"/>
          <w:szCs w:val="24"/>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A50AB7" w:rsidRPr="00D56A94" w14:paraId="6156A9D6" w14:textId="77777777">
        <w:trPr>
          <w:jc w:val="center"/>
        </w:trPr>
        <w:tc>
          <w:tcPr>
            <w:tcW w:w="5500" w:type="dxa"/>
          </w:tcPr>
          <w:p w14:paraId="6156A9D4" w14:textId="77777777" w:rsidR="00A50AB7" w:rsidRPr="00D56A94" w:rsidRDefault="001C0A74">
            <w:pPr>
              <w:rPr>
                <w:lang w:val="lv-LV"/>
              </w:rPr>
            </w:pPr>
            <w:r w:rsidRPr="00D56A94">
              <w:rPr>
                <w:rFonts w:ascii="Calibri" w:eastAsia="Calibri" w:hAnsi="Calibri" w:cs="Calibri"/>
                <w:sz w:val="24"/>
                <w:szCs w:val="24"/>
                <w:lang w:val="lv-LV"/>
              </w:rPr>
              <w:t>Sēdi vadīja</w:t>
            </w:r>
          </w:p>
        </w:tc>
        <w:tc>
          <w:tcPr>
            <w:tcW w:w="4000" w:type="dxa"/>
          </w:tcPr>
          <w:p w14:paraId="6156A9D5" w14:textId="77777777" w:rsidR="00A50AB7" w:rsidRPr="00D56A94" w:rsidRDefault="00A50AB7">
            <w:pPr>
              <w:rPr>
                <w:lang w:val="lv-LV"/>
              </w:rPr>
            </w:pPr>
          </w:p>
        </w:tc>
      </w:tr>
      <w:tr w:rsidR="00A50AB7" w:rsidRPr="00D56A94" w14:paraId="6156A9D9" w14:textId="77777777">
        <w:trPr>
          <w:jc w:val="center"/>
        </w:trPr>
        <w:tc>
          <w:tcPr>
            <w:tcW w:w="5500" w:type="dxa"/>
          </w:tcPr>
          <w:p w14:paraId="6156A9D7" w14:textId="24D098B3" w:rsidR="00A50AB7" w:rsidRPr="00D56A94" w:rsidRDefault="00201A5E">
            <w:pPr>
              <w:rPr>
                <w:rFonts w:asciiTheme="minorHAnsi" w:hAnsiTheme="minorHAnsi" w:cstheme="minorHAnsi"/>
                <w:sz w:val="24"/>
                <w:szCs w:val="24"/>
                <w:lang w:val="lv-LV"/>
              </w:rPr>
            </w:pPr>
            <w:r w:rsidRPr="00D56A94">
              <w:rPr>
                <w:rFonts w:asciiTheme="minorHAnsi" w:hAnsiTheme="minorHAnsi" w:cstheme="minorHAnsi"/>
                <w:sz w:val="24"/>
                <w:szCs w:val="24"/>
                <w:lang w:val="lv-LV"/>
              </w:rPr>
              <w:t>Komisijas priekšsēdētāja</w:t>
            </w:r>
          </w:p>
        </w:tc>
        <w:tc>
          <w:tcPr>
            <w:tcW w:w="4000" w:type="dxa"/>
          </w:tcPr>
          <w:p w14:paraId="6156A9D8" w14:textId="77777777" w:rsidR="00A50AB7" w:rsidRPr="00D56A94" w:rsidRDefault="001C0A74">
            <w:pPr>
              <w:rPr>
                <w:lang w:val="lv-LV"/>
              </w:rPr>
            </w:pPr>
            <w:r w:rsidRPr="00D56A94">
              <w:rPr>
                <w:rFonts w:ascii="Calibri" w:eastAsia="Calibri" w:hAnsi="Calibri" w:cs="Calibri"/>
                <w:sz w:val="24"/>
                <w:szCs w:val="24"/>
                <w:lang w:val="lv-LV"/>
              </w:rPr>
              <w:t>Ieva Zicmane</w:t>
            </w:r>
          </w:p>
        </w:tc>
      </w:tr>
      <w:tr w:rsidR="00A50AB7" w:rsidRPr="00D56A94" w14:paraId="6156A9DC" w14:textId="77777777">
        <w:trPr>
          <w:jc w:val="center"/>
        </w:trPr>
        <w:tc>
          <w:tcPr>
            <w:tcW w:w="5500" w:type="dxa"/>
          </w:tcPr>
          <w:p w14:paraId="6156A9DA" w14:textId="77777777" w:rsidR="00A50AB7" w:rsidRPr="00D56A94" w:rsidRDefault="001C0A74">
            <w:pPr>
              <w:rPr>
                <w:lang w:val="lv-LV"/>
              </w:rPr>
            </w:pPr>
            <w:r w:rsidRPr="00D56A94">
              <w:rPr>
                <w:rFonts w:ascii="Calibri" w:eastAsia="Calibri" w:hAnsi="Calibri" w:cs="Calibri"/>
                <w:sz w:val="24"/>
                <w:szCs w:val="24"/>
                <w:lang w:val="lv-LV"/>
              </w:rPr>
              <w:t>Protokolēja</w:t>
            </w:r>
          </w:p>
        </w:tc>
        <w:tc>
          <w:tcPr>
            <w:tcW w:w="4000" w:type="dxa"/>
          </w:tcPr>
          <w:p w14:paraId="6156A9DB" w14:textId="77777777" w:rsidR="00A50AB7" w:rsidRPr="00D56A94" w:rsidRDefault="00A50AB7">
            <w:pPr>
              <w:rPr>
                <w:lang w:val="lv-LV"/>
              </w:rPr>
            </w:pPr>
          </w:p>
        </w:tc>
      </w:tr>
      <w:tr w:rsidR="00A50AB7" w:rsidRPr="00D56A94" w14:paraId="6156A9DF" w14:textId="77777777">
        <w:trPr>
          <w:jc w:val="center"/>
        </w:trPr>
        <w:tc>
          <w:tcPr>
            <w:tcW w:w="5500" w:type="dxa"/>
          </w:tcPr>
          <w:p w14:paraId="6156A9DD" w14:textId="77777777" w:rsidR="00A50AB7" w:rsidRPr="00D56A94" w:rsidRDefault="001C0A74">
            <w:pPr>
              <w:rPr>
                <w:lang w:val="lv-LV"/>
              </w:rPr>
            </w:pPr>
            <w:r w:rsidRPr="00D56A94">
              <w:rPr>
                <w:rFonts w:ascii="Calibri" w:eastAsia="Calibri" w:hAnsi="Calibri" w:cs="Calibri"/>
                <w:sz w:val="24"/>
                <w:szCs w:val="24"/>
                <w:lang w:val="lv-LV"/>
              </w:rPr>
              <w:t>Sekretāre</w:t>
            </w:r>
          </w:p>
        </w:tc>
        <w:tc>
          <w:tcPr>
            <w:tcW w:w="4000" w:type="dxa"/>
          </w:tcPr>
          <w:p w14:paraId="6156A9DE" w14:textId="77777777" w:rsidR="00A50AB7" w:rsidRPr="00D56A94" w:rsidRDefault="001C0A74">
            <w:pPr>
              <w:rPr>
                <w:lang w:val="lv-LV"/>
              </w:rPr>
            </w:pPr>
            <w:r w:rsidRPr="00D56A94">
              <w:rPr>
                <w:rFonts w:ascii="Calibri" w:eastAsia="Calibri" w:hAnsi="Calibri" w:cs="Calibri"/>
                <w:sz w:val="24"/>
                <w:szCs w:val="24"/>
                <w:lang w:val="lv-LV"/>
              </w:rPr>
              <w:t>Agita Alksnīte</w:t>
            </w:r>
          </w:p>
        </w:tc>
      </w:tr>
    </w:tbl>
    <w:p w14:paraId="6156A9E0" w14:textId="77777777" w:rsidR="00A50AB7" w:rsidRPr="00D56A94" w:rsidRDefault="00A50AB7">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A50AB7" w:rsidRPr="00D56A94" w14:paraId="6156A9E3" w14:textId="77777777">
        <w:trPr>
          <w:jc w:val="center"/>
        </w:trPr>
        <w:tc>
          <w:tcPr>
            <w:tcW w:w="5500" w:type="dxa"/>
          </w:tcPr>
          <w:p w14:paraId="6156A9E1" w14:textId="717EC026" w:rsidR="00A50AB7" w:rsidRPr="00D56A94" w:rsidRDefault="001C0A74">
            <w:pPr>
              <w:rPr>
                <w:lang w:val="lv-LV"/>
              </w:rPr>
            </w:pPr>
            <w:r w:rsidRPr="00D56A94">
              <w:rPr>
                <w:rFonts w:ascii="Calibri" w:eastAsia="Calibri" w:hAnsi="Calibri" w:cs="Calibri"/>
                <w:sz w:val="24"/>
                <w:szCs w:val="24"/>
                <w:lang w:val="lv-LV"/>
              </w:rPr>
              <w:t>Izbraukuma sēde 05.11.2025</w:t>
            </w:r>
            <w:r w:rsidR="00201A5E" w:rsidRPr="00D56A94">
              <w:rPr>
                <w:rFonts w:ascii="Calibri" w:eastAsia="Calibri" w:hAnsi="Calibri" w:cs="Calibri"/>
                <w:sz w:val="24"/>
                <w:szCs w:val="24"/>
                <w:lang w:val="lv-LV"/>
              </w:rPr>
              <w:t>.</w:t>
            </w:r>
          </w:p>
        </w:tc>
        <w:tc>
          <w:tcPr>
            <w:tcW w:w="4000" w:type="dxa"/>
          </w:tcPr>
          <w:p w14:paraId="6156A9E2" w14:textId="77777777" w:rsidR="00A50AB7" w:rsidRPr="00D56A94" w:rsidRDefault="00A50AB7">
            <w:pPr>
              <w:rPr>
                <w:lang w:val="lv-LV"/>
              </w:rPr>
            </w:pPr>
          </w:p>
        </w:tc>
      </w:tr>
    </w:tbl>
    <w:p w14:paraId="6156A9E4" w14:textId="77777777" w:rsidR="00A50AB7" w:rsidRPr="00D56A94" w:rsidRDefault="00A50AB7">
      <w:pPr>
        <w:rPr>
          <w:sz w:val="30"/>
          <w:szCs w:val="30"/>
          <w:lang w:val="lv-LV"/>
        </w:rPr>
      </w:pPr>
    </w:p>
    <w:p w14:paraId="6156A9E5" w14:textId="77777777" w:rsidR="00A50AB7" w:rsidRPr="00D56A94" w:rsidRDefault="001C0A74">
      <w:pPr>
        <w:spacing w:after="50"/>
        <w:jc w:val="center"/>
        <w:rPr>
          <w:lang w:val="lv-LV"/>
        </w:rPr>
      </w:pPr>
      <w:r w:rsidRPr="00D56A94">
        <w:rPr>
          <w:rFonts w:ascii="Calibri" w:eastAsia="Calibri" w:hAnsi="Calibri" w:cs="Calibri"/>
          <w:sz w:val="24"/>
          <w:szCs w:val="24"/>
          <w:lang w:val="lv-LV"/>
        </w:rPr>
        <w:t>ŠIS DOKUMENTS IR ELEKTRONISKI PARAKSTĪTS  AR DROŠU</w:t>
      </w:r>
    </w:p>
    <w:p w14:paraId="6156A9E6" w14:textId="77777777" w:rsidR="00A50AB7" w:rsidRPr="00D56A94" w:rsidRDefault="001C0A74">
      <w:pPr>
        <w:spacing w:after="50"/>
        <w:jc w:val="center"/>
        <w:rPr>
          <w:lang w:val="lv-LV"/>
        </w:rPr>
      </w:pPr>
      <w:r w:rsidRPr="00D56A94">
        <w:rPr>
          <w:rFonts w:ascii="Calibri" w:eastAsia="Calibri" w:hAnsi="Calibri" w:cs="Calibri"/>
          <w:sz w:val="24"/>
          <w:szCs w:val="24"/>
          <w:lang w:val="lv-LV"/>
        </w:rPr>
        <w:t>ELEKTRONISKO PARAKSTU UN SATUR LAIKA ZĪMOGU</w:t>
      </w:r>
    </w:p>
    <w:sectPr w:rsidR="00A50AB7" w:rsidRPr="00D56A94">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AC59" w14:textId="77777777" w:rsidR="00530FE9" w:rsidRDefault="00530FE9">
      <w:pPr>
        <w:spacing w:after="0" w:line="240" w:lineRule="auto"/>
      </w:pPr>
      <w:r>
        <w:separator/>
      </w:r>
    </w:p>
  </w:endnote>
  <w:endnote w:type="continuationSeparator" w:id="0">
    <w:p w14:paraId="002F51AC" w14:textId="77777777" w:rsidR="00530FE9" w:rsidRDefault="0053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A50AB7" w14:paraId="6156A9E9" w14:textId="77777777">
      <w:trPr>
        <w:trHeight w:val="100"/>
        <w:jc w:val="right"/>
      </w:trPr>
      <w:tc>
        <w:tcPr>
          <w:tcW w:w="11600" w:type="dxa"/>
          <w:vAlign w:val="center"/>
        </w:tcPr>
        <w:p w14:paraId="6156A9E7" w14:textId="77777777" w:rsidR="00A50AB7" w:rsidRDefault="00A50AB7"/>
      </w:tc>
      <w:tc>
        <w:tcPr>
          <w:tcW w:w="1200" w:type="dxa"/>
          <w:vAlign w:val="center"/>
        </w:tcPr>
        <w:p w14:paraId="6156A9E8" w14:textId="254D53D4" w:rsidR="00A50AB7" w:rsidRDefault="001C0A74">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5BB0" w14:textId="77777777" w:rsidR="00530FE9" w:rsidRDefault="00530FE9">
      <w:pPr>
        <w:spacing w:after="0" w:line="240" w:lineRule="auto"/>
      </w:pPr>
      <w:r>
        <w:separator/>
      </w:r>
    </w:p>
  </w:footnote>
  <w:footnote w:type="continuationSeparator" w:id="0">
    <w:p w14:paraId="158D40FE" w14:textId="77777777" w:rsidR="00530FE9" w:rsidRDefault="0053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A9EA" w14:textId="30548F98" w:rsidR="00A50AB7" w:rsidRDefault="001C0A74">
    <w:r>
      <w:rPr>
        <w:noProof/>
      </w:rPr>
      <w:drawing>
        <wp:inline distT="0" distB="0" distL="0" distR="0" wp14:anchorId="6156A9EB" wp14:editId="25726334">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E82B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A54FA"/>
    <w:multiLevelType w:val="hybridMultilevel"/>
    <w:tmpl w:val="512C864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1ACE02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BF12AE"/>
    <w:multiLevelType w:val="hybridMultilevel"/>
    <w:tmpl w:val="3FD405F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31EB46D6"/>
    <w:multiLevelType w:val="hybridMultilevel"/>
    <w:tmpl w:val="AB1E4AFE"/>
    <w:lvl w:ilvl="0" w:tplc="FFFFFFFF">
      <w:start w:val="1"/>
      <w:numFmt w:val="decimal"/>
      <w:lvlText w:val="%1."/>
      <w:lvlJc w:val="left"/>
      <w:pPr>
        <w:ind w:left="2422"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47025AE6"/>
    <w:multiLevelType w:val="hybridMultilevel"/>
    <w:tmpl w:val="E2D6D6BC"/>
    <w:lvl w:ilvl="0" w:tplc="FFFFFFFF">
      <w:start w:val="1"/>
      <w:numFmt w:val="decimal"/>
      <w:lvlText w:val="%1."/>
      <w:lvlJc w:val="left"/>
      <w:pPr>
        <w:ind w:left="2422"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7" w15:restartNumberingAfterBreak="0">
    <w:nsid w:val="4C4651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EF1A8D"/>
    <w:multiLevelType w:val="hybridMultilevel"/>
    <w:tmpl w:val="512C864E"/>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9" w15:restartNumberingAfterBreak="0">
    <w:nsid w:val="6642514F"/>
    <w:multiLevelType w:val="hybridMultilevel"/>
    <w:tmpl w:val="DC069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AD6E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835245"/>
    <w:multiLevelType w:val="hybridMultilevel"/>
    <w:tmpl w:val="469AF61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1679043383">
    <w:abstractNumId w:val="0"/>
  </w:num>
  <w:num w:numId="2" w16cid:durableId="1330214401">
    <w:abstractNumId w:val="8"/>
  </w:num>
  <w:num w:numId="3" w16cid:durableId="1717854612">
    <w:abstractNumId w:val="11"/>
  </w:num>
  <w:num w:numId="4" w16cid:durableId="970552586">
    <w:abstractNumId w:val="2"/>
  </w:num>
  <w:num w:numId="5" w16cid:durableId="1190026752">
    <w:abstractNumId w:val="4"/>
  </w:num>
  <w:num w:numId="6" w16cid:durableId="670329410">
    <w:abstractNumId w:val="5"/>
  </w:num>
  <w:num w:numId="7" w16cid:durableId="1142622600">
    <w:abstractNumId w:val="6"/>
  </w:num>
  <w:num w:numId="8" w16cid:durableId="1846287600">
    <w:abstractNumId w:val="7"/>
  </w:num>
  <w:num w:numId="9" w16cid:durableId="1981303669">
    <w:abstractNumId w:val="9"/>
  </w:num>
  <w:num w:numId="10" w16cid:durableId="263416091">
    <w:abstractNumId w:val="1"/>
  </w:num>
  <w:num w:numId="11" w16cid:durableId="370957638">
    <w:abstractNumId w:val="3"/>
  </w:num>
  <w:num w:numId="12" w16cid:durableId="1115179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B7"/>
    <w:rsid w:val="000028A1"/>
    <w:rsid w:val="00012495"/>
    <w:rsid w:val="000140DA"/>
    <w:rsid w:val="00023A3A"/>
    <w:rsid w:val="00026D9A"/>
    <w:rsid w:val="000273C2"/>
    <w:rsid w:val="000507B0"/>
    <w:rsid w:val="0005287E"/>
    <w:rsid w:val="000577BC"/>
    <w:rsid w:val="00061382"/>
    <w:rsid w:val="00073D7F"/>
    <w:rsid w:val="000743EA"/>
    <w:rsid w:val="000A5804"/>
    <w:rsid w:val="000A6A24"/>
    <w:rsid w:val="000E268B"/>
    <w:rsid w:val="000F5ADA"/>
    <w:rsid w:val="001111B6"/>
    <w:rsid w:val="001163E3"/>
    <w:rsid w:val="001174F3"/>
    <w:rsid w:val="00145382"/>
    <w:rsid w:val="00147834"/>
    <w:rsid w:val="00150F87"/>
    <w:rsid w:val="001523BA"/>
    <w:rsid w:val="0016079D"/>
    <w:rsid w:val="00163DA2"/>
    <w:rsid w:val="001750CE"/>
    <w:rsid w:val="00184CEE"/>
    <w:rsid w:val="00194E45"/>
    <w:rsid w:val="001B3CDD"/>
    <w:rsid w:val="001B70B2"/>
    <w:rsid w:val="001C0A74"/>
    <w:rsid w:val="001C4EB6"/>
    <w:rsid w:val="001D00E0"/>
    <w:rsid w:val="001D15AA"/>
    <w:rsid w:val="00201A5E"/>
    <w:rsid w:val="00220640"/>
    <w:rsid w:val="002208E2"/>
    <w:rsid w:val="002215F2"/>
    <w:rsid w:val="00236D30"/>
    <w:rsid w:val="0025792C"/>
    <w:rsid w:val="00293C34"/>
    <w:rsid w:val="002A4D67"/>
    <w:rsid w:val="002A6A92"/>
    <w:rsid w:val="002D3070"/>
    <w:rsid w:val="002D3F45"/>
    <w:rsid w:val="002E0558"/>
    <w:rsid w:val="002E0D12"/>
    <w:rsid w:val="002F7B51"/>
    <w:rsid w:val="0031134D"/>
    <w:rsid w:val="00314770"/>
    <w:rsid w:val="00324BF2"/>
    <w:rsid w:val="00326024"/>
    <w:rsid w:val="00335933"/>
    <w:rsid w:val="00341B5F"/>
    <w:rsid w:val="00342E0F"/>
    <w:rsid w:val="003601FD"/>
    <w:rsid w:val="00377BF1"/>
    <w:rsid w:val="00382B9D"/>
    <w:rsid w:val="003A551D"/>
    <w:rsid w:val="003C66A8"/>
    <w:rsid w:val="003C7D1A"/>
    <w:rsid w:val="003D02F7"/>
    <w:rsid w:val="003D4F71"/>
    <w:rsid w:val="003E50E7"/>
    <w:rsid w:val="00415425"/>
    <w:rsid w:val="00422182"/>
    <w:rsid w:val="00426941"/>
    <w:rsid w:val="0043374E"/>
    <w:rsid w:val="00470732"/>
    <w:rsid w:val="0047113F"/>
    <w:rsid w:val="00471E30"/>
    <w:rsid w:val="0047477A"/>
    <w:rsid w:val="00481233"/>
    <w:rsid w:val="004831F8"/>
    <w:rsid w:val="004920CD"/>
    <w:rsid w:val="00496014"/>
    <w:rsid w:val="00496E22"/>
    <w:rsid w:val="004A390E"/>
    <w:rsid w:val="004A5C3E"/>
    <w:rsid w:val="004B02CA"/>
    <w:rsid w:val="004B201A"/>
    <w:rsid w:val="004C2A67"/>
    <w:rsid w:val="004C469C"/>
    <w:rsid w:val="004D1478"/>
    <w:rsid w:val="004E751F"/>
    <w:rsid w:val="00501FBD"/>
    <w:rsid w:val="005058F4"/>
    <w:rsid w:val="0052177B"/>
    <w:rsid w:val="005223D5"/>
    <w:rsid w:val="00522D14"/>
    <w:rsid w:val="00530FE9"/>
    <w:rsid w:val="00531D70"/>
    <w:rsid w:val="00542F0B"/>
    <w:rsid w:val="00544EAE"/>
    <w:rsid w:val="00551B4F"/>
    <w:rsid w:val="00552029"/>
    <w:rsid w:val="00560265"/>
    <w:rsid w:val="00572C53"/>
    <w:rsid w:val="0058722D"/>
    <w:rsid w:val="005A5AAE"/>
    <w:rsid w:val="005B42F1"/>
    <w:rsid w:val="005C0BD6"/>
    <w:rsid w:val="005C20BE"/>
    <w:rsid w:val="005E6219"/>
    <w:rsid w:val="005E6895"/>
    <w:rsid w:val="00600D47"/>
    <w:rsid w:val="006037D5"/>
    <w:rsid w:val="00603E76"/>
    <w:rsid w:val="006061DA"/>
    <w:rsid w:val="00607468"/>
    <w:rsid w:val="00620A56"/>
    <w:rsid w:val="00653678"/>
    <w:rsid w:val="006709AA"/>
    <w:rsid w:val="00671AA7"/>
    <w:rsid w:val="0067347C"/>
    <w:rsid w:val="00682AB8"/>
    <w:rsid w:val="006A4CDD"/>
    <w:rsid w:val="006C2E9B"/>
    <w:rsid w:val="006C5470"/>
    <w:rsid w:val="006C62B6"/>
    <w:rsid w:val="006E34CC"/>
    <w:rsid w:val="006E605A"/>
    <w:rsid w:val="006F2026"/>
    <w:rsid w:val="006F66A4"/>
    <w:rsid w:val="0070518D"/>
    <w:rsid w:val="00706A20"/>
    <w:rsid w:val="00731356"/>
    <w:rsid w:val="007701B9"/>
    <w:rsid w:val="00771F22"/>
    <w:rsid w:val="00792D82"/>
    <w:rsid w:val="007A4333"/>
    <w:rsid w:val="007C7369"/>
    <w:rsid w:val="007E3348"/>
    <w:rsid w:val="007E4934"/>
    <w:rsid w:val="007E71AB"/>
    <w:rsid w:val="007F3A76"/>
    <w:rsid w:val="007F5C4D"/>
    <w:rsid w:val="00813008"/>
    <w:rsid w:val="00816B08"/>
    <w:rsid w:val="0082358C"/>
    <w:rsid w:val="00832142"/>
    <w:rsid w:val="00834C3E"/>
    <w:rsid w:val="00842A94"/>
    <w:rsid w:val="00850D20"/>
    <w:rsid w:val="00856151"/>
    <w:rsid w:val="008863ED"/>
    <w:rsid w:val="008A4463"/>
    <w:rsid w:val="008B4202"/>
    <w:rsid w:val="008B684C"/>
    <w:rsid w:val="008E4E5D"/>
    <w:rsid w:val="00900300"/>
    <w:rsid w:val="00901C1E"/>
    <w:rsid w:val="00904EB7"/>
    <w:rsid w:val="00912F9F"/>
    <w:rsid w:val="00932601"/>
    <w:rsid w:val="00933197"/>
    <w:rsid w:val="009377D8"/>
    <w:rsid w:val="009454EE"/>
    <w:rsid w:val="00964056"/>
    <w:rsid w:val="00972D98"/>
    <w:rsid w:val="00986F58"/>
    <w:rsid w:val="00991ED6"/>
    <w:rsid w:val="009A2176"/>
    <w:rsid w:val="009B785D"/>
    <w:rsid w:val="009D3BC6"/>
    <w:rsid w:val="009D6CD3"/>
    <w:rsid w:val="00A07696"/>
    <w:rsid w:val="00A12A3C"/>
    <w:rsid w:val="00A13D68"/>
    <w:rsid w:val="00A14D7B"/>
    <w:rsid w:val="00A167B9"/>
    <w:rsid w:val="00A30AC2"/>
    <w:rsid w:val="00A4025E"/>
    <w:rsid w:val="00A41E54"/>
    <w:rsid w:val="00A45A7A"/>
    <w:rsid w:val="00A476BF"/>
    <w:rsid w:val="00A50AB7"/>
    <w:rsid w:val="00A550EB"/>
    <w:rsid w:val="00A81B01"/>
    <w:rsid w:val="00A852D9"/>
    <w:rsid w:val="00A8732B"/>
    <w:rsid w:val="00A8739F"/>
    <w:rsid w:val="00A93656"/>
    <w:rsid w:val="00A93C40"/>
    <w:rsid w:val="00AA5A84"/>
    <w:rsid w:val="00AC2A40"/>
    <w:rsid w:val="00AF1581"/>
    <w:rsid w:val="00B15A11"/>
    <w:rsid w:val="00B17E23"/>
    <w:rsid w:val="00B33F3C"/>
    <w:rsid w:val="00B37281"/>
    <w:rsid w:val="00B47380"/>
    <w:rsid w:val="00B508C0"/>
    <w:rsid w:val="00B51261"/>
    <w:rsid w:val="00B7038B"/>
    <w:rsid w:val="00B70B26"/>
    <w:rsid w:val="00B724D8"/>
    <w:rsid w:val="00B87055"/>
    <w:rsid w:val="00B90998"/>
    <w:rsid w:val="00B96CC9"/>
    <w:rsid w:val="00BA401F"/>
    <w:rsid w:val="00BA4425"/>
    <w:rsid w:val="00BC0C92"/>
    <w:rsid w:val="00BC440C"/>
    <w:rsid w:val="00BC7B1F"/>
    <w:rsid w:val="00BD48EE"/>
    <w:rsid w:val="00BD4CE1"/>
    <w:rsid w:val="00BF26C0"/>
    <w:rsid w:val="00C00026"/>
    <w:rsid w:val="00C11CD9"/>
    <w:rsid w:val="00C34138"/>
    <w:rsid w:val="00C4401B"/>
    <w:rsid w:val="00C45732"/>
    <w:rsid w:val="00C54EC5"/>
    <w:rsid w:val="00C565A1"/>
    <w:rsid w:val="00C96781"/>
    <w:rsid w:val="00CA06E8"/>
    <w:rsid w:val="00CA14B4"/>
    <w:rsid w:val="00CA7B9E"/>
    <w:rsid w:val="00CB1D6F"/>
    <w:rsid w:val="00CD68E0"/>
    <w:rsid w:val="00CD7062"/>
    <w:rsid w:val="00CF7F24"/>
    <w:rsid w:val="00D0128D"/>
    <w:rsid w:val="00D05598"/>
    <w:rsid w:val="00D12D60"/>
    <w:rsid w:val="00D308B5"/>
    <w:rsid w:val="00D33742"/>
    <w:rsid w:val="00D43629"/>
    <w:rsid w:val="00D438B5"/>
    <w:rsid w:val="00D44B72"/>
    <w:rsid w:val="00D56A94"/>
    <w:rsid w:val="00D72405"/>
    <w:rsid w:val="00D83005"/>
    <w:rsid w:val="00D84F52"/>
    <w:rsid w:val="00D869AA"/>
    <w:rsid w:val="00DA7F36"/>
    <w:rsid w:val="00DB2295"/>
    <w:rsid w:val="00DC42E6"/>
    <w:rsid w:val="00DD0E62"/>
    <w:rsid w:val="00DD31F8"/>
    <w:rsid w:val="00DD39A8"/>
    <w:rsid w:val="00E058E0"/>
    <w:rsid w:val="00E213D3"/>
    <w:rsid w:val="00E305B1"/>
    <w:rsid w:val="00E415AC"/>
    <w:rsid w:val="00E45E87"/>
    <w:rsid w:val="00E5153C"/>
    <w:rsid w:val="00E72137"/>
    <w:rsid w:val="00E75222"/>
    <w:rsid w:val="00E8187D"/>
    <w:rsid w:val="00E92051"/>
    <w:rsid w:val="00EA41DA"/>
    <w:rsid w:val="00ED1CEA"/>
    <w:rsid w:val="00EE57EA"/>
    <w:rsid w:val="00EE6143"/>
    <w:rsid w:val="00EF6162"/>
    <w:rsid w:val="00F34B96"/>
    <w:rsid w:val="00F56F39"/>
    <w:rsid w:val="00F80FB7"/>
    <w:rsid w:val="00F84FD2"/>
    <w:rsid w:val="00F90427"/>
    <w:rsid w:val="00F93A0E"/>
    <w:rsid w:val="00FA5611"/>
    <w:rsid w:val="00FB4CAD"/>
    <w:rsid w:val="00FC0E67"/>
    <w:rsid w:val="00FD37C8"/>
    <w:rsid w:val="00FF3B24"/>
    <w:rsid w:val="00FF4CDA"/>
    <w:rsid w:val="00FF5426"/>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A935"/>
  <w15:docId w15:val="{B4A0741E-688B-482A-8436-3DA23C85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Bezatstarpm">
    <w:name w:val="No Spacing"/>
    <w:uiPriority w:val="1"/>
    <w:qFormat/>
    <w:rsid w:val="00B33F3C"/>
    <w:pPr>
      <w:spacing w:after="0" w:line="240" w:lineRule="auto"/>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A12A3C"/>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A12A3C"/>
  </w:style>
  <w:style w:type="paragraph" w:styleId="Galvene">
    <w:name w:val="header"/>
    <w:basedOn w:val="Parasts"/>
    <w:link w:val="GalveneRakstz"/>
    <w:uiPriority w:val="99"/>
    <w:semiHidden/>
    <w:unhideWhenUsed/>
    <w:rsid w:val="009640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964056"/>
  </w:style>
  <w:style w:type="paragraph" w:styleId="Kjene">
    <w:name w:val="footer"/>
    <w:basedOn w:val="Parasts"/>
    <w:link w:val="KjeneRakstz"/>
    <w:uiPriority w:val="99"/>
    <w:semiHidden/>
    <w:unhideWhenUsed/>
    <w:rsid w:val="00964056"/>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96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6512</Words>
  <Characters>3712</Characters>
  <Application>Microsoft Office Word</Application>
  <DocSecurity>0</DocSecurity>
  <Lines>30</Lines>
  <Paragraphs>20</Paragraphs>
  <ScaleCrop>false</ScaleCrop>
  <Manager/>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30</cp:revision>
  <cp:lastPrinted>2025-11-05T11:18:00Z</cp:lastPrinted>
  <dcterms:created xsi:type="dcterms:W3CDTF">2025-11-13T06:41:00Z</dcterms:created>
  <dcterms:modified xsi:type="dcterms:W3CDTF">2025-11-13T07:03:00Z</dcterms:modified>
  <cp:category/>
</cp:coreProperties>
</file>